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AEED" w14:textId="76966240" w:rsidR="00824E4A" w:rsidRDefault="00F20DD6" w:rsidP="00824E4A">
      <w:r>
        <w:rPr>
          <w:noProof/>
        </w:rPr>
        <mc:AlternateContent>
          <mc:Choice Requires="wps">
            <w:drawing>
              <wp:anchor distT="0" distB="0" distL="114300" distR="114300" simplePos="0" relativeHeight="251659264" behindDoc="1" locked="0" layoutInCell="1" allowOverlap="1" wp14:anchorId="31471980" wp14:editId="7DFBB4AB">
                <wp:simplePos x="0" y="0"/>
                <wp:positionH relativeFrom="page">
                  <wp:posOffset>933450</wp:posOffset>
                </wp:positionH>
                <wp:positionV relativeFrom="paragraph">
                  <wp:posOffset>0</wp:posOffset>
                </wp:positionV>
                <wp:extent cx="6286500" cy="9258300"/>
                <wp:effectExtent l="0" t="0" r="0" b="0"/>
                <wp:wrapTight wrapText="bothSides">
                  <wp:wrapPolygon edited="0">
                    <wp:start x="0" y="0"/>
                    <wp:lineTo x="0" y="21556"/>
                    <wp:lineTo x="21535" y="21556"/>
                    <wp:lineTo x="2153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5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1FBC4" w14:textId="77777777" w:rsidR="004C4752" w:rsidRDefault="004C4752" w:rsidP="00D810F6">
                            <w:pPr>
                              <w:pStyle w:val="NoSpacing"/>
                              <w:rPr>
                                <w:rFonts w:ascii="Cambria" w:hAnsi="Cambria"/>
                                <w:i/>
                                <w:color w:val="000000"/>
                                <w:sz w:val="28"/>
                                <w:szCs w:val="28"/>
                              </w:rPr>
                            </w:pPr>
                            <w:bookmarkStart w:id="0" w:name="_Hlk27089444"/>
                            <w:bookmarkEnd w:id="0"/>
                          </w:p>
                          <w:p w14:paraId="76716B0D" w14:textId="338EBA2D" w:rsidR="00D810F6" w:rsidRDefault="00D810F6" w:rsidP="00D810F6">
                            <w:pPr>
                              <w:pStyle w:val="NoSpacing"/>
                              <w:rPr>
                                <w:rFonts w:ascii="Cambria" w:hAnsi="Cambria"/>
                                <w:i/>
                                <w:color w:val="000000"/>
                                <w:sz w:val="28"/>
                                <w:szCs w:val="28"/>
                              </w:rPr>
                            </w:pPr>
                            <w:r>
                              <w:rPr>
                                <w:rFonts w:ascii="Cambria" w:hAnsi="Cambria"/>
                                <w:i/>
                                <w:color w:val="000000"/>
                                <w:sz w:val="28"/>
                                <w:szCs w:val="28"/>
                              </w:rPr>
                              <w:t xml:space="preserve">Message from the </w:t>
                            </w:r>
                            <w:r w:rsidR="004C4752">
                              <w:rPr>
                                <w:rFonts w:ascii="Cambria" w:hAnsi="Cambria"/>
                                <w:i/>
                                <w:color w:val="000000"/>
                                <w:sz w:val="28"/>
                                <w:szCs w:val="28"/>
                              </w:rPr>
                              <w:t xml:space="preserve">Managing </w:t>
                            </w:r>
                            <w:r w:rsidRPr="000E6203">
                              <w:rPr>
                                <w:rFonts w:ascii="Cambria" w:hAnsi="Cambria"/>
                                <w:i/>
                                <w:color w:val="000000"/>
                                <w:sz w:val="28"/>
                                <w:szCs w:val="28"/>
                              </w:rPr>
                              <w:t>Director</w:t>
                            </w:r>
                          </w:p>
                          <w:p w14:paraId="05892ADD" w14:textId="77777777" w:rsidR="004C4752" w:rsidRDefault="004C4752" w:rsidP="00D810F6">
                            <w:pPr>
                              <w:pStyle w:val="NoSpacing"/>
                              <w:rPr>
                                <w:rFonts w:ascii="Cambria" w:hAnsi="Cambria"/>
                                <w:i/>
                                <w:color w:val="000000"/>
                                <w:sz w:val="28"/>
                                <w:szCs w:val="28"/>
                              </w:rPr>
                            </w:pPr>
                          </w:p>
                          <w:p w14:paraId="1015EBD5" w14:textId="423E6FC1" w:rsidR="0056190B"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This issue of the CJRC Docket provides many important </w:t>
                            </w:r>
                          </w:p>
                          <w:p w14:paraId="1B237CD4" w14:textId="77777777" w:rsidR="00F20DD6"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updates to Center activities, including new arrivals to </w:t>
                            </w:r>
                          </w:p>
                          <w:p w14:paraId="17B17DD1" w14:textId="77777777" w:rsidR="00F20DD6"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the Center, </w:t>
                            </w:r>
                            <w:proofErr w:type="gramStart"/>
                            <w:r w:rsidRPr="0056190B">
                              <w:rPr>
                                <w:rFonts w:asciiTheme="majorHAnsi" w:hAnsiTheme="majorHAnsi"/>
                                <w:i/>
                                <w:iCs/>
                                <w:sz w:val="24"/>
                                <w:szCs w:val="24"/>
                              </w:rPr>
                              <w:t>publications</w:t>
                            </w:r>
                            <w:proofErr w:type="gramEnd"/>
                            <w:r w:rsidRPr="0056190B">
                              <w:rPr>
                                <w:rFonts w:asciiTheme="majorHAnsi" w:hAnsiTheme="majorHAnsi"/>
                                <w:i/>
                                <w:iCs/>
                                <w:sz w:val="24"/>
                                <w:szCs w:val="24"/>
                              </w:rPr>
                              <w:t xml:space="preserve"> and seed funding </w:t>
                            </w:r>
                          </w:p>
                          <w:p w14:paraId="6862DA0E" w14:textId="77777777" w:rsidR="00F20DD6"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opportunities, but</w:t>
                            </w:r>
                            <w:r w:rsidR="00F20DD6">
                              <w:rPr>
                                <w:rFonts w:asciiTheme="majorHAnsi" w:hAnsiTheme="majorHAnsi"/>
                                <w:i/>
                                <w:iCs/>
                                <w:sz w:val="24"/>
                                <w:szCs w:val="24"/>
                              </w:rPr>
                              <w:t xml:space="preserve"> </w:t>
                            </w:r>
                            <w:r w:rsidRPr="0056190B">
                              <w:rPr>
                                <w:rFonts w:asciiTheme="majorHAnsi" w:hAnsiTheme="majorHAnsi"/>
                                <w:i/>
                                <w:iCs/>
                                <w:sz w:val="24"/>
                                <w:szCs w:val="24"/>
                              </w:rPr>
                              <w:t xml:space="preserve">the core of my Director’s message </w:t>
                            </w:r>
                          </w:p>
                          <w:p w14:paraId="16FE3E17" w14:textId="77777777" w:rsidR="00F20DD6"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focuses on a farewell and tribute to Derek </w:t>
                            </w:r>
                            <w:proofErr w:type="spellStart"/>
                            <w:r w:rsidRPr="0056190B">
                              <w:rPr>
                                <w:rFonts w:asciiTheme="majorHAnsi" w:hAnsiTheme="majorHAnsi"/>
                                <w:i/>
                                <w:iCs/>
                                <w:sz w:val="24"/>
                                <w:szCs w:val="24"/>
                              </w:rPr>
                              <w:t>Kreager</w:t>
                            </w:r>
                            <w:proofErr w:type="spellEnd"/>
                            <w:r w:rsidRPr="0056190B">
                              <w:rPr>
                                <w:rFonts w:asciiTheme="majorHAnsi" w:hAnsiTheme="majorHAnsi"/>
                                <w:i/>
                                <w:iCs/>
                                <w:sz w:val="24"/>
                                <w:szCs w:val="24"/>
                              </w:rPr>
                              <w:t xml:space="preserve">. </w:t>
                            </w:r>
                          </w:p>
                          <w:p w14:paraId="035A75B5" w14:textId="77777777" w:rsidR="00F20DD6"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Derek served as Center Director from 2017 until this </w:t>
                            </w:r>
                          </w:p>
                          <w:p w14:paraId="46F8F726" w14:textId="47167D0A" w:rsidR="004C4752" w:rsidRPr="0056190B"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past June. When Derek joined</w:t>
                            </w:r>
                            <w:r w:rsidR="00F20DD6">
                              <w:rPr>
                                <w:rFonts w:asciiTheme="majorHAnsi" w:hAnsiTheme="majorHAnsi"/>
                                <w:i/>
                                <w:iCs/>
                                <w:sz w:val="24"/>
                                <w:szCs w:val="24"/>
                              </w:rPr>
                              <w:t xml:space="preserve"> </w:t>
                            </w:r>
                            <w:r w:rsidRPr="0056190B">
                              <w:rPr>
                                <w:rFonts w:asciiTheme="majorHAnsi" w:hAnsiTheme="majorHAnsi"/>
                                <w:i/>
                                <w:iCs/>
                                <w:sz w:val="24"/>
                                <w:szCs w:val="24"/>
                              </w:rPr>
                              <w:t>us in the summer of 2017, he was already an important part of the Center, having received Center support in the development of the Prison Inmate Network Study (PINS).  With Derek as Principal Investigator PINS subsequently became a key project portfolio of the Center, starting with the original PINS study (NSF funded), which then spawned the TC-PINS project (NIH funded) that focused on prison-based therapeutic communities, and finally the WO-PINS study (NIJ funded), which focused on female inmates.  This large series of studies has generated nearly $1.5 million in external funding to date.  Importantly, the PINS studies have led to an extensive web of collaboration with faculty colleagues both within Penn State and at other institutions, as well as providing support and research opportunities for numerous graduate and undergraduate students at Penn State and elsewhere.  PINS also built upon and expanded our existing partnership with the Pennsylvania Department of Corrections (PADOC). These internal collaborations and external partnerships are key to the fulfillment of the Center’s mission. The PINS portfolio has resulted in over a dozen publications to-date in high impact journals such as Criminology and American Sociological Review, with more in the pipeline.  Finally, the PINS research model has now even been replicated in other countries, demonstrating the generalizability of this research far beyond Pennsylvania.  Most recently, Derek, Jeff Ulmer (who will assume the Director role in January</w:t>
                            </w:r>
                            <w:proofErr w:type="gramStart"/>
                            <w:r w:rsidRPr="0056190B">
                              <w:rPr>
                                <w:rFonts w:asciiTheme="majorHAnsi" w:hAnsiTheme="majorHAnsi"/>
                                <w:i/>
                                <w:iCs/>
                                <w:sz w:val="24"/>
                                <w:szCs w:val="24"/>
                              </w:rPr>
                              <w:t>)</w:t>
                            </w:r>
                            <w:proofErr w:type="gramEnd"/>
                            <w:r w:rsidRPr="0056190B">
                              <w:rPr>
                                <w:rFonts w:asciiTheme="majorHAnsi" w:hAnsiTheme="majorHAnsi"/>
                                <w:i/>
                                <w:iCs/>
                                <w:sz w:val="24"/>
                                <w:szCs w:val="24"/>
                              </w:rPr>
                              <w:t xml:space="preserve"> and I have submitted a proposal to NSF to fund an extension of the PINS model to a study of Corrections Officer health and wellness in the PADOC (the “COHNS” study), which is an understudied area of corrections.  We are optimistic of funding, which will allow an entirely new phase of PINS to begin next year.  PINS has been a major win for the Center and will remain so even with Derek’s departure as Director.   </w:t>
                            </w:r>
                          </w:p>
                          <w:p w14:paraId="05559737" w14:textId="77777777" w:rsidR="004C4752" w:rsidRPr="0056190B" w:rsidRDefault="004C4752" w:rsidP="004C4752">
                            <w:pPr>
                              <w:spacing w:before="0"/>
                              <w:jc w:val="both"/>
                              <w:rPr>
                                <w:rFonts w:asciiTheme="majorHAnsi" w:hAnsiTheme="majorHAnsi"/>
                                <w:i/>
                                <w:iCs/>
                                <w:sz w:val="24"/>
                                <w:szCs w:val="24"/>
                              </w:rPr>
                            </w:pPr>
                          </w:p>
                          <w:p w14:paraId="49A43091" w14:textId="77777777" w:rsidR="004C4752" w:rsidRPr="0056190B"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Beyond PINS, during Derek’s tenure the Center formalized and expanded its seed grant program, resulting in the award of 21 seed grants to an expanding base of Center faculty affiliates since 2017. To-date, these seed grants have returned over $4 million in external funding and over a dozen publications.  The seed grant program is another crucial element of the Center’s mission.   On a related point, Derek also led the development of the Criminal Justice node within the emerging Commonwealth Campus Center-Node (C3N) program that was initiated in 2019 by the Office of the Senior Vice President for Research. C3N supports research collaborations between research centers such as CJRC at University Park and faculty at the Commonwealth Campuses. To date, the CJRC-C3N node has made seven research seed grant awards to faculty at the campuses.  </w:t>
                            </w:r>
                          </w:p>
                          <w:p w14:paraId="718C32ED" w14:textId="77777777" w:rsidR="004C4752" w:rsidRPr="0056190B" w:rsidRDefault="004C4752" w:rsidP="004C4752">
                            <w:pPr>
                              <w:spacing w:before="0"/>
                              <w:jc w:val="both"/>
                              <w:rPr>
                                <w:rFonts w:asciiTheme="majorHAnsi" w:hAnsiTheme="majorHAnsi"/>
                                <w:i/>
                                <w:iCs/>
                                <w:sz w:val="24"/>
                                <w:szCs w:val="24"/>
                              </w:rPr>
                            </w:pPr>
                          </w:p>
                          <w:p w14:paraId="64C82DBA" w14:textId="77777777" w:rsidR="004C4752" w:rsidRPr="0056190B"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Derek also initiated the development and expansion of new and valuable collaborations between the CJRC and other university units, such as the Social Science Research Institute (SSRI) and Consortium to Combat Substance Abuse (CCSA). In addition, Derek has worked with the Department of Sociology and Criminology to expand and reframe the formal written partnership with the Pennsylvania Commission on Sentencing (based at Penn State), which is a key agency partner and supporter of both the Center and the Department.  The CJRC, PCS and Department collaborate to support two Postdoctoral Scholars, two graduate student assistants and several undergraduate interns on a variety of projects.  Internal partnerships such as these are key to the growth of a center such as CJRC.  </w:t>
                            </w:r>
                          </w:p>
                          <w:p w14:paraId="20BA5DE3" w14:textId="77777777" w:rsidR="004C4752" w:rsidRPr="0056190B" w:rsidRDefault="004C4752" w:rsidP="004C4752">
                            <w:pPr>
                              <w:spacing w:before="0"/>
                              <w:jc w:val="both"/>
                              <w:rPr>
                                <w:rFonts w:asciiTheme="majorHAnsi" w:hAnsiTheme="majorHAnsi"/>
                                <w:i/>
                                <w:iCs/>
                                <w:sz w:val="18"/>
                                <w:szCs w:val="18"/>
                              </w:rPr>
                            </w:pPr>
                          </w:p>
                          <w:p w14:paraId="521D3485" w14:textId="2A37ACCC" w:rsidR="00D810F6" w:rsidRDefault="00D810F6" w:rsidP="00D810F6">
                            <w:pPr>
                              <w:pStyle w:val="NoSpacing"/>
                              <w:rPr>
                                <w:rFonts w:asciiTheme="majorHAnsi" w:hAnsiTheme="majorHAnsi"/>
                                <w:i/>
                                <w:sz w:val="28"/>
                                <w:szCs w:val="24"/>
                              </w:rPr>
                            </w:pPr>
                          </w:p>
                          <w:p w14:paraId="44990C77" w14:textId="217A99AE" w:rsidR="00C15D64" w:rsidRDefault="00C15D64" w:rsidP="00D810F6">
                            <w:pPr>
                              <w:pStyle w:val="NoSpacing"/>
                              <w:rPr>
                                <w:rFonts w:asciiTheme="majorHAnsi" w:hAnsiTheme="majorHAnsi"/>
                                <w:i/>
                                <w:sz w:val="24"/>
                                <w:szCs w:val="24"/>
                              </w:rPr>
                            </w:pPr>
                          </w:p>
                          <w:p w14:paraId="3490B726" w14:textId="2ECF0BD1" w:rsidR="00085520" w:rsidRDefault="00085520" w:rsidP="00D810F6">
                            <w:pPr>
                              <w:pStyle w:val="NoSpacing"/>
                              <w:rPr>
                                <w:rFonts w:asciiTheme="majorHAnsi" w:hAnsiTheme="majorHAnsi"/>
                                <w:i/>
                                <w:sz w:val="24"/>
                                <w:szCs w:val="24"/>
                              </w:rPr>
                            </w:pPr>
                          </w:p>
                          <w:p w14:paraId="580510B0" w14:textId="555E1FE1" w:rsidR="00085520" w:rsidRDefault="00085520" w:rsidP="00D810F6">
                            <w:pPr>
                              <w:pStyle w:val="NoSpacing"/>
                              <w:rPr>
                                <w:rFonts w:asciiTheme="majorHAnsi" w:hAnsiTheme="majorHAnsi"/>
                                <w:i/>
                                <w:sz w:val="24"/>
                                <w:szCs w:val="24"/>
                              </w:rPr>
                            </w:pPr>
                          </w:p>
                          <w:p w14:paraId="16F9E2D1" w14:textId="0B7F2ADE" w:rsidR="00085520" w:rsidRDefault="00085520" w:rsidP="00D810F6">
                            <w:pPr>
                              <w:pStyle w:val="NoSpacing"/>
                              <w:rPr>
                                <w:rFonts w:asciiTheme="majorHAnsi" w:hAnsiTheme="majorHAnsi"/>
                                <w:i/>
                                <w:sz w:val="24"/>
                                <w:szCs w:val="24"/>
                              </w:rPr>
                            </w:pPr>
                          </w:p>
                          <w:p w14:paraId="289C504E" w14:textId="0FC18905" w:rsidR="00085520" w:rsidRDefault="00085520" w:rsidP="00D810F6">
                            <w:pPr>
                              <w:pStyle w:val="NoSpacing"/>
                              <w:rPr>
                                <w:rFonts w:asciiTheme="majorHAnsi" w:hAnsiTheme="majorHAnsi"/>
                                <w:i/>
                                <w:sz w:val="24"/>
                                <w:szCs w:val="24"/>
                              </w:rPr>
                            </w:pPr>
                          </w:p>
                          <w:p w14:paraId="0EB23FA3" w14:textId="67401A3E" w:rsidR="00085520" w:rsidRDefault="00085520" w:rsidP="00D810F6">
                            <w:pPr>
                              <w:pStyle w:val="NoSpacing"/>
                              <w:rPr>
                                <w:rFonts w:asciiTheme="majorHAnsi" w:hAnsiTheme="majorHAnsi"/>
                                <w:i/>
                                <w:sz w:val="24"/>
                                <w:szCs w:val="24"/>
                              </w:rPr>
                            </w:pPr>
                          </w:p>
                          <w:p w14:paraId="213BA80C" w14:textId="08AAA0F1" w:rsidR="00085520" w:rsidRDefault="00085520" w:rsidP="00D810F6">
                            <w:pPr>
                              <w:pStyle w:val="NoSpacing"/>
                              <w:rPr>
                                <w:rFonts w:asciiTheme="majorHAnsi" w:hAnsiTheme="majorHAnsi"/>
                                <w:i/>
                                <w:sz w:val="24"/>
                                <w:szCs w:val="24"/>
                              </w:rPr>
                            </w:pPr>
                          </w:p>
                          <w:p w14:paraId="14ECE318" w14:textId="77777777" w:rsidR="00085520" w:rsidRPr="00C15D64" w:rsidRDefault="00085520" w:rsidP="00D810F6">
                            <w:pPr>
                              <w:pStyle w:val="NoSpacing"/>
                              <w:rPr>
                                <w:rFonts w:asciiTheme="majorHAnsi" w:hAnsiTheme="majorHAnsi"/>
                                <w:i/>
                                <w:sz w:val="24"/>
                                <w:szCs w:val="24"/>
                              </w:rPr>
                            </w:pPr>
                          </w:p>
                          <w:p w14:paraId="7F9D6933" w14:textId="545B2317" w:rsidR="001A03EE" w:rsidRDefault="001A03EE" w:rsidP="00487359">
                            <w:pPr>
                              <w:pStyle w:val="NoSpacing"/>
                              <w:rPr>
                                <w:rFonts w:asciiTheme="majorHAnsi" w:hAnsiTheme="majorHAnsi"/>
                                <w:i/>
                                <w:sz w:val="28"/>
                                <w:szCs w:val="24"/>
                              </w:rPr>
                            </w:pPr>
                          </w:p>
                          <w:p w14:paraId="475E1CD2" w14:textId="77C0CA31" w:rsidR="004C4752" w:rsidRDefault="004C4752" w:rsidP="00487359">
                            <w:pPr>
                              <w:pStyle w:val="NoSpacing"/>
                              <w:rPr>
                                <w:rFonts w:asciiTheme="majorHAnsi" w:hAnsiTheme="majorHAnsi"/>
                                <w:i/>
                                <w:sz w:val="28"/>
                                <w:szCs w:val="24"/>
                              </w:rPr>
                            </w:pPr>
                          </w:p>
                          <w:p w14:paraId="3A19BB5A" w14:textId="083547C9" w:rsidR="004C4752" w:rsidRDefault="004C4752" w:rsidP="00487359">
                            <w:pPr>
                              <w:pStyle w:val="NoSpacing"/>
                              <w:rPr>
                                <w:rFonts w:asciiTheme="majorHAnsi" w:hAnsiTheme="majorHAnsi"/>
                                <w:i/>
                                <w:sz w:val="28"/>
                                <w:szCs w:val="24"/>
                              </w:rPr>
                            </w:pPr>
                          </w:p>
                          <w:p w14:paraId="7F0FA68F" w14:textId="77777777" w:rsidR="004C4752" w:rsidRDefault="004C4752" w:rsidP="00487359">
                            <w:pPr>
                              <w:pStyle w:val="NoSpacing"/>
                              <w:rPr>
                                <w:rFonts w:asciiTheme="majorHAnsi" w:hAnsiTheme="majorHAnsi"/>
                                <w:i/>
                                <w:sz w:val="28"/>
                                <w:szCs w:val="24"/>
                              </w:rPr>
                            </w:pPr>
                          </w:p>
                          <w:p w14:paraId="3F2BBE90" w14:textId="77777777" w:rsidR="001A03EE" w:rsidRDefault="001A03EE" w:rsidP="00487359">
                            <w:pPr>
                              <w:pStyle w:val="NoSpacing"/>
                              <w:rPr>
                                <w:rFonts w:asciiTheme="majorHAnsi" w:hAnsiTheme="majorHAnsi"/>
                                <w:i/>
                                <w:sz w:val="28"/>
                                <w:szCs w:val="24"/>
                              </w:rPr>
                            </w:pPr>
                          </w:p>
                          <w:p w14:paraId="3B559905" w14:textId="77777777" w:rsidR="001A03EE" w:rsidRDefault="001A03EE" w:rsidP="00487359">
                            <w:pPr>
                              <w:pStyle w:val="NoSpacing"/>
                              <w:rPr>
                                <w:rFonts w:asciiTheme="majorHAnsi" w:hAnsiTheme="majorHAnsi"/>
                                <w:i/>
                                <w:sz w:val="28"/>
                                <w:szCs w:val="24"/>
                              </w:rPr>
                            </w:pPr>
                          </w:p>
                          <w:p w14:paraId="61336901" w14:textId="77777777" w:rsidR="001A03EE" w:rsidRDefault="001A03EE" w:rsidP="00487359">
                            <w:pPr>
                              <w:pStyle w:val="NoSpacing"/>
                              <w:rPr>
                                <w:rFonts w:asciiTheme="majorHAnsi" w:hAnsiTheme="majorHAnsi"/>
                                <w:i/>
                                <w:sz w:val="28"/>
                                <w:szCs w:val="24"/>
                              </w:rPr>
                            </w:pPr>
                          </w:p>
                          <w:p w14:paraId="7E98350B" w14:textId="77777777" w:rsidR="001A03EE" w:rsidRDefault="001A03EE" w:rsidP="00487359">
                            <w:pPr>
                              <w:pStyle w:val="NoSpacing"/>
                              <w:rPr>
                                <w:rFonts w:asciiTheme="majorHAnsi" w:hAnsiTheme="majorHAnsi"/>
                                <w:i/>
                                <w:sz w:val="28"/>
                                <w:szCs w:val="24"/>
                              </w:rPr>
                            </w:pPr>
                          </w:p>
                          <w:p w14:paraId="6BEF7E5F" w14:textId="77777777" w:rsidR="001A03EE" w:rsidRDefault="001A03EE" w:rsidP="00487359">
                            <w:pPr>
                              <w:pStyle w:val="NoSpacing"/>
                              <w:rPr>
                                <w:rFonts w:asciiTheme="majorHAnsi" w:hAnsiTheme="majorHAnsi"/>
                                <w:i/>
                                <w:sz w:val="28"/>
                                <w:szCs w:val="24"/>
                              </w:rPr>
                            </w:pPr>
                          </w:p>
                          <w:p w14:paraId="0F55A032" w14:textId="77777777" w:rsidR="001A03EE" w:rsidRDefault="001A03EE" w:rsidP="00487359">
                            <w:pPr>
                              <w:pStyle w:val="NoSpacing"/>
                              <w:rPr>
                                <w:rFonts w:asciiTheme="majorHAnsi" w:hAnsiTheme="majorHAnsi"/>
                                <w:i/>
                                <w:sz w:val="28"/>
                                <w:szCs w:val="24"/>
                              </w:rPr>
                            </w:pPr>
                          </w:p>
                          <w:p w14:paraId="118EF897" w14:textId="77777777" w:rsidR="001A03EE" w:rsidRDefault="001A03EE" w:rsidP="00487359">
                            <w:pPr>
                              <w:pStyle w:val="NoSpacing"/>
                              <w:rPr>
                                <w:rFonts w:asciiTheme="majorHAnsi" w:hAnsiTheme="majorHAnsi"/>
                                <w:i/>
                                <w:sz w:val="28"/>
                                <w:szCs w:val="24"/>
                              </w:rPr>
                            </w:pPr>
                          </w:p>
                          <w:p w14:paraId="153299DF" w14:textId="77777777" w:rsidR="001A03EE" w:rsidRDefault="001A03EE" w:rsidP="00487359">
                            <w:pPr>
                              <w:pStyle w:val="NoSpacing"/>
                              <w:rPr>
                                <w:rFonts w:asciiTheme="majorHAnsi" w:hAnsiTheme="majorHAnsi"/>
                                <w:i/>
                                <w:sz w:val="28"/>
                                <w:szCs w:val="24"/>
                              </w:rPr>
                            </w:pPr>
                          </w:p>
                          <w:p w14:paraId="7AC42B6A" w14:textId="77777777" w:rsidR="001A03EE" w:rsidRDefault="001A03EE" w:rsidP="00487359">
                            <w:pPr>
                              <w:pStyle w:val="NoSpacing"/>
                              <w:rPr>
                                <w:rFonts w:asciiTheme="majorHAnsi" w:hAnsiTheme="majorHAnsi"/>
                                <w:i/>
                                <w:sz w:val="28"/>
                                <w:szCs w:val="24"/>
                              </w:rPr>
                            </w:pPr>
                          </w:p>
                          <w:p w14:paraId="09C362A1" w14:textId="77777777" w:rsidR="001A03EE" w:rsidRDefault="001A03EE" w:rsidP="00487359">
                            <w:pPr>
                              <w:pStyle w:val="NoSpacing"/>
                              <w:rPr>
                                <w:rFonts w:asciiTheme="majorHAnsi" w:hAnsiTheme="majorHAnsi"/>
                                <w:i/>
                                <w:sz w:val="28"/>
                                <w:szCs w:val="24"/>
                              </w:rPr>
                            </w:pPr>
                          </w:p>
                          <w:p w14:paraId="796C6E75" w14:textId="77777777" w:rsidR="001A03EE" w:rsidRDefault="001A03EE" w:rsidP="00487359">
                            <w:pPr>
                              <w:pStyle w:val="NoSpacing"/>
                              <w:rPr>
                                <w:rFonts w:asciiTheme="majorHAnsi" w:hAnsiTheme="majorHAnsi"/>
                                <w:i/>
                                <w:sz w:val="28"/>
                                <w:szCs w:val="24"/>
                              </w:rPr>
                            </w:pPr>
                          </w:p>
                          <w:p w14:paraId="6FA5BB81" w14:textId="77777777" w:rsidR="001A03EE" w:rsidRDefault="001A03EE" w:rsidP="00487359">
                            <w:pPr>
                              <w:pStyle w:val="NoSpacing"/>
                              <w:rPr>
                                <w:rFonts w:asciiTheme="majorHAnsi" w:hAnsiTheme="majorHAnsi"/>
                                <w:i/>
                                <w:sz w:val="28"/>
                                <w:szCs w:val="24"/>
                              </w:rPr>
                            </w:pPr>
                          </w:p>
                          <w:p w14:paraId="4B5EB4B7" w14:textId="77777777" w:rsidR="001A03EE" w:rsidRDefault="001A03EE" w:rsidP="00487359">
                            <w:pPr>
                              <w:pStyle w:val="NoSpacing"/>
                              <w:rPr>
                                <w:rFonts w:asciiTheme="majorHAnsi" w:hAnsiTheme="majorHAnsi"/>
                                <w:i/>
                                <w:sz w:val="28"/>
                                <w:szCs w:val="24"/>
                              </w:rPr>
                            </w:pPr>
                          </w:p>
                          <w:p w14:paraId="551C1774" w14:textId="77777777" w:rsidR="001A03EE" w:rsidRDefault="001A03EE" w:rsidP="00487359">
                            <w:pPr>
                              <w:pStyle w:val="NoSpacing"/>
                              <w:rPr>
                                <w:rFonts w:asciiTheme="majorHAnsi" w:hAnsiTheme="majorHAnsi"/>
                                <w:i/>
                                <w:sz w:val="28"/>
                                <w:szCs w:val="24"/>
                              </w:rPr>
                            </w:pPr>
                          </w:p>
                          <w:p w14:paraId="34049B8E" w14:textId="438578D8" w:rsidR="001A03EE" w:rsidRDefault="001A03EE" w:rsidP="00824E4A">
                            <w:pPr>
                              <w:pStyle w:val="NoSpacing"/>
                              <w:rPr>
                                <w:rFonts w:ascii="Cambria" w:hAnsi="Cambria"/>
                                <w:i/>
                                <w:color w:val="000000"/>
                                <w:sz w:val="28"/>
                                <w:szCs w:val="28"/>
                              </w:rPr>
                            </w:pPr>
                          </w:p>
                          <w:p w14:paraId="2F143B65" w14:textId="77777777" w:rsidR="001A03EE" w:rsidRDefault="001A03EE" w:rsidP="00CD7B32">
                            <w:pPr>
                              <w:pStyle w:val="NoSpacing"/>
                              <w:jc w:val="both"/>
                              <w:rPr>
                                <w:rFonts w:ascii="Helvetica" w:hAnsi="Helvetica"/>
                                <w:color w:val="808080"/>
                                <w:sz w:val="24"/>
                                <w:szCs w:val="24"/>
                                <w:highlight w:val="yellow"/>
                              </w:rPr>
                            </w:pPr>
                          </w:p>
                          <w:p w14:paraId="028A6C69" w14:textId="77777777" w:rsidR="001A03EE" w:rsidRDefault="001A03EE" w:rsidP="00CD7B32">
                            <w:pPr>
                              <w:pStyle w:val="NoSpacing"/>
                              <w:rPr>
                                <w:rFonts w:asciiTheme="majorHAnsi" w:hAnsiTheme="majorHAnsi"/>
                                <w:i/>
                                <w:sz w:val="28"/>
                                <w:szCs w:val="24"/>
                              </w:rPr>
                            </w:pPr>
                          </w:p>
                          <w:p w14:paraId="73F8A66E" w14:textId="77777777" w:rsidR="001A03EE" w:rsidRDefault="001A03EE" w:rsidP="00CD7B32">
                            <w:pPr>
                              <w:pStyle w:val="NoSpacing"/>
                              <w:rPr>
                                <w:rFonts w:asciiTheme="majorHAnsi" w:hAnsiTheme="majorHAnsi"/>
                                <w:i/>
                                <w:sz w:val="28"/>
                                <w:szCs w:val="24"/>
                              </w:rPr>
                            </w:pPr>
                          </w:p>
                          <w:p w14:paraId="4E0DF50B" w14:textId="77777777" w:rsidR="001A03EE" w:rsidRDefault="001A03EE" w:rsidP="00CD7B32">
                            <w:pPr>
                              <w:pStyle w:val="NoSpacing"/>
                              <w:rPr>
                                <w:rFonts w:asciiTheme="majorHAnsi" w:hAnsiTheme="majorHAnsi"/>
                                <w:i/>
                                <w:sz w:val="28"/>
                                <w:szCs w:val="24"/>
                              </w:rPr>
                            </w:pPr>
                          </w:p>
                          <w:p w14:paraId="7A2F6BBF" w14:textId="77777777" w:rsidR="001A03EE" w:rsidRDefault="001A03EE" w:rsidP="00CD7B32">
                            <w:pPr>
                              <w:pStyle w:val="NoSpacing"/>
                              <w:rPr>
                                <w:rFonts w:asciiTheme="majorHAnsi" w:hAnsiTheme="majorHAnsi"/>
                                <w:i/>
                                <w:sz w:val="28"/>
                                <w:szCs w:val="24"/>
                              </w:rPr>
                            </w:pPr>
                          </w:p>
                          <w:p w14:paraId="693C44E2" w14:textId="77777777" w:rsidR="001A03EE" w:rsidRDefault="001A03EE" w:rsidP="00CD7B32">
                            <w:pPr>
                              <w:pStyle w:val="NoSpacing"/>
                              <w:rPr>
                                <w:rFonts w:asciiTheme="majorHAnsi" w:hAnsiTheme="majorHAnsi"/>
                                <w:i/>
                                <w:sz w:val="28"/>
                                <w:szCs w:val="24"/>
                              </w:rPr>
                            </w:pPr>
                          </w:p>
                          <w:p w14:paraId="49A43700" w14:textId="77777777" w:rsidR="001A03EE" w:rsidRDefault="001A03EE" w:rsidP="00CD7B32">
                            <w:pPr>
                              <w:pStyle w:val="NoSpacing"/>
                              <w:rPr>
                                <w:rFonts w:asciiTheme="majorHAnsi" w:hAnsiTheme="majorHAnsi"/>
                                <w:i/>
                                <w:sz w:val="28"/>
                                <w:szCs w:val="24"/>
                              </w:rPr>
                            </w:pPr>
                          </w:p>
                          <w:p w14:paraId="6F4765E3" w14:textId="77777777" w:rsidR="001A03EE" w:rsidRDefault="001A03EE" w:rsidP="00CD7B32">
                            <w:pPr>
                              <w:pStyle w:val="NoSpacing"/>
                              <w:rPr>
                                <w:rFonts w:asciiTheme="majorHAnsi" w:hAnsiTheme="majorHAnsi"/>
                                <w:i/>
                                <w:sz w:val="28"/>
                                <w:szCs w:val="24"/>
                              </w:rPr>
                            </w:pPr>
                          </w:p>
                          <w:p w14:paraId="62337851" w14:textId="77777777" w:rsidR="001A03EE" w:rsidRDefault="001A03EE" w:rsidP="00CD7B32">
                            <w:pPr>
                              <w:pStyle w:val="NoSpacing"/>
                              <w:rPr>
                                <w:rFonts w:asciiTheme="majorHAnsi" w:hAnsiTheme="majorHAnsi"/>
                                <w:i/>
                                <w:sz w:val="28"/>
                                <w:szCs w:val="24"/>
                              </w:rPr>
                            </w:pPr>
                          </w:p>
                          <w:p w14:paraId="4D01A91F" w14:textId="3BECA6DA" w:rsidR="001A03EE" w:rsidRDefault="001A03EE" w:rsidP="00CD7B32">
                            <w:pPr>
                              <w:pStyle w:val="NoSpacing"/>
                              <w:rPr>
                                <w:rFonts w:asciiTheme="majorHAnsi" w:hAnsiTheme="majorHAnsi"/>
                                <w:i/>
                                <w:sz w:val="28"/>
                                <w:szCs w:val="24"/>
                              </w:rPr>
                            </w:pPr>
                          </w:p>
                          <w:p w14:paraId="00C9C52D" w14:textId="77777777" w:rsidR="001A03EE" w:rsidRDefault="001A03EE" w:rsidP="00CD7B32">
                            <w:pPr>
                              <w:pStyle w:val="NoSpacing"/>
                              <w:rPr>
                                <w:rFonts w:asciiTheme="majorHAnsi" w:hAnsiTheme="majorHAnsi"/>
                                <w:i/>
                                <w:sz w:val="28"/>
                                <w:szCs w:val="24"/>
                              </w:rPr>
                            </w:pPr>
                          </w:p>
                          <w:p w14:paraId="36376457" w14:textId="0C3CE3FC" w:rsidR="001A03EE" w:rsidRPr="003C549D" w:rsidRDefault="001A03EE" w:rsidP="00CD7B32">
                            <w:pPr>
                              <w:pStyle w:val="NoSpacing"/>
                              <w:rPr>
                                <w:rFonts w:asciiTheme="majorHAnsi" w:hAnsiTheme="majorHAnsi"/>
                                <w:color w:val="808080"/>
                                <w:szCs w:val="20"/>
                              </w:rPr>
                            </w:pPr>
                          </w:p>
                          <w:p w14:paraId="06111E7F" w14:textId="77777777" w:rsidR="001A03EE" w:rsidRDefault="001A03EE" w:rsidP="00824E4A">
                            <w:pPr>
                              <w:pStyle w:val="NoSpacing"/>
                              <w:rPr>
                                <w:rFonts w:ascii="Lucida Bright" w:hAnsi="Lucida Bright"/>
                                <w:i/>
                                <w:color w:val="000000"/>
                                <w:sz w:val="28"/>
                                <w:szCs w:val="28"/>
                              </w:rPr>
                            </w:pPr>
                          </w:p>
                          <w:p w14:paraId="59CBAD26" w14:textId="77777777" w:rsidR="001A03EE" w:rsidRPr="00F74B6E" w:rsidRDefault="001A03EE" w:rsidP="00824E4A">
                            <w:pPr>
                              <w:pStyle w:val="NoSpacing"/>
                              <w:rPr>
                                <w:rFonts w:ascii="Lucida Bright" w:hAnsi="Lucida Bright"/>
                                <w:i/>
                                <w:color w:val="000000"/>
                                <w:sz w:val="28"/>
                                <w:szCs w:val="28"/>
                              </w:rPr>
                            </w:pPr>
                          </w:p>
                          <w:p w14:paraId="75BE81CA" w14:textId="77777777" w:rsidR="001A03EE" w:rsidRPr="006E2B8D" w:rsidRDefault="001A03EE" w:rsidP="00824E4A">
                            <w:pPr>
                              <w:pStyle w:val="NoSpacing"/>
                              <w:rPr>
                                <w:rFonts w:ascii="Helvetica" w:hAnsi="Helvetica"/>
                                <w:color w:val="808080"/>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71980" id="_x0000_t202" coordsize="21600,21600" o:spt="202" path="m,l,21600r21600,l21600,xe">
                <v:stroke joinstyle="miter"/>
                <v:path gradientshapeok="t" o:connecttype="rect"/>
              </v:shapetype>
              <v:shape id="Text Box 15" o:spid="_x0000_s1026" type="#_x0000_t202" style="position:absolute;margin-left:73.5pt;margin-top:0;width:495pt;height:7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AWBQIAAPIDAAAOAAAAZHJzL2Uyb0RvYy54bWysU9uO0zAQfUfiHyy/07SlLd2o6Wrpqghp&#10;uUi7fIDjOImF4zFjt0n5esZOt1vgDZEHK3PxmTlnxpvboTPsqNBrsAWfTaacKSuh0rYp+Len/Zs1&#10;Zz4IWwkDVhX8pDy/3b5+teldrubQgqkUMgKxPu9dwdsQXJ5lXraqE34CTlkK1oCdCGRik1UoekLv&#10;TDafTldZD1g5BKm8J+/9GOTbhF/XSoYvde1VYKbg1FtIJ6azjGe23Yi8QeFaLc9tiH/oohPaUtEL&#10;1L0Igh1Q/wXVaYngoQ4TCV0Gda2lShyIzWz6B5vHVjiVuJA43l1k8v8PVn4+fkWmK5rdkjMrOprR&#10;kxoCew8DIxfp0zufU9qjo8QwkJ9yE1fvHkB+98zCrhW2UXeI0LdKVNTfLN7Mrq6OOD6ClP0nqKiO&#10;OARIQEONXRSP5GCETnM6XWYTe5HkXM3Xq+WUQpJiN/Pl+i0ZsYbIn6879OGDgo7Fn4IjDT/Bi+OD&#10;D2Pqc0qs5sHoaq+NSQY25c4gOwpalH36zui/pRkbky3EayNi9CSekdpIMgzlQMFIvoTqRIwRxsWj&#10;h0I/LeBPznpauoL7HweBijPz0ZJqN7PFIm5pMhbLd3My8DpSXkeElQRV8MDZ+LsL42YfHOqmpUrj&#10;nCzckdK1Thq8dHXumxYrqXh+BHFzr+2U9fJUt78AAAD//wMAUEsDBBQABgAIAAAAIQCRZVm53AAA&#10;AAoBAAAPAAAAZHJzL2Rvd25yZXYueG1sTI9BT8JAEIXvJv6HzZh4MbJFgWLplqiJxivID5i2Q9vQ&#10;nW26Cy3/3ulJLpO8vJc330u3o23VhXrfODYwn0WgiAtXNlwZOPx+Pa9B+YBcYuuYDFzJwza7v0sx&#10;Kd3AO7rsQ6WkhH2CBuoQukRrX9Rk0c9cRyze0fUWg8i+0mWPg5TbVr9E0UpbbFg+1NjRZ03FaX+2&#10;Bo4/w9Pybci/wyHeLVYf2MS5uxrz+DC+b0AFGsN/GCZ8QYdMmHJ35tKrVvQili3BgNzJnr9OOp+M&#10;5ToCnaX6dkL2BwAA//8DAFBLAQItABQABgAIAAAAIQC2gziS/gAAAOEBAAATAAAAAAAAAAAAAAAA&#10;AAAAAABbQ29udGVudF9UeXBlc10ueG1sUEsBAi0AFAAGAAgAAAAhADj9If/WAAAAlAEAAAsAAAAA&#10;AAAAAAAAAAAALwEAAF9yZWxzLy5yZWxzUEsBAi0AFAAGAAgAAAAhAI8xYBYFAgAA8gMAAA4AAAAA&#10;AAAAAAAAAAAALgIAAGRycy9lMm9Eb2MueG1sUEsBAi0AFAAGAAgAAAAhAJFlWbncAAAACgEAAA8A&#10;AAAAAAAAAAAAAAAAXwQAAGRycy9kb3ducmV2LnhtbFBLBQYAAAAABAAEAPMAAABoBQAAAAA=&#10;" stroked="f">
                <v:textbox>
                  <w:txbxContent>
                    <w:p w14:paraId="3781FBC4" w14:textId="77777777" w:rsidR="004C4752" w:rsidRDefault="004C4752" w:rsidP="00D810F6">
                      <w:pPr>
                        <w:pStyle w:val="NoSpacing"/>
                        <w:rPr>
                          <w:rFonts w:ascii="Cambria" w:hAnsi="Cambria"/>
                          <w:i/>
                          <w:color w:val="000000"/>
                          <w:sz w:val="28"/>
                          <w:szCs w:val="28"/>
                        </w:rPr>
                      </w:pPr>
                      <w:bookmarkStart w:id="1" w:name="_Hlk27089444"/>
                      <w:bookmarkEnd w:id="1"/>
                    </w:p>
                    <w:p w14:paraId="76716B0D" w14:textId="338EBA2D" w:rsidR="00D810F6" w:rsidRDefault="00D810F6" w:rsidP="00D810F6">
                      <w:pPr>
                        <w:pStyle w:val="NoSpacing"/>
                        <w:rPr>
                          <w:rFonts w:ascii="Cambria" w:hAnsi="Cambria"/>
                          <w:i/>
                          <w:color w:val="000000"/>
                          <w:sz w:val="28"/>
                          <w:szCs w:val="28"/>
                        </w:rPr>
                      </w:pPr>
                      <w:r>
                        <w:rPr>
                          <w:rFonts w:ascii="Cambria" w:hAnsi="Cambria"/>
                          <w:i/>
                          <w:color w:val="000000"/>
                          <w:sz w:val="28"/>
                          <w:szCs w:val="28"/>
                        </w:rPr>
                        <w:t xml:space="preserve">Message from the </w:t>
                      </w:r>
                      <w:r w:rsidR="004C4752">
                        <w:rPr>
                          <w:rFonts w:ascii="Cambria" w:hAnsi="Cambria"/>
                          <w:i/>
                          <w:color w:val="000000"/>
                          <w:sz w:val="28"/>
                          <w:szCs w:val="28"/>
                        </w:rPr>
                        <w:t xml:space="preserve">Managing </w:t>
                      </w:r>
                      <w:r w:rsidRPr="000E6203">
                        <w:rPr>
                          <w:rFonts w:ascii="Cambria" w:hAnsi="Cambria"/>
                          <w:i/>
                          <w:color w:val="000000"/>
                          <w:sz w:val="28"/>
                          <w:szCs w:val="28"/>
                        </w:rPr>
                        <w:t>Director</w:t>
                      </w:r>
                    </w:p>
                    <w:p w14:paraId="05892ADD" w14:textId="77777777" w:rsidR="004C4752" w:rsidRDefault="004C4752" w:rsidP="00D810F6">
                      <w:pPr>
                        <w:pStyle w:val="NoSpacing"/>
                        <w:rPr>
                          <w:rFonts w:ascii="Cambria" w:hAnsi="Cambria"/>
                          <w:i/>
                          <w:color w:val="000000"/>
                          <w:sz w:val="28"/>
                          <w:szCs w:val="28"/>
                        </w:rPr>
                      </w:pPr>
                    </w:p>
                    <w:p w14:paraId="1015EBD5" w14:textId="423E6FC1" w:rsidR="0056190B"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This issue of the CJRC Docket provides many important </w:t>
                      </w:r>
                    </w:p>
                    <w:p w14:paraId="1B237CD4" w14:textId="77777777" w:rsidR="00F20DD6"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updates to Center activities, including new arrivals to </w:t>
                      </w:r>
                    </w:p>
                    <w:p w14:paraId="17B17DD1" w14:textId="77777777" w:rsidR="00F20DD6"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the Center, </w:t>
                      </w:r>
                      <w:proofErr w:type="gramStart"/>
                      <w:r w:rsidRPr="0056190B">
                        <w:rPr>
                          <w:rFonts w:asciiTheme="majorHAnsi" w:hAnsiTheme="majorHAnsi"/>
                          <w:i/>
                          <w:iCs/>
                          <w:sz w:val="24"/>
                          <w:szCs w:val="24"/>
                        </w:rPr>
                        <w:t>publications</w:t>
                      </w:r>
                      <w:proofErr w:type="gramEnd"/>
                      <w:r w:rsidRPr="0056190B">
                        <w:rPr>
                          <w:rFonts w:asciiTheme="majorHAnsi" w:hAnsiTheme="majorHAnsi"/>
                          <w:i/>
                          <w:iCs/>
                          <w:sz w:val="24"/>
                          <w:szCs w:val="24"/>
                        </w:rPr>
                        <w:t xml:space="preserve"> and seed funding </w:t>
                      </w:r>
                    </w:p>
                    <w:p w14:paraId="6862DA0E" w14:textId="77777777" w:rsidR="00F20DD6"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opportunities, but</w:t>
                      </w:r>
                      <w:r w:rsidR="00F20DD6">
                        <w:rPr>
                          <w:rFonts w:asciiTheme="majorHAnsi" w:hAnsiTheme="majorHAnsi"/>
                          <w:i/>
                          <w:iCs/>
                          <w:sz w:val="24"/>
                          <w:szCs w:val="24"/>
                        </w:rPr>
                        <w:t xml:space="preserve"> </w:t>
                      </w:r>
                      <w:r w:rsidRPr="0056190B">
                        <w:rPr>
                          <w:rFonts w:asciiTheme="majorHAnsi" w:hAnsiTheme="majorHAnsi"/>
                          <w:i/>
                          <w:iCs/>
                          <w:sz w:val="24"/>
                          <w:szCs w:val="24"/>
                        </w:rPr>
                        <w:t xml:space="preserve">the core of my Director’s message </w:t>
                      </w:r>
                    </w:p>
                    <w:p w14:paraId="16FE3E17" w14:textId="77777777" w:rsidR="00F20DD6"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focuses on a farewell and tribute to Derek </w:t>
                      </w:r>
                      <w:proofErr w:type="spellStart"/>
                      <w:r w:rsidRPr="0056190B">
                        <w:rPr>
                          <w:rFonts w:asciiTheme="majorHAnsi" w:hAnsiTheme="majorHAnsi"/>
                          <w:i/>
                          <w:iCs/>
                          <w:sz w:val="24"/>
                          <w:szCs w:val="24"/>
                        </w:rPr>
                        <w:t>Kreager</w:t>
                      </w:r>
                      <w:proofErr w:type="spellEnd"/>
                      <w:r w:rsidRPr="0056190B">
                        <w:rPr>
                          <w:rFonts w:asciiTheme="majorHAnsi" w:hAnsiTheme="majorHAnsi"/>
                          <w:i/>
                          <w:iCs/>
                          <w:sz w:val="24"/>
                          <w:szCs w:val="24"/>
                        </w:rPr>
                        <w:t xml:space="preserve">. </w:t>
                      </w:r>
                    </w:p>
                    <w:p w14:paraId="035A75B5" w14:textId="77777777" w:rsidR="00F20DD6"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Derek served as Center Director from 2017 until this </w:t>
                      </w:r>
                    </w:p>
                    <w:p w14:paraId="46F8F726" w14:textId="47167D0A" w:rsidR="004C4752" w:rsidRPr="0056190B"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past June. When Derek joined</w:t>
                      </w:r>
                      <w:r w:rsidR="00F20DD6">
                        <w:rPr>
                          <w:rFonts w:asciiTheme="majorHAnsi" w:hAnsiTheme="majorHAnsi"/>
                          <w:i/>
                          <w:iCs/>
                          <w:sz w:val="24"/>
                          <w:szCs w:val="24"/>
                        </w:rPr>
                        <w:t xml:space="preserve"> </w:t>
                      </w:r>
                      <w:r w:rsidRPr="0056190B">
                        <w:rPr>
                          <w:rFonts w:asciiTheme="majorHAnsi" w:hAnsiTheme="majorHAnsi"/>
                          <w:i/>
                          <w:iCs/>
                          <w:sz w:val="24"/>
                          <w:szCs w:val="24"/>
                        </w:rPr>
                        <w:t>us in the summer of 2017, he was already an important part of the Center, having received Center support in the development of the Prison Inmate Network Study (PINS).  With Derek as Principal Investigator PINS subsequently became a key project portfolio of the Center, starting with the original PINS study (NSF funded), which then spawned the TC-PINS project (NIH funded) that focused on prison-based therapeutic communities, and finally the WO-PINS study (NIJ funded), which focused on female inmates.  This large series of studies has generated nearly $1.5 million in external funding to date.  Importantly, the PINS studies have led to an extensive web of collaboration with faculty colleagues both within Penn State and at other institutions, as well as providing support and research opportunities for numerous graduate and undergraduate students at Penn State and elsewhere.  PINS also built upon and expanded our existing partnership with the Pennsylvania Department of Corrections (PADOC). These internal collaborations and external partnerships are key to the fulfillment of the Center’s mission. The PINS portfolio has resulted in over a dozen publications to-date in high impact journals such as Criminology and American Sociological Review, with more in the pipeline.  Finally, the PINS research model has now even been replicated in other countries, demonstrating the generalizability of this research far beyond Pennsylvania.  Most recently, Derek, Jeff Ulmer (who will assume the Director role in January</w:t>
                      </w:r>
                      <w:proofErr w:type="gramStart"/>
                      <w:r w:rsidRPr="0056190B">
                        <w:rPr>
                          <w:rFonts w:asciiTheme="majorHAnsi" w:hAnsiTheme="majorHAnsi"/>
                          <w:i/>
                          <w:iCs/>
                          <w:sz w:val="24"/>
                          <w:szCs w:val="24"/>
                        </w:rPr>
                        <w:t>)</w:t>
                      </w:r>
                      <w:proofErr w:type="gramEnd"/>
                      <w:r w:rsidRPr="0056190B">
                        <w:rPr>
                          <w:rFonts w:asciiTheme="majorHAnsi" w:hAnsiTheme="majorHAnsi"/>
                          <w:i/>
                          <w:iCs/>
                          <w:sz w:val="24"/>
                          <w:szCs w:val="24"/>
                        </w:rPr>
                        <w:t xml:space="preserve"> and I have submitted a proposal to NSF to fund an extension of the PINS model to a study of Corrections Officer health and wellness in the PADOC (the “COHNS” study), which is an understudied area of corrections.  We are optimistic of funding, which will allow an entirely new phase of PINS to begin next year.  PINS has been a major win for the Center and will remain so even with Derek’s departure as Director.   </w:t>
                      </w:r>
                    </w:p>
                    <w:p w14:paraId="05559737" w14:textId="77777777" w:rsidR="004C4752" w:rsidRPr="0056190B" w:rsidRDefault="004C4752" w:rsidP="004C4752">
                      <w:pPr>
                        <w:spacing w:before="0"/>
                        <w:jc w:val="both"/>
                        <w:rPr>
                          <w:rFonts w:asciiTheme="majorHAnsi" w:hAnsiTheme="majorHAnsi"/>
                          <w:i/>
                          <w:iCs/>
                          <w:sz w:val="24"/>
                          <w:szCs w:val="24"/>
                        </w:rPr>
                      </w:pPr>
                    </w:p>
                    <w:p w14:paraId="49A43091" w14:textId="77777777" w:rsidR="004C4752" w:rsidRPr="0056190B"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Beyond PINS, during Derek’s tenure the Center formalized and expanded its seed grant program, resulting in the award of 21 seed grants to an expanding base of Center faculty affiliates since 2017. To-date, these seed grants have returned over $4 million in external funding and over a dozen publications.  The seed grant program is another crucial element of the Center’s mission.   On a related point, Derek also led the development of the Criminal Justice node within the emerging Commonwealth Campus Center-Node (C3N) program that was initiated in 2019 by the Office of the Senior Vice President for Research. C3N supports research collaborations between research centers such as CJRC at University Park and faculty at the Commonwealth Campuses. To date, the CJRC-C3N node has made seven research seed grant awards to faculty at the campuses.  </w:t>
                      </w:r>
                    </w:p>
                    <w:p w14:paraId="718C32ED" w14:textId="77777777" w:rsidR="004C4752" w:rsidRPr="0056190B" w:rsidRDefault="004C4752" w:rsidP="004C4752">
                      <w:pPr>
                        <w:spacing w:before="0"/>
                        <w:jc w:val="both"/>
                        <w:rPr>
                          <w:rFonts w:asciiTheme="majorHAnsi" w:hAnsiTheme="majorHAnsi"/>
                          <w:i/>
                          <w:iCs/>
                          <w:sz w:val="24"/>
                          <w:szCs w:val="24"/>
                        </w:rPr>
                      </w:pPr>
                    </w:p>
                    <w:p w14:paraId="64C82DBA" w14:textId="77777777" w:rsidR="004C4752" w:rsidRPr="0056190B" w:rsidRDefault="004C4752" w:rsidP="004C4752">
                      <w:pPr>
                        <w:spacing w:before="0"/>
                        <w:jc w:val="both"/>
                        <w:rPr>
                          <w:rFonts w:asciiTheme="majorHAnsi" w:hAnsiTheme="majorHAnsi"/>
                          <w:i/>
                          <w:iCs/>
                          <w:sz w:val="24"/>
                          <w:szCs w:val="24"/>
                        </w:rPr>
                      </w:pPr>
                      <w:r w:rsidRPr="0056190B">
                        <w:rPr>
                          <w:rFonts w:asciiTheme="majorHAnsi" w:hAnsiTheme="majorHAnsi"/>
                          <w:i/>
                          <w:iCs/>
                          <w:sz w:val="24"/>
                          <w:szCs w:val="24"/>
                        </w:rPr>
                        <w:t xml:space="preserve">Derek also initiated the development and expansion of new and valuable collaborations between the CJRC and other university units, such as the Social Science Research Institute (SSRI) and Consortium to Combat Substance Abuse (CCSA). In addition, Derek has worked with the Department of Sociology and Criminology to expand and reframe the formal written partnership with the Pennsylvania Commission on Sentencing (based at Penn State), which is a key agency partner and supporter of both the Center and the Department.  The CJRC, PCS and Department collaborate to support two Postdoctoral Scholars, two graduate student assistants and several undergraduate interns on a variety of projects.  Internal partnerships such as these are key to the growth of a center such as CJRC.  </w:t>
                      </w:r>
                    </w:p>
                    <w:p w14:paraId="20BA5DE3" w14:textId="77777777" w:rsidR="004C4752" w:rsidRPr="0056190B" w:rsidRDefault="004C4752" w:rsidP="004C4752">
                      <w:pPr>
                        <w:spacing w:before="0"/>
                        <w:jc w:val="both"/>
                        <w:rPr>
                          <w:rFonts w:asciiTheme="majorHAnsi" w:hAnsiTheme="majorHAnsi"/>
                          <w:i/>
                          <w:iCs/>
                          <w:sz w:val="18"/>
                          <w:szCs w:val="18"/>
                        </w:rPr>
                      </w:pPr>
                    </w:p>
                    <w:p w14:paraId="521D3485" w14:textId="2A37ACCC" w:rsidR="00D810F6" w:rsidRDefault="00D810F6" w:rsidP="00D810F6">
                      <w:pPr>
                        <w:pStyle w:val="NoSpacing"/>
                        <w:rPr>
                          <w:rFonts w:asciiTheme="majorHAnsi" w:hAnsiTheme="majorHAnsi"/>
                          <w:i/>
                          <w:sz w:val="28"/>
                          <w:szCs w:val="24"/>
                        </w:rPr>
                      </w:pPr>
                    </w:p>
                    <w:p w14:paraId="44990C77" w14:textId="217A99AE" w:rsidR="00C15D64" w:rsidRDefault="00C15D64" w:rsidP="00D810F6">
                      <w:pPr>
                        <w:pStyle w:val="NoSpacing"/>
                        <w:rPr>
                          <w:rFonts w:asciiTheme="majorHAnsi" w:hAnsiTheme="majorHAnsi"/>
                          <w:i/>
                          <w:sz w:val="24"/>
                          <w:szCs w:val="24"/>
                        </w:rPr>
                      </w:pPr>
                    </w:p>
                    <w:p w14:paraId="3490B726" w14:textId="2ECF0BD1" w:rsidR="00085520" w:rsidRDefault="00085520" w:rsidP="00D810F6">
                      <w:pPr>
                        <w:pStyle w:val="NoSpacing"/>
                        <w:rPr>
                          <w:rFonts w:asciiTheme="majorHAnsi" w:hAnsiTheme="majorHAnsi"/>
                          <w:i/>
                          <w:sz w:val="24"/>
                          <w:szCs w:val="24"/>
                        </w:rPr>
                      </w:pPr>
                    </w:p>
                    <w:p w14:paraId="580510B0" w14:textId="555E1FE1" w:rsidR="00085520" w:rsidRDefault="00085520" w:rsidP="00D810F6">
                      <w:pPr>
                        <w:pStyle w:val="NoSpacing"/>
                        <w:rPr>
                          <w:rFonts w:asciiTheme="majorHAnsi" w:hAnsiTheme="majorHAnsi"/>
                          <w:i/>
                          <w:sz w:val="24"/>
                          <w:szCs w:val="24"/>
                        </w:rPr>
                      </w:pPr>
                    </w:p>
                    <w:p w14:paraId="16F9E2D1" w14:textId="0B7F2ADE" w:rsidR="00085520" w:rsidRDefault="00085520" w:rsidP="00D810F6">
                      <w:pPr>
                        <w:pStyle w:val="NoSpacing"/>
                        <w:rPr>
                          <w:rFonts w:asciiTheme="majorHAnsi" w:hAnsiTheme="majorHAnsi"/>
                          <w:i/>
                          <w:sz w:val="24"/>
                          <w:szCs w:val="24"/>
                        </w:rPr>
                      </w:pPr>
                    </w:p>
                    <w:p w14:paraId="289C504E" w14:textId="0FC18905" w:rsidR="00085520" w:rsidRDefault="00085520" w:rsidP="00D810F6">
                      <w:pPr>
                        <w:pStyle w:val="NoSpacing"/>
                        <w:rPr>
                          <w:rFonts w:asciiTheme="majorHAnsi" w:hAnsiTheme="majorHAnsi"/>
                          <w:i/>
                          <w:sz w:val="24"/>
                          <w:szCs w:val="24"/>
                        </w:rPr>
                      </w:pPr>
                    </w:p>
                    <w:p w14:paraId="0EB23FA3" w14:textId="67401A3E" w:rsidR="00085520" w:rsidRDefault="00085520" w:rsidP="00D810F6">
                      <w:pPr>
                        <w:pStyle w:val="NoSpacing"/>
                        <w:rPr>
                          <w:rFonts w:asciiTheme="majorHAnsi" w:hAnsiTheme="majorHAnsi"/>
                          <w:i/>
                          <w:sz w:val="24"/>
                          <w:szCs w:val="24"/>
                        </w:rPr>
                      </w:pPr>
                    </w:p>
                    <w:p w14:paraId="213BA80C" w14:textId="08AAA0F1" w:rsidR="00085520" w:rsidRDefault="00085520" w:rsidP="00D810F6">
                      <w:pPr>
                        <w:pStyle w:val="NoSpacing"/>
                        <w:rPr>
                          <w:rFonts w:asciiTheme="majorHAnsi" w:hAnsiTheme="majorHAnsi"/>
                          <w:i/>
                          <w:sz w:val="24"/>
                          <w:szCs w:val="24"/>
                        </w:rPr>
                      </w:pPr>
                    </w:p>
                    <w:p w14:paraId="14ECE318" w14:textId="77777777" w:rsidR="00085520" w:rsidRPr="00C15D64" w:rsidRDefault="00085520" w:rsidP="00D810F6">
                      <w:pPr>
                        <w:pStyle w:val="NoSpacing"/>
                        <w:rPr>
                          <w:rFonts w:asciiTheme="majorHAnsi" w:hAnsiTheme="majorHAnsi"/>
                          <w:i/>
                          <w:sz w:val="24"/>
                          <w:szCs w:val="24"/>
                        </w:rPr>
                      </w:pPr>
                    </w:p>
                    <w:p w14:paraId="7F9D6933" w14:textId="545B2317" w:rsidR="001A03EE" w:rsidRDefault="001A03EE" w:rsidP="00487359">
                      <w:pPr>
                        <w:pStyle w:val="NoSpacing"/>
                        <w:rPr>
                          <w:rFonts w:asciiTheme="majorHAnsi" w:hAnsiTheme="majorHAnsi"/>
                          <w:i/>
                          <w:sz w:val="28"/>
                          <w:szCs w:val="24"/>
                        </w:rPr>
                      </w:pPr>
                    </w:p>
                    <w:p w14:paraId="475E1CD2" w14:textId="77C0CA31" w:rsidR="004C4752" w:rsidRDefault="004C4752" w:rsidP="00487359">
                      <w:pPr>
                        <w:pStyle w:val="NoSpacing"/>
                        <w:rPr>
                          <w:rFonts w:asciiTheme="majorHAnsi" w:hAnsiTheme="majorHAnsi"/>
                          <w:i/>
                          <w:sz w:val="28"/>
                          <w:szCs w:val="24"/>
                        </w:rPr>
                      </w:pPr>
                    </w:p>
                    <w:p w14:paraId="3A19BB5A" w14:textId="083547C9" w:rsidR="004C4752" w:rsidRDefault="004C4752" w:rsidP="00487359">
                      <w:pPr>
                        <w:pStyle w:val="NoSpacing"/>
                        <w:rPr>
                          <w:rFonts w:asciiTheme="majorHAnsi" w:hAnsiTheme="majorHAnsi"/>
                          <w:i/>
                          <w:sz w:val="28"/>
                          <w:szCs w:val="24"/>
                        </w:rPr>
                      </w:pPr>
                    </w:p>
                    <w:p w14:paraId="7F0FA68F" w14:textId="77777777" w:rsidR="004C4752" w:rsidRDefault="004C4752" w:rsidP="00487359">
                      <w:pPr>
                        <w:pStyle w:val="NoSpacing"/>
                        <w:rPr>
                          <w:rFonts w:asciiTheme="majorHAnsi" w:hAnsiTheme="majorHAnsi"/>
                          <w:i/>
                          <w:sz w:val="28"/>
                          <w:szCs w:val="24"/>
                        </w:rPr>
                      </w:pPr>
                    </w:p>
                    <w:p w14:paraId="3F2BBE90" w14:textId="77777777" w:rsidR="001A03EE" w:rsidRDefault="001A03EE" w:rsidP="00487359">
                      <w:pPr>
                        <w:pStyle w:val="NoSpacing"/>
                        <w:rPr>
                          <w:rFonts w:asciiTheme="majorHAnsi" w:hAnsiTheme="majorHAnsi"/>
                          <w:i/>
                          <w:sz w:val="28"/>
                          <w:szCs w:val="24"/>
                        </w:rPr>
                      </w:pPr>
                    </w:p>
                    <w:p w14:paraId="3B559905" w14:textId="77777777" w:rsidR="001A03EE" w:rsidRDefault="001A03EE" w:rsidP="00487359">
                      <w:pPr>
                        <w:pStyle w:val="NoSpacing"/>
                        <w:rPr>
                          <w:rFonts w:asciiTheme="majorHAnsi" w:hAnsiTheme="majorHAnsi"/>
                          <w:i/>
                          <w:sz w:val="28"/>
                          <w:szCs w:val="24"/>
                        </w:rPr>
                      </w:pPr>
                    </w:p>
                    <w:p w14:paraId="61336901" w14:textId="77777777" w:rsidR="001A03EE" w:rsidRDefault="001A03EE" w:rsidP="00487359">
                      <w:pPr>
                        <w:pStyle w:val="NoSpacing"/>
                        <w:rPr>
                          <w:rFonts w:asciiTheme="majorHAnsi" w:hAnsiTheme="majorHAnsi"/>
                          <w:i/>
                          <w:sz w:val="28"/>
                          <w:szCs w:val="24"/>
                        </w:rPr>
                      </w:pPr>
                    </w:p>
                    <w:p w14:paraId="7E98350B" w14:textId="77777777" w:rsidR="001A03EE" w:rsidRDefault="001A03EE" w:rsidP="00487359">
                      <w:pPr>
                        <w:pStyle w:val="NoSpacing"/>
                        <w:rPr>
                          <w:rFonts w:asciiTheme="majorHAnsi" w:hAnsiTheme="majorHAnsi"/>
                          <w:i/>
                          <w:sz w:val="28"/>
                          <w:szCs w:val="24"/>
                        </w:rPr>
                      </w:pPr>
                    </w:p>
                    <w:p w14:paraId="6BEF7E5F" w14:textId="77777777" w:rsidR="001A03EE" w:rsidRDefault="001A03EE" w:rsidP="00487359">
                      <w:pPr>
                        <w:pStyle w:val="NoSpacing"/>
                        <w:rPr>
                          <w:rFonts w:asciiTheme="majorHAnsi" w:hAnsiTheme="majorHAnsi"/>
                          <w:i/>
                          <w:sz w:val="28"/>
                          <w:szCs w:val="24"/>
                        </w:rPr>
                      </w:pPr>
                    </w:p>
                    <w:p w14:paraId="0F55A032" w14:textId="77777777" w:rsidR="001A03EE" w:rsidRDefault="001A03EE" w:rsidP="00487359">
                      <w:pPr>
                        <w:pStyle w:val="NoSpacing"/>
                        <w:rPr>
                          <w:rFonts w:asciiTheme="majorHAnsi" w:hAnsiTheme="majorHAnsi"/>
                          <w:i/>
                          <w:sz w:val="28"/>
                          <w:szCs w:val="24"/>
                        </w:rPr>
                      </w:pPr>
                    </w:p>
                    <w:p w14:paraId="118EF897" w14:textId="77777777" w:rsidR="001A03EE" w:rsidRDefault="001A03EE" w:rsidP="00487359">
                      <w:pPr>
                        <w:pStyle w:val="NoSpacing"/>
                        <w:rPr>
                          <w:rFonts w:asciiTheme="majorHAnsi" w:hAnsiTheme="majorHAnsi"/>
                          <w:i/>
                          <w:sz w:val="28"/>
                          <w:szCs w:val="24"/>
                        </w:rPr>
                      </w:pPr>
                    </w:p>
                    <w:p w14:paraId="153299DF" w14:textId="77777777" w:rsidR="001A03EE" w:rsidRDefault="001A03EE" w:rsidP="00487359">
                      <w:pPr>
                        <w:pStyle w:val="NoSpacing"/>
                        <w:rPr>
                          <w:rFonts w:asciiTheme="majorHAnsi" w:hAnsiTheme="majorHAnsi"/>
                          <w:i/>
                          <w:sz w:val="28"/>
                          <w:szCs w:val="24"/>
                        </w:rPr>
                      </w:pPr>
                    </w:p>
                    <w:p w14:paraId="7AC42B6A" w14:textId="77777777" w:rsidR="001A03EE" w:rsidRDefault="001A03EE" w:rsidP="00487359">
                      <w:pPr>
                        <w:pStyle w:val="NoSpacing"/>
                        <w:rPr>
                          <w:rFonts w:asciiTheme="majorHAnsi" w:hAnsiTheme="majorHAnsi"/>
                          <w:i/>
                          <w:sz w:val="28"/>
                          <w:szCs w:val="24"/>
                        </w:rPr>
                      </w:pPr>
                    </w:p>
                    <w:p w14:paraId="09C362A1" w14:textId="77777777" w:rsidR="001A03EE" w:rsidRDefault="001A03EE" w:rsidP="00487359">
                      <w:pPr>
                        <w:pStyle w:val="NoSpacing"/>
                        <w:rPr>
                          <w:rFonts w:asciiTheme="majorHAnsi" w:hAnsiTheme="majorHAnsi"/>
                          <w:i/>
                          <w:sz w:val="28"/>
                          <w:szCs w:val="24"/>
                        </w:rPr>
                      </w:pPr>
                    </w:p>
                    <w:p w14:paraId="796C6E75" w14:textId="77777777" w:rsidR="001A03EE" w:rsidRDefault="001A03EE" w:rsidP="00487359">
                      <w:pPr>
                        <w:pStyle w:val="NoSpacing"/>
                        <w:rPr>
                          <w:rFonts w:asciiTheme="majorHAnsi" w:hAnsiTheme="majorHAnsi"/>
                          <w:i/>
                          <w:sz w:val="28"/>
                          <w:szCs w:val="24"/>
                        </w:rPr>
                      </w:pPr>
                    </w:p>
                    <w:p w14:paraId="6FA5BB81" w14:textId="77777777" w:rsidR="001A03EE" w:rsidRDefault="001A03EE" w:rsidP="00487359">
                      <w:pPr>
                        <w:pStyle w:val="NoSpacing"/>
                        <w:rPr>
                          <w:rFonts w:asciiTheme="majorHAnsi" w:hAnsiTheme="majorHAnsi"/>
                          <w:i/>
                          <w:sz w:val="28"/>
                          <w:szCs w:val="24"/>
                        </w:rPr>
                      </w:pPr>
                    </w:p>
                    <w:p w14:paraId="4B5EB4B7" w14:textId="77777777" w:rsidR="001A03EE" w:rsidRDefault="001A03EE" w:rsidP="00487359">
                      <w:pPr>
                        <w:pStyle w:val="NoSpacing"/>
                        <w:rPr>
                          <w:rFonts w:asciiTheme="majorHAnsi" w:hAnsiTheme="majorHAnsi"/>
                          <w:i/>
                          <w:sz w:val="28"/>
                          <w:szCs w:val="24"/>
                        </w:rPr>
                      </w:pPr>
                    </w:p>
                    <w:p w14:paraId="551C1774" w14:textId="77777777" w:rsidR="001A03EE" w:rsidRDefault="001A03EE" w:rsidP="00487359">
                      <w:pPr>
                        <w:pStyle w:val="NoSpacing"/>
                        <w:rPr>
                          <w:rFonts w:asciiTheme="majorHAnsi" w:hAnsiTheme="majorHAnsi"/>
                          <w:i/>
                          <w:sz w:val="28"/>
                          <w:szCs w:val="24"/>
                        </w:rPr>
                      </w:pPr>
                    </w:p>
                    <w:p w14:paraId="34049B8E" w14:textId="438578D8" w:rsidR="001A03EE" w:rsidRDefault="001A03EE" w:rsidP="00824E4A">
                      <w:pPr>
                        <w:pStyle w:val="NoSpacing"/>
                        <w:rPr>
                          <w:rFonts w:ascii="Cambria" w:hAnsi="Cambria"/>
                          <w:i/>
                          <w:color w:val="000000"/>
                          <w:sz w:val="28"/>
                          <w:szCs w:val="28"/>
                        </w:rPr>
                      </w:pPr>
                    </w:p>
                    <w:p w14:paraId="2F143B65" w14:textId="77777777" w:rsidR="001A03EE" w:rsidRDefault="001A03EE" w:rsidP="00CD7B32">
                      <w:pPr>
                        <w:pStyle w:val="NoSpacing"/>
                        <w:jc w:val="both"/>
                        <w:rPr>
                          <w:rFonts w:ascii="Helvetica" w:hAnsi="Helvetica"/>
                          <w:color w:val="808080"/>
                          <w:sz w:val="24"/>
                          <w:szCs w:val="24"/>
                          <w:highlight w:val="yellow"/>
                        </w:rPr>
                      </w:pPr>
                    </w:p>
                    <w:p w14:paraId="028A6C69" w14:textId="77777777" w:rsidR="001A03EE" w:rsidRDefault="001A03EE" w:rsidP="00CD7B32">
                      <w:pPr>
                        <w:pStyle w:val="NoSpacing"/>
                        <w:rPr>
                          <w:rFonts w:asciiTheme="majorHAnsi" w:hAnsiTheme="majorHAnsi"/>
                          <w:i/>
                          <w:sz w:val="28"/>
                          <w:szCs w:val="24"/>
                        </w:rPr>
                      </w:pPr>
                    </w:p>
                    <w:p w14:paraId="73F8A66E" w14:textId="77777777" w:rsidR="001A03EE" w:rsidRDefault="001A03EE" w:rsidP="00CD7B32">
                      <w:pPr>
                        <w:pStyle w:val="NoSpacing"/>
                        <w:rPr>
                          <w:rFonts w:asciiTheme="majorHAnsi" w:hAnsiTheme="majorHAnsi"/>
                          <w:i/>
                          <w:sz w:val="28"/>
                          <w:szCs w:val="24"/>
                        </w:rPr>
                      </w:pPr>
                    </w:p>
                    <w:p w14:paraId="4E0DF50B" w14:textId="77777777" w:rsidR="001A03EE" w:rsidRDefault="001A03EE" w:rsidP="00CD7B32">
                      <w:pPr>
                        <w:pStyle w:val="NoSpacing"/>
                        <w:rPr>
                          <w:rFonts w:asciiTheme="majorHAnsi" w:hAnsiTheme="majorHAnsi"/>
                          <w:i/>
                          <w:sz w:val="28"/>
                          <w:szCs w:val="24"/>
                        </w:rPr>
                      </w:pPr>
                    </w:p>
                    <w:p w14:paraId="7A2F6BBF" w14:textId="77777777" w:rsidR="001A03EE" w:rsidRDefault="001A03EE" w:rsidP="00CD7B32">
                      <w:pPr>
                        <w:pStyle w:val="NoSpacing"/>
                        <w:rPr>
                          <w:rFonts w:asciiTheme="majorHAnsi" w:hAnsiTheme="majorHAnsi"/>
                          <w:i/>
                          <w:sz w:val="28"/>
                          <w:szCs w:val="24"/>
                        </w:rPr>
                      </w:pPr>
                    </w:p>
                    <w:p w14:paraId="693C44E2" w14:textId="77777777" w:rsidR="001A03EE" w:rsidRDefault="001A03EE" w:rsidP="00CD7B32">
                      <w:pPr>
                        <w:pStyle w:val="NoSpacing"/>
                        <w:rPr>
                          <w:rFonts w:asciiTheme="majorHAnsi" w:hAnsiTheme="majorHAnsi"/>
                          <w:i/>
                          <w:sz w:val="28"/>
                          <w:szCs w:val="24"/>
                        </w:rPr>
                      </w:pPr>
                    </w:p>
                    <w:p w14:paraId="49A43700" w14:textId="77777777" w:rsidR="001A03EE" w:rsidRDefault="001A03EE" w:rsidP="00CD7B32">
                      <w:pPr>
                        <w:pStyle w:val="NoSpacing"/>
                        <w:rPr>
                          <w:rFonts w:asciiTheme="majorHAnsi" w:hAnsiTheme="majorHAnsi"/>
                          <w:i/>
                          <w:sz w:val="28"/>
                          <w:szCs w:val="24"/>
                        </w:rPr>
                      </w:pPr>
                    </w:p>
                    <w:p w14:paraId="6F4765E3" w14:textId="77777777" w:rsidR="001A03EE" w:rsidRDefault="001A03EE" w:rsidP="00CD7B32">
                      <w:pPr>
                        <w:pStyle w:val="NoSpacing"/>
                        <w:rPr>
                          <w:rFonts w:asciiTheme="majorHAnsi" w:hAnsiTheme="majorHAnsi"/>
                          <w:i/>
                          <w:sz w:val="28"/>
                          <w:szCs w:val="24"/>
                        </w:rPr>
                      </w:pPr>
                    </w:p>
                    <w:p w14:paraId="62337851" w14:textId="77777777" w:rsidR="001A03EE" w:rsidRDefault="001A03EE" w:rsidP="00CD7B32">
                      <w:pPr>
                        <w:pStyle w:val="NoSpacing"/>
                        <w:rPr>
                          <w:rFonts w:asciiTheme="majorHAnsi" w:hAnsiTheme="majorHAnsi"/>
                          <w:i/>
                          <w:sz w:val="28"/>
                          <w:szCs w:val="24"/>
                        </w:rPr>
                      </w:pPr>
                    </w:p>
                    <w:p w14:paraId="4D01A91F" w14:textId="3BECA6DA" w:rsidR="001A03EE" w:rsidRDefault="001A03EE" w:rsidP="00CD7B32">
                      <w:pPr>
                        <w:pStyle w:val="NoSpacing"/>
                        <w:rPr>
                          <w:rFonts w:asciiTheme="majorHAnsi" w:hAnsiTheme="majorHAnsi"/>
                          <w:i/>
                          <w:sz w:val="28"/>
                          <w:szCs w:val="24"/>
                        </w:rPr>
                      </w:pPr>
                    </w:p>
                    <w:p w14:paraId="00C9C52D" w14:textId="77777777" w:rsidR="001A03EE" w:rsidRDefault="001A03EE" w:rsidP="00CD7B32">
                      <w:pPr>
                        <w:pStyle w:val="NoSpacing"/>
                        <w:rPr>
                          <w:rFonts w:asciiTheme="majorHAnsi" w:hAnsiTheme="majorHAnsi"/>
                          <w:i/>
                          <w:sz w:val="28"/>
                          <w:szCs w:val="24"/>
                        </w:rPr>
                      </w:pPr>
                    </w:p>
                    <w:p w14:paraId="36376457" w14:textId="0C3CE3FC" w:rsidR="001A03EE" w:rsidRPr="003C549D" w:rsidRDefault="001A03EE" w:rsidP="00CD7B32">
                      <w:pPr>
                        <w:pStyle w:val="NoSpacing"/>
                        <w:rPr>
                          <w:rFonts w:asciiTheme="majorHAnsi" w:hAnsiTheme="majorHAnsi"/>
                          <w:color w:val="808080"/>
                          <w:szCs w:val="20"/>
                        </w:rPr>
                      </w:pPr>
                    </w:p>
                    <w:p w14:paraId="06111E7F" w14:textId="77777777" w:rsidR="001A03EE" w:rsidRDefault="001A03EE" w:rsidP="00824E4A">
                      <w:pPr>
                        <w:pStyle w:val="NoSpacing"/>
                        <w:rPr>
                          <w:rFonts w:ascii="Lucida Bright" w:hAnsi="Lucida Bright"/>
                          <w:i/>
                          <w:color w:val="000000"/>
                          <w:sz w:val="28"/>
                          <w:szCs w:val="28"/>
                        </w:rPr>
                      </w:pPr>
                    </w:p>
                    <w:p w14:paraId="59CBAD26" w14:textId="77777777" w:rsidR="001A03EE" w:rsidRPr="00F74B6E" w:rsidRDefault="001A03EE" w:rsidP="00824E4A">
                      <w:pPr>
                        <w:pStyle w:val="NoSpacing"/>
                        <w:rPr>
                          <w:rFonts w:ascii="Lucida Bright" w:hAnsi="Lucida Bright"/>
                          <w:i/>
                          <w:color w:val="000000"/>
                          <w:sz w:val="28"/>
                          <w:szCs w:val="28"/>
                        </w:rPr>
                      </w:pPr>
                    </w:p>
                    <w:p w14:paraId="75BE81CA" w14:textId="77777777" w:rsidR="001A03EE" w:rsidRPr="006E2B8D" w:rsidRDefault="001A03EE" w:rsidP="00824E4A">
                      <w:pPr>
                        <w:pStyle w:val="NoSpacing"/>
                        <w:rPr>
                          <w:rFonts w:ascii="Helvetica" w:hAnsi="Helvetica"/>
                          <w:color w:val="808080"/>
                          <w:sz w:val="12"/>
                          <w:szCs w:val="20"/>
                        </w:rPr>
                      </w:pPr>
                    </w:p>
                  </w:txbxContent>
                </v:textbox>
                <w10:wrap type="tight" anchorx="page"/>
              </v:shape>
            </w:pict>
          </mc:Fallback>
        </mc:AlternateContent>
      </w:r>
      <w:r>
        <w:rPr>
          <w:noProof/>
        </w:rPr>
        <mc:AlternateContent>
          <mc:Choice Requires="wps">
            <w:drawing>
              <wp:anchor distT="0" distB="0" distL="114300" distR="114300" simplePos="0" relativeHeight="251672576" behindDoc="1" locked="0" layoutInCell="1" allowOverlap="1" wp14:anchorId="0878F7A0" wp14:editId="5545C1E1">
                <wp:simplePos x="0" y="0"/>
                <wp:positionH relativeFrom="page">
                  <wp:posOffset>4514850</wp:posOffset>
                </wp:positionH>
                <wp:positionV relativeFrom="paragraph">
                  <wp:posOffset>361950</wp:posOffset>
                </wp:positionV>
                <wp:extent cx="2790825" cy="1228725"/>
                <wp:effectExtent l="0" t="0" r="104775" b="104775"/>
                <wp:wrapTight wrapText="bothSides">
                  <wp:wrapPolygon edited="0">
                    <wp:start x="0" y="0"/>
                    <wp:lineTo x="0" y="22102"/>
                    <wp:lineTo x="295" y="23107"/>
                    <wp:lineTo x="22263" y="23107"/>
                    <wp:lineTo x="22263" y="1340"/>
                    <wp:lineTo x="21969"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28725"/>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14:paraId="5A555FEF" w14:textId="77777777" w:rsidR="001A03EE" w:rsidRPr="006A19ED" w:rsidRDefault="001A03EE"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14:paraId="184E37B5" w14:textId="2FCB7526" w:rsidR="001A03EE" w:rsidRPr="00CC5BD5" w:rsidRDefault="001A03EE" w:rsidP="00120301">
                            <w:pPr>
                              <w:pStyle w:val="NoSpacing"/>
                              <w:shd w:val="clear" w:color="auto" w:fill="C6D9F1"/>
                              <w:jc w:val="center"/>
                              <w:rPr>
                                <w:rFonts w:ascii="Perpetua Titling MT" w:hAnsi="Perpetua Titling MT"/>
                                <w:i/>
                                <w:sz w:val="20"/>
                                <w:szCs w:val="20"/>
                              </w:rPr>
                            </w:pPr>
                            <w:r w:rsidRPr="00CC5BD5">
                              <w:rPr>
                                <w:rFonts w:ascii="Perpetua Titling MT" w:hAnsi="Perpetua Titling MT"/>
                                <w:i/>
                                <w:sz w:val="20"/>
                                <w:szCs w:val="20"/>
                              </w:rPr>
                              <w:t>Criminal Justice Research Center</w:t>
                            </w:r>
                          </w:p>
                          <w:p w14:paraId="0BBBD31A" w14:textId="77777777" w:rsidR="001A03EE" w:rsidRPr="00120301" w:rsidRDefault="001A03EE" w:rsidP="00120301">
                            <w:pPr>
                              <w:pStyle w:val="NoSpacing"/>
                              <w:shd w:val="clear" w:color="auto" w:fill="C6D9F1"/>
                              <w:jc w:val="center"/>
                              <w:rPr>
                                <w:rFonts w:ascii="Perpetua Titling MT" w:hAnsi="Perpetua Titling MT"/>
                                <w:i/>
                              </w:rPr>
                            </w:pPr>
                          </w:p>
                          <w:p w14:paraId="3870EB18" w14:textId="31F51A8D" w:rsidR="001A03EE" w:rsidRDefault="001A03EE" w:rsidP="00824E4A">
                            <w:pPr>
                              <w:pStyle w:val="NoSpacing"/>
                              <w:shd w:val="clear" w:color="auto" w:fill="C6D9F1"/>
                              <w:jc w:val="center"/>
                              <w:rPr>
                                <w:rFonts w:ascii="Perpetua" w:hAnsi="Perpetua"/>
                                <w:sz w:val="20"/>
                                <w:szCs w:val="20"/>
                                <w:shd w:val="clear" w:color="auto" w:fill="C6D9F1"/>
                              </w:rPr>
                            </w:pPr>
                            <w:r w:rsidRPr="006A19ED">
                              <w:rPr>
                                <w:rFonts w:ascii="Perpetua" w:hAnsi="Perpetua"/>
                                <w:sz w:val="20"/>
                                <w:szCs w:val="20"/>
                                <w:shd w:val="clear" w:color="auto" w:fill="C6D9F1"/>
                              </w:rPr>
                              <w:t>Gary Zajac, Managing Director</w:t>
                            </w:r>
                          </w:p>
                          <w:p w14:paraId="23085E14" w14:textId="26E63911" w:rsidR="00315CD2" w:rsidRDefault="00315CD2"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Megan </w:t>
                            </w:r>
                            <w:proofErr w:type="spellStart"/>
                            <w:r>
                              <w:rPr>
                                <w:rFonts w:ascii="Perpetua" w:hAnsi="Perpetua"/>
                                <w:sz w:val="20"/>
                                <w:szCs w:val="20"/>
                                <w:shd w:val="clear" w:color="auto" w:fill="C6D9F1"/>
                              </w:rPr>
                              <w:t>Kurlychek</w:t>
                            </w:r>
                            <w:proofErr w:type="spellEnd"/>
                            <w:r>
                              <w:rPr>
                                <w:rFonts w:ascii="Perpetua" w:hAnsi="Perpetua"/>
                                <w:sz w:val="20"/>
                                <w:szCs w:val="20"/>
                                <w:shd w:val="clear" w:color="auto" w:fill="C6D9F1"/>
                              </w:rPr>
                              <w:t>, Associate Director</w:t>
                            </w:r>
                          </w:p>
                          <w:p w14:paraId="7477DCFB" w14:textId="3069557A" w:rsidR="001A03EE" w:rsidRPr="007E0362" w:rsidRDefault="001A03EE" w:rsidP="00824E4A">
                            <w:pPr>
                              <w:pStyle w:val="NoSpacing"/>
                              <w:shd w:val="clear" w:color="auto" w:fill="C6D9F1"/>
                              <w:jc w:val="center"/>
                              <w:rPr>
                                <w:rFonts w:ascii="Perpetua" w:hAnsi="Perpetua"/>
                                <w:sz w:val="20"/>
                                <w:szCs w:val="20"/>
                              </w:rPr>
                            </w:pPr>
                            <w:r>
                              <w:rPr>
                                <w:rFonts w:ascii="Perpetua" w:hAnsi="Perpetua"/>
                                <w:sz w:val="20"/>
                                <w:szCs w:val="20"/>
                              </w:rPr>
                              <w:t>Elaine Arsenault, Docket Editor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8F7A0" id="Text Box 20" o:spid="_x0000_s1027" type="#_x0000_t202" style="position:absolute;margin-left:355.5pt;margin-top:28.5pt;width:219.75pt;height:96.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vueQIAAAMFAAAOAAAAZHJzL2Uyb0RvYy54bWysVN9v0zAQfkfif7D8zpKGdW2jpdPYGEIa&#10;P6QN8Xx1nMTC8RnbbTL+es5O1xUGL4hEsnz2+fPdd9/5/GLsNdtJ5xWais9Ocs6kEVgr01b8y/3N&#10;qyVnPoCpQaORFX+Qnl+sX744H2wpC+xQ19IxAjG+HGzFuxBsmWVedLIHf4JWGtps0PUQyHRtVjsY&#10;CL3XWZHnZ9mArrYOhfSeVq+nTb5O+E0jRfjUNF4GpitOsYU0ujRu4pitz6FsHdhOiX0Y8A9R9KAM&#10;XXqAuoYAbOvUM6heCYcem3AisM+waZSQKQfKZpb/ls1dB1amXIgcbw80+f8HKz7uPjum6ooXRI+B&#10;nmp0L8fA3uDIaIn4Gawvye3OkmMYaZ3qnHL19hbFN88MXnVgWnnpHA6dhJrim8WT2dHRCcdHkM3w&#10;AWu6B7YBE9DYuD6SR3QwQqdAHg61ibEIWiwWq3xZzDkTtDcriuWCjHgHlI/HrfPhncSexUnFHRU/&#10;wcPu1ofJ9dEl3uZRq/pGaZ0M126utGM7IKHcpG+P/oubNmyg61f5PJ8o+CtGnr4/YfQqkOS16iu+&#10;PDhBGYl7a2qKE8oASk9zSk+buCSTmCmRaOCWIO66emC1iqnO8sXi7DUni6RdLCZUBrqlnhTBceYw&#10;fFWhS4KK1D5LeZnHf6JL2w4mIuYR6TGHiaHE+OH+ZB2FlioeizyVO4ybMYkrySGqYYP1A0mA4kl1&#10;ppeDJh26H5wN1IUV99+34CRn+r0hGa1mp6exbZNxOl9Ekbrjnc3xDhhBUBUPnE3TqzC1+tY61XaR&#10;qJShwUuSXqOSKJ6i2guWOi2ltX8VYisf28nr6e1a/wQAAP//AwBQSwMEFAAGAAgAAAAhAB2tCLvd&#10;AAAACwEAAA8AAABkcnMvZG93bnJldi54bWxMj0FPwzAMhe9I/IfISFzQlmZSN9Q1nRAaJ04bIHH0&#10;EtNWNE7VpF3596QnONnWe3r+XnmYXScmGkLrWYNaZyCIjbct1xre315WjyBCRLbYeSYNPxTgUN3e&#10;lFhYf+UTTedYixTCoUANTYx9IWUwDTkMa98TJ+3LDw5jOoda2gGvKdx1cpNlW+mw5fShwZ6eGzLf&#10;59FpmPD0aj/qT/mwVWbGEI9m5KPW93fz0x5EpDn+mWHBT+hQJaaLH9kG0WnYKZW6RA35Ls3FoPIs&#10;B3HRsFkWWZXyf4fqFwAA//8DAFBLAQItABQABgAIAAAAIQC2gziS/gAAAOEBAAATAAAAAAAAAAAA&#10;AAAAAAAAAABbQ29udGVudF9UeXBlc10ueG1sUEsBAi0AFAAGAAgAAAAhADj9If/WAAAAlAEAAAsA&#10;AAAAAAAAAAAAAAAALwEAAF9yZWxzLy5yZWxzUEsBAi0AFAAGAAgAAAAhABUQq+55AgAAAwUAAA4A&#10;AAAAAAAAAAAAAAAALgIAAGRycy9lMm9Eb2MueG1sUEsBAi0AFAAGAAgAAAAhAB2tCLvdAAAACwEA&#10;AA8AAAAAAAAAAAAAAAAA0wQAAGRycy9kb3ducmV2LnhtbFBLBQYAAAAABAAEAPMAAADdBQAAAAA=&#10;" strokeweight="1.5pt">
                <v:shadow on="t" opacity=".5" offset="6pt,6pt"/>
                <v:textbox>
                  <w:txbxContent>
                    <w:p w14:paraId="5A555FEF" w14:textId="77777777" w:rsidR="001A03EE" w:rsidRPr="006A19ED" w:rsidRDefault="001A03EE"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14:paraId="184E37B5" w14:textId="2FCB7526" w:rsidR="001A03EE" w:rsidRPr="00CC5BD5" w:rsidRDefault="001A03EE" w:rsidP="00120301">
                      <w:pPr>
                        <w:pStyle w:val="NoSpacing"/>
                        <w:shd w:val="clear" w:color="auto" w:fill="C6D9F1"/>
                        <w:jc w:val="center"/>
                        <w:rPr>
                          <w:rFonts w:ascii="Perpetua Titling MT" w:hAnsi="Perpetua Titling MT"/>
                          <w:i/>
                          <w:sz w:val="20"/>
                          <w:szCs w:val="20"/>
                        </w:rPr>
                      </w:pPr>
                      <w:r w:rsidRPr="00CC5BD5">
                        <w:rPr>
                          <w:rFonts w:ascii="Perpetua Titling MT" w:hAnsi="Perpetua Titling MT"/>
                          <w:i/>
                          <w:sz w:val="20"/>
                          <w:szCs w:val="20"/>
                        </w:rPr>
                        <w:t>Criminal Justice Research Center</w:t>
                      </w:r>
                    </w:p>
                    <w:p w14:paraId="0BBBD31A" w14:textId="77777777" w:rsidR="001A03EE" w:rsidRPr="00120301" w:rsidRDefault="001A03EE" w:rsidP="00120301">
                      <w:pPr>
                        <w:pStyle w:val="NoSpacing"/>
                        <w:shd w:val="clear" w:color="auto" w:fill="C6D9F1"/>
                        <w:jc w:val="center"/>
                        <w:rPr>
                          <w:rFonts w:ascii="Perpetua Titling MT" w:hAnsi="Perpetua Titling MT"/>
                          <w:i/>
                        </w:rPr>
                      </w:pPr>
                    </w:p>
                    <w:p w14:paraId="3870EB18" w14:textId="31F51A8D" w:rsidR="001A03EE" w:rsidRDefault="001A03EE" w:rsidP="00824E4A">
                      <w:pPr>
                        <w:pStyle w:val="NoSpacing"/>
                        <w:shd w:val="clear" w:color="auto" w:fill="C6D9F1"/>
                        <w:jc w:val="center"/>
                        <w:rPr>
                          <w:rFonts w:ascii="Perpetua" w:hAnsi="Perpetua"/>
                          <w:sz w:val="20"/>
                          <w:szCs w:val="20"/>
                          <w:shd w:val="clear" w:color="auto" w:fill="C6D9F1"/>
                        </w:rPr>
                      </w:pPr>
                      <w:r w:rsidRPr="006A19ED">
                        <w:rPr>
                          <w:rFonts w:ascii="Perpetua" w:hAnsi="Perpetua"/>
                          <w:sz w:val="20"/>
                          <w:szCs w:val="20"/>
                          <w:shd w:val="clear" w:color="auto" w:fill="C6D9F1"/>
                        </w:rPr>
                        <w:t>Gary Zajac, Managing Director</w:t>
                      </w:r>
                    </w:p>
                    <w:p w14:paraId="23085E14" w14:textId="26E63911" w:rsidR="00315CD2" w:rsidRDefault="00315CD2"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Megan </w:t>
                      </w:r>
                      <w:proofErr w:type="spellStart"/>
                      <w:r>
                        <w:rPr>
                          <w:rFonts w:ascii="Perpetua" w:hAnsi="Perpetua"/>
                          <w:sz w:val="20"/>
                          <w:szCs w:val="20"/>
                          <w:shd w:val="clear" w:color="auto" w:fill="C6D9F1"/>
                        </w:rPr>
                        <w:t>Kurlychek</w:t>
                      </w:r>
                      <w:proofErr w:type="spellEnd"/>
                      <w:r>
                        <w:rPr>
                          <w:rFonts w:ascii="Perpetua" w:hAnsi="Perpetua"/>
                          <w:sz w:val="20"/>
                          <w:szCs w:val="20"/>
                          <w:shd w:val="clear" w:color="auto" w:fill="C6D9F1"/>
                        </w:rPr>
                        <w:t>, Associate Director</w:t>
                      </w:r>
                    </w:p>
                    <w:p w14:paraId="7477DCFB" w14:textId="3069557A" w:rsidR="001A03EE" w:rsidRPr="007E0362" w:rsidRDefault="001A03EE" w:rsidP="00824E4A">
                      <w:pPr>
                        <w:pStyle w:val="NoSpacing"/>
                        <w:shd w:val="clear" w:color="auto" w:fill="C6D9F1"/>
                        <w:jc w:val="center"/>
                        <w:rPr>
                          <w:rFonts w:ascii="Perpetua" w:hAnsi="Perpetua"/>
                          <w:sz w:val="20"/>
                          <w:szCs w:val="20"/>
                        </w:rPr>
                      </w:pPr>
                      <w:r>
                        <w:rPr>
                          <w:rFonts w:ascii="Perpetua" w:hAnsi="Perpetua"/>
                          <w:sz w:val="20"/>
                          <w:szCs w:val="20"/>
                        </w:rPr>
                        <w:t>Elaine Arsenault, Docket Editor</w:t>
                      </w:r>
                    </w:p>
                  </w:txbxContent>
                </v:textbox>
                <w10:wrap type="tight" anchorx="page"/>
              </v:shape>
            </w:pict>
          </mc:Fallback>
        </mc:AlternateContent>
      </w:r>
      <w:r w:rsidR="00C949F4">
        <w:rPr>
          <w:noProof/>
        </w:rPr>
        <mc:AlternateContent>
          <mc:Choice Requires="wps">
            <w:drawing>
              <wp:anchor distT="0" distB="0" distL="114300" distR="114300" simplePos="0" relativeHeight="251660288" behindDoc="0" locked="0" layoutInCell="1" allowOverlap="1" wp14:anchorId="093206F1" wp14:editId="5F40F67C">
                <wp:simplePos x="0" y="0"/>
                <wp:positionH relativeFrom="page">
                  <wp:align>left</wp:align>
                </wp:positionH>
                <wp:positionV relativeFrom="paragraph">
                  <wp:posOffset>-513715</wp:posOffset>
                </wp:positionV>
                <wp:extent cx="897890" cy="10243820"/>
                <wp:effectExtent l="0" t="0" r="0" b="5080"/>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DD993" w14:textId="71A03AB5" w:rsidR="001A03EE" w:rsidRPr="00FD7BE4" w:rsidRDefault="001A03EE"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Pr>
                                <w:rFonts w:ascii="Castellar" w:hAnsi="Castellar" w:cs="David"/>
                                <w:color w:val="FFFFFF"/>
                                <w:sz w:val="96"/>
                                <w:szCs w:val="96"/>
                              </w:rPr>
                              <w:t xml:space="preserve"> </w:t>
                            </w:r>
                            <w:r w:rsidR="00CC6CD5">
                              <w:rPr>
                                <w:rFonts w:ascii="Castellar" w:hAnsi="Castellar" w:cs="David"/>
                                <w:color w:val="FFFFFF"/>
                                <w:sz w:val="56"/>
                                <w:szCs w:val="56"/>
                              </w:rPr>
                              <w:t>October</w:t>
                            </w:r>
                            <w:r w:rsidR="00F74B61" w:rsidRPr="00F74B61">
                              <w:rPr>
                                <w:rFonts w:ascii="Castellar" w:hAnsi="Castellar" w:cs="David"/>
                                <w:color w:val="FFFFFF"/>
                                <w:sz w:val="56"/>
                                <w:szCs w:val="56"/>
                              </w:rPr>
                              <w:t xml:space="preserve"> 202</w:t>
                            </w:r>
                            <w:r w:rsidR="0084754C">
                              <w:rPr>
                                <w:rFonts w:ascii="Castellar" w:hAnsi="Castellar" w:cs="David"/>
                                <w:color w:val="FFFFFF"/>
                                <w:sz w:val="56"/>
                                <w:szCs w:val="56"/>
                              </w:rPr>
                              <w:t>1</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06F1" id="Text Box 21" o:spid="_x0000_s1028" type="#_x0000_t202" alt="90%" style="position:absolute;margin-left:0;margin-top:-40.45pt;width:70.7pt;height:806.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XMNwIAAFQEAAAOAAAAZHJzL2Uyb0RvYy54bWysVNtu2zAMfR+wfxAE7HFx7GaNY8QpuhQZ&#10;BnQXoN0HyLJ8wWxRk5TY/fuRspMF256GJQAhSuQheY7k7d3Yd+ykrGtB5zxeLDlTWkLZ6jrn354P&#10;b1POnBe6FB1olfMX5fjd7vWr7WAylUADXaksQxDtssHkvPHeZFHkZKN64RZglMbDCmwvPLq2jkor&#10;BkTvuyhZLm+jAWxpLEjlHO4+TId8F/CrSkn/paqc8qzLOfbmg7XBFmSj3VZktRWmaeXchviHLnrR&#10;aix6gXoQXrCjbf+A6ltpwUHlFxL6CKqqlSrMgNPEy9+meWqEUWEWJMeZC03u/8HKz6evlrVlzpOY&#10;My161OhZjZ69h5HRVqmcRL42yzfE1WBchilPBpP8iDGoeZjbmUeQ3x3TsG+ErtW9tTA0SpTYa0yZ&#10;0VXqhOMIpBg+QYk1xdFDABor2xORSA1DdNTs5aIT9SVxM92s0w2eSDyKl8nqJk2CkpHIzunGOv9B&#10;Qc9okXOLFyHAi9Oj89SOyM4hVM0I7w9t183hRnrEp4Oq3neWFs7WBS7ZSeBNWh/oH8a6Cin+GnsI&#10;vzl2DqHqc0XC7jRZDdTB1BvtBMaIpIkuPxbjJNRZiALKF6TQwnSr8RXigmyyRnIGvNQ5dz+OwirO&#10;uo+alEiTNKVnMHk36/gWPRu8TbxaoVMEZ/VujZQyoWUDqL4/L/d+ejtHY9u6wXKT+hruUb+qDcyS&#10;0FNr8wx4dQPh8zOjt3Hth6hfH4PdTwAAAP//AwBQSwMEFAAGAAgAAAAhAIKwIyDgAAAACQEAAA8A&#10;AABkcnMvZG93bnJldi54bWxMj8FOwzAQRO9I/IO1SNxap0mo2pBNhZCCuCDagji78ZJEjddR7LTp&#10;3+Oeym1Ws5p5k28m04kTDa61jLCYRyCIK6tbrhG+v8rZCoTzirXqLBPChRxsivu7XGXannlHp72v&#10;RQhhlymExvs+k9JVDRnl5rYnDt6vHYzy4RxqqQd1DuGmk3EULaVRLYeGRvX02lB13I8GYbzoo/1Y&#10;7tKfZPv2vk5KuY3LT8THh+nlGYSnyd+e4Yof0KEITAc7snaiQwhDPMJsFa1BXO10kYI4BPGUxAnI&#10;Ipf/FxR/AAAA//8DAFBLAQItABQABgAIAAAAIQC2gziS/gAAAOEBAAATAAAAAAAAAAAAAAAAAAAA&#10;AABbQ29udGVudF9UeXBlc10ueG1sUEsBAi0AFAAGAAgAAAAhADj9If/WAAAAlAEAAAsAAAAAAAAA&#10;AAAAAAAALwEAAF9yZWxzLy5yZWxzUEsBAi0AFAAGAAgAAAAhAPFvZcw3AgAAVAQAAA4AAAAAAAAA&#10;AAAAAAAALgIAAGRycy9lMm9Eb2MueG1sUEsBAi0AFAAGAAgAAAAhAIKwIyDgAAAACQEAAA8AAAAA&#10;AAAAAAAAAAAAkQQAAGRycy9kb3ducmV2LnhtbFBLBQYAAAAABAAEAPMAAACeBQAAAAA=&#10;" fillcolor="#7f7f7f" stroked="f">
                <v:fill r:id="rId11" o:title="" type="pattern"/>
                <v:textbox style="layout-flow:vertical;mso-layout-flow-alt:bottom-to-top" inset="14.4pt,10.8pt">
                  <w:txbxContent>
                    <w:p w14:paraId="147DD993" w14:textId="71A03AB5" w:rsidR="001A03EE" w:rsidRPr="00FD7BE4" w:rsidRDefault="001A03EE"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Pr>
                          <w:rFonts w:ascii="Castellar" w:hAnsi="Castellar" w:cs="David"/>
                          <w:color w:val="FFFFFF"/>
                          <w:sz w:val="96"/>
                          <w:szCs w:val="96"/>
                        </w:rPr>
                        <w:t xml:space="preserve"> </w:t>
                      </w:r>
                      <w:r w:rsidR="00CC6CD5">
                        <w:rPr>
                          <w:rFonts w:ascii="Castellar" w:hAnsi="Castellar" w:cs="David"/>
                          <w:color w:val="FFFFFF"/>
                          <w:sz w:val="56"/>
                          <w:szCs w:val="56"/>
                        </w:rPr>
                        <w:t>October</w:t>
                      </w:r>
                      <w:r w:rsidR="00F74B61" w:rsidRPr="00F74B61">
                        <w:rPr>
                          <w:rFonts w:ascii="Castellar" w:hAnsi="Castellar" w:cs="David"/>
                          <w:color w:val="FFFFFF"/>
                          <w:sz w:val="56"/>
                          <w:szCs w:val="56"/>
                        </w:rPr>
                        <w:t xml:space="preserve"> 202</w:t>
                      </w:r>
                      <w:r w:rsidR="0084754C">
                        <w:rPr>
                          <w:rFonts w:ascii="Castellar" w:hAnsi="Castellar" w:cs="David"/>
                          <w:color w:val="FFFFFF"/>
                          <w:sz w:val="56"/>
                          <w:szCs w:val="56"/>
                        </w:rPr>
                        <w:t>1</w:t>
                      </w:r>
                    </w:p>
                  </w:txbxContent>
                </v:textbox>
                <w10:wrap anchorx="page"/>
              </v:shape>
            </w:pict>
          </mc:Fallback>
        </mc:AlternateContent>
      </w:r>
      <w:r w:rsidR="00824E4A">
        <w:rPr>
          <w:noProof/>
        </w:rPr>
        <mc:AlternateContent>
          <mc:Choice Requires="wps">
            <w:drawing>
              <wp:anchor distT="0" distB="0" distL="114300" distR="114300" simplePos="0" relativeHeight="251661312" behindDoc="0" locked="0" layoutInCell="1" allowOverlap="1" wp14:anchorId="5A3CCFF5" wp14:editId="6A02CCD5">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14:paraId="536D440E" w14:textId="77777777" w:rsidR="001A03EE" w:rsidRPr="00612A1F" w:rsidRDefault="001A03EE" w:rsidP="00CC5BD5">
                            <w:pPr>
                              <w:pStyle w:val="NoSpacing"/>
                              <w:jc w:val="center"/>
                              <w:rPr>
                                <w:b/>
                                <w:color w:val="FFFFFF"/>
                              </w:rPr>
                            </w:pPr>
                            <w:r w:rsidRPr="00612A1F">
                              <w:rPr>
                                <w:b/>
                                <w:color w:val="FFFFFF"/>
                              </w:rPr>
                              <w:t xml:space="preserve">The </w:t>
                            </w:r>
                            <w:r>
                              <w:rPr>
                                <w:b/>
                                <w:color w:val="FFFFFF"/>
                              </w:rPr>
                              <w:t>Criminal Justice Research Center</w:t>
                            </w:r>
                            <w:r w:rsidRPr="00612A1F">
                              <w:rPr>
                                <w:b/>
                                <w:color w:val="FFFFFF"/>
                              </w:rPr>
                              <w:t xml:space="preserve"> is </w:t>
                            </w:r>
                            <w:r>
                              <w:rPr>
                                <w:b/>
                                <w:color w:val="FFFFFF"/>
                              </w:rPr>
                              <w:t>housed within</w:t>
                            </w:r>
                            <w:r w:rsidRPr="00612A1F">
                              <w:rPr>
                                <w:b/>
                                <w:color w:val="FFFFFF"/>
                              </w:rPr>
                              <w:t xml:space="preserve"> the College of the Liberal Arts</w:t>
                            </w:r>
                          </w:p>
                          <w:p w14:paraId="045E4892" w14:textId="7911FA90" w:rsidR="001A03EE" w:rsidRPr="00612A1F" w:rsidRDefault="001A03EE" w:rsidP="00824E4A">
                            <w:pPr>
                              <w:pStyle w:val="NoSpacing"/>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CFF5" id="Text Box 22" o:spid="_x0000_s1029" type="#_x0000_t202" style="position:absolute;margin-left:49.9pt;margin-top:-15.6pt;width:501.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kfTwIAAI8EAAAOAAAAZHJzL2Uyb0RvYy54bWysVMtu2zAQvBfoPxC815LlVyxEDhK7KQqk&#10;DyDpB1AUJRHlqyRtKf36LEnbddJb0QtBLqnZ2ZldXd+MUqADs45rVeHpJMeIKaobrroK/3i6/3CF&#10;kfNENURoxSr8zBy+2bx/dz2YkhW616JhFgGIcuVgKtx7b8osc7RnkriJNkzBZautJB6OtssaSwZA&#10;lyIr8nyZDdo2xmrKnIPoLl3iTcRvW0b9t7Z1zCNRYeDm42rjWoc121yTsrPE9JweaZB/YCEJV5D0&#10;DLUjnqC95X9BSU6tdrr1E6plptuWUxZrgGqm+ZtqHntiWKwFxHHmLJP7f7D06+G7RbypcFFgpIgE&#10;j57Y6NGdHhGEQJ/BuBKePRp46EeIg8+xVmceNP3pkNLbnqiO3Vqrh56RBvhNw5fZxacJxwWQevii&#10;G8hD9l5HoLG1MogHciBAB5+ez94ELhSCy9kqXy8WGFG4m02vVqtoXkbK09fGOv+JaYnCpsIWvI/o&#10;5PDgfGBDytOTkMxpwZt7LkQ8hH5jW2HRgUCn1F2qUOwlUE2x5SLPj/0CYeiqFD6xiB0bEGKiV+BC&#10;oaHC60WxSLK9Smy7+px2W+yW67uo3Bt+knsYE8Flha+AxolIEPujamITe8JF2kOhQh3VD4In6f1Y&#10;j9Ho2cnUWjfPYIfVaSpgimHTa/sbowEmosLu155YhpH4rMDS9XQ+DyMUD/PFqoCDvbypL2+IogBV&#10;YY9R2m59Gru9sbzrIVOSWOlbaIOWR4dCvyRWR/rQ9VHP44SGsbo8x1d//iObFwAAAP//AwBQSwME&#10;FAAGAAgAAAAhAFxkC57hAAAACgEAAA8AAABkcnMvZG93bnJldi54bWxMj81qwzAQhO+FvoPYQi8l&#10;kZSQEruWQwi0UN+SFkpuG0u1TPXjWortvH2VU3PbYYeZb4rNZA0ZVB9a7wTwOQOiXO1l6xoBnx+v&#10;szWQENFJNN4pARcVYFPe3xWYSz+6vRoOsSEpxIUcBegYu5zSUGtlMcx9p1z6ffveYkyyb6jscUzh&#10;1tAFY8/UYutSg8ZO7bSqfw5nK2CluanC79el2j4Nb/vdeKzwfSXE48O0fQES1RT/zXDFT+hQJqaT&#10;PzsZiBGQZYk8Cpgt+QLI1cDZkgM5pStjQMuC3k4o/wAAAP//AwBQSwECLQAUAAYACAAAACEAtoM4&#10;kv4AAADhAQAAEwAAAAAAAAAAAAAAAAAAAAAAW0NvbnRlbnRfVHlwZXNdLnhtbFBLAQItABQABgAI&#10;AAAAIQA4/SH/1gAAAJQBAAALAAAAAAAAAAAAAAAAAC8BAABfcmVscy8ucmVsc1BLAQItABQABgAI&#10;AAAAIQCkQIkfTwIAAI8EAAAOAAAAAAAAAAAAAAAAAC4CAABkcnMvZTJvRG9jLnhtbFBLAQItABQA&#10;BgAIAAAAIQBcZAue4QAAAAoBAAAPAAAAAAAAAAAAAAAAAKkEAABkcnMvZG93bnJldi54bWxQSwUG&#10;AAAAAAQABADzAAAAtwUAAAAA&#10;" fillcolor="#a5a5a5 [2092]" strokecolor="#c2d69b">
                <v:textbox>
                  <w:txbxContent>
                    <w:p w14:paraId="536D440E" w14:textId="77777777" w:rsidR="001A03EE" w:rsidRPr="00612A1F" w:rsidRDefault="001A03EE" w:rsidP="00CC5BD5">
                      <w:pPr>
                        <w:pStyle w:val="NoSpacing"/>
                        <w:jc w:val="center"/>
                        <w:rPr>
                          <w:b/>
                          <w:color w:val="FFFFFF"/>
                        </w:rPr>
                      </w:pPr>
                      <w:r w:rsidRPr="00612A1F">
                        <w:rPr>
                          <w:b/>
                          <w:color w:val="FFFFFF"/>
                        </w:rPr>
                        <w:t xml:space="preserve">The </w:t>
                      </w:r>
                      <w:r>
                        <w:rPr>
                          <w:b/>
                          <w:color w:val="FFFFFF"/>
                        </w:rPr>
                        <w:t>Criminal Justice Research Center</w:t>
                      </w:r>
                      <w:r w:rsidRPr="00612A1F">
                        <w:rPr>
                          <w:b/>
                          <w:color w:val="FFFFFF"/>
                        </w:rPr>
                        <w:t xml:space="preserve"> is </w:t>
                      </w:r>
                      <w:r>
                        <w:rPr>
                          <w:b/>
                          <w:color w:val="FFFFFF"/>
                        </w:rPr>
                        <w:t>housed within</w:t>
                      </w:r>
                      <w:r w:rsidRPr="00612A1F">
                        <w:rPr>
                          <w:b/>
                          <w:color w:val="FFFFFF"/>
                        </w:rPr>
                        <w:t xml:space="preserve"> the College of the Liberal Arts</w:t>
                      </w:r>
                    </w:p>
                    <w:p w14:paraId="045E4892" w14:textId="7911FA90" w:rsidR="001A03EE" w:rsidRPr="00612A1F" w:rsidRDefault="001A03EE" w:rsidP="00824E4A">
                      <w:pPr>
                        <w:pStyle w:val="NoSpacing"/>
                        <w:jc w:val="center"/>
                        <w:rPr>
                          <w:b/>
                          <w:color w:val="FFFFFF"/>
                        </w:rPr>
                      </w:pPr>
                    </w:p>
                  </w:txbxContent>
                </v:textbox>
              </v:shape>
            </w:pict>
          </mc:Fallback>
        </mc:AlternateContent>
      </w:r>
    </w:p>
    <w:p w14:paraId="09E006B6" w14:textId="2595A35A" w:rsidR="00085520" w:rsidRDefault="00085520" w:rsidP="00824E4A"/>
    <w:p w14:paraId="06426BC9" w14:textId="6B452C58" w:rsidR="00085520" w:rsidRDefault="00AD5517" w:rsidP="00824E4A">
      <w:r>
        <w:rPr>
          <w:noProof/>
        </w:rPr>
        <mc:AlternateContent>
          <mc:Choice Requires="wps">
            <w:drawing>
              <wp:anchor distT="0" distB="0" distL="114300" distR="114300" simplePos="0" relativeHeight="251948544" behindDoc="0" locked="0" layoutInCell="1" allowOverlap="1" wp14:anchorId="01E19792" wp14:editId="57C31385">
                <wp:simplePos x="0" y="0"/>
                <wp:positionH relativeFrom="margin">
                  <wp:align>left</wp:align>
                </wp:positionH>
                <wp:positionV relativeFrom="paragraph">
                  <wp:posOffset>67310</wp:posOffset>
                </wp:positionV>
                <wp:extent cx="6886575" cy="40767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076700"/>
                        </a:xfrm>
                        <a:prstGeom prst="rect">
                          <a:avLst/>
                        </a:prstGeom>
                        <a:solidFill>
                          <a:srgbClr val="FFFFFF"/>
                        </a:solidFill>
                        <a:ln w="9525">
                          <a:solidFill>
                            <a:srgbClr val="BFBFBF"/>
                          </a:solidFill>
                          <a:miter lim="800000"/>
                          <a:headEnd/>
                          <a:tailEnd/>
                        </a:ln>
                      </wps:spPr>
                      <wps:txbx>
                        <w:txbxContent>
                          <w:p w14:paraId="4261FC57" w14:textId="13E27CE1" w:rsidR="00085520" w:rsidRPr="00EA7911" w:rsidRDefault="00085520" w:rsidP="00085520">
                            <w:pPr>
                              <w:spacing w:before="0"/>
                              <w:jc w:val="center"/>
                              <w:rPr>
                                <w:rFonts w:ascii="Times New Roman" w:hAnsi="Times New Roman"/>
                                <w:b/>
                                <w:bCs/>
                                <w:sz w:val="24"/>
                                <w:szCs w:val="24"/>
                              </w:rPr>
                            </w:pPr>
                            <w:r>
                              <w:rPr>
                                <w:rFonts w:asciiTheme="majorHAnsi" w:hAnsiTheme="majorHAnsi"/>
                                <w:sz w:val="28"/>
                                <w:szCs w:val="28"/>
                              </w:rPr>
                              <w:t>Message from the Managing</w:t>
                            </w:r>
                            <w:r w:rsidR="0056190B">
                              <w:rPr>
                                <w:rFonts w:asciiTheme="majorHAnsi" w:hAnsiTheme="majorHAnsi"/>
                                <w:sz w:val="28"/>
                                <w:szCs w:val="28"/>
                              </w:rPr>
                              <w:t xml:space="preserve"> Director Continued</w:t>
                            </w:r>
                          </w:p>
                          <w:p w14:paraId="441A6A93" w14:textId="77777777" w:rsidR="00085520" w:rsidRPr="0023661D" w:rsidRDefault="00085520" w:rsidP="00085520">
                            <w:pPr>
                              <w:pStyle w:val="Heading2"/>
                              <w:spacing w:before="0" w:beforeAutospacing="0" w:after="0" w:afterAutospacing="0"/>
                              <w:jc w:val="center"/>
                              <w:rPr>
                                <w:rFonts w:asciiTheme="majorHAnsi" w:hAnsiTheme="majorHAnsi" w:cs="Arial"/>
                                <w:b w:val="0"/>
                                <w:bCs w:val="0"/>
                                <w:sz w:val="28"/>
                                <w:szCs w:val="28"/>
                              </w:rPr>
                            </w:pPr>
                          </w:p>
                          <w:p w14:paraId="3DF08322" w14:textId="77777777" w:rsidR="0056190B" w:rsidRPr="0056190B" w:rsidRDefault="0056190B" w:rsidP="0056190B">
                            <w:pPr>
                              <w:spacing w:before="0"/>
                              <w:jc w:val="both"/>
                              <w:rPr>
                                <w:rFonts w:asciiTheme="majorHAnsi" w:hAnsiTheme="majorHAnsi"/>
                                <w:i/>
                                <w:iCs/>
                                <w:sz w:val="18"/>
                                <w:szCs w:val="18"/>
                              </w:rPr>
                            </w:pPr>
                          </w:p>
                          <w:p w14:paraId="4EE3969A" w14:textId="77777777" w:rsidR="0056190B" w:rsidRPr="0056190B" w:rsidRDefault="0056190B" w:rsidP="0056190B">
                            <w:pPr>
                              <w:spacing w:before="0"/>
                              <w:jc w:val="both"/>
                              <w:rPr>
                                <w:rFonts w:asciiTheme="majorHAnsi" w:hAnsiTheme="majorHAnsi"/>
                                <w:i/>
                                <w:iCs/>
                                <w:sz w:val="24"/>
                                <w:szCs w:val="24"/>
                              </w:rPr>
                            </w:pPr>
                            <w:r w:rsidRPr="0056190B">
                              <w:rPr>
                                <w:rFonts w:asciiTheme="majorHAnsi" w:hAnsiTheme="majorHAnsi"/>
                                <w:i/>
                                <w:iCs/>
                                <w:sz w:val="24"/>
                                <w:szCs w:val="24"/>
                              </w:rPr>
                              <w:t xml:space="preserve">And last but by no means least, Derek led the charge to establish the Outreach and Enrichment section of the CJRC. O&amp;E links undergraduates at Penn State to internship opportunities with faculty affiliates and agency partners and to assist students with career opportunities through a very successful annual career fair and by other means.  Derek also works with the O&amp;E coordinator Rebecca Reitz on joint opportunities between the CJRC and Department to promote Center and Department activities and to build additional avenues for collaboration and cooperation with organizations and individuals outside of the university.  Outreach is another critical element for the success of the CJRC.   </w:t>
                            </w:r>
                          </w:p>
                          <w:p w14:paraId="0C157754" w14:textId="77777777" w:rsidR="0056190B" w:rsidRPr="0056190B" w:rsidRDefault="0056190B" w:rsidP="0056190B">
                            <w:pPr>
                              <w:spacing w:before="0"/>
                              <w:jc w:val="both"/>
                              <w:rPr>
                                <w:rFonts w:asciiTheme="majorHAnsi" w:hAnsiTheme="majorHAnsi"/>
                                <w:i/>
                                <w:iCs/>
                                <w:sz w:val="24"/>
                                <w:szCs w:val="24"/>
                              </w:rPr>
                            </w:pPr>
                          </w:p>
                          <w:p w14:paraId="1007BD2D" w14:textId="3C4EF470" w:rsidR="00085520" w:rsidRPr="00F20DD6" w:rsidRDefault="0056190B" w:rsidP="00F20DD6">
                            <w:pPr>
                              <w:spacing w:before="0"/>
                              <w:jc w:val="both"/>
                              <w:rPr>
                                <w:rFonts w:asciiTheme="majorHAnsi" w:hAnsiTheme="majorHAnsi"/>
                                <w:i/>
                                <w:iCs/>
                                <w:sz w:val="24"/>
                                <w:szCs w:val="24"/>
                              </w:rPr>
                            </w:pPr>
                            <w:r w:rsidRPr="0056190B">
                              <w:rPr>
                                <w:rFonts w:asciiTheme="majorHAnsi" w:hAnsiTheme="majorHAnsi"/>
                                <w:i/>
                                <w:iCs/>
                                <w:sz w:val="24"/>
                                <w:szCs w:val="24"/>
                              </w:rPr>
                              <w:t xml:space="preserve">In closing, and on behalf of the entire CJRC and its internal and external constituencies, I want to extend our deepest appreciation and regards to Derek for his four years of service to the Center.  He has made many critical contributions to the growth of the Center, which I have only briefly reviewed here, and will continue to do so going forward.  On a personal level, I have greatly enjoyed working and collaborating with Derek, both on Center business and in the context of scholarly endeavors such as PINS.  Derek joined us as a Faculty </w:t>
                            </w:r>
                            <w:proofErr w:type="gramStart"/>
                            <w:r w:rsidRPr="0056190B">
                              <w:rPr>
                                <w:rFonts w:asciiTheme="majorHAnsi" w:hAnsiTheme="majorHAnsi"/>
                                <w:i/>
                                <w:iCs/>
                                <w:sz w:val="24"/>
                                <w:szCs w:val="24"/>
                              </w:rPr>
                              <w:t>Affiliate</w:t>
                            </w:r>
                            <w:proofErr w:type="gramEnd"/>
                            <w:r w:rsidRPr="0056190B">
                              <w:rPr>
                                <w:rFonts w:asciiTheme="majorHAnsi" w:hAnsiTheme="majorHAnsi"/>
                                <w:i/>
                                <w:iCs/>
                                <w:sz w:val="24"/>
                                <w:szCs w:val="24"/>
                              </w:rPr>
                              <w:t xml:space="preserve"> and we look forward to continued collaboration with him in this capacity in the years ahead.         </w:t>
                            </w:r>
                          </w:p>
                          <w:p w14:paraId="13F12F22" w14:textId="77777777" w:rsidR="00085520" w:rsidRPr="00135AA2" w:rsidRDefault="00085520" w:rsidP="00085520">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18350EC7" w14:textId="77777777" w:rsidR="0056190B" w:rsidRPr="0056190B" w:rsidRDefault="0056190B" w:rsidP="0056190B">
                            <w:pPr>
                              <w:pStyle w:val="NoSpacing"/>
                              <w:rPr>
                                <w:rFonts w:asciiTheme="majorHAnsi" w:hAnsiTheme="majorHAnsi"/>
                                <w:i/>
                                <w:sz w:val="28"/>
                                <w:szCs w:val="28"/>
                              </w:rPr>
                            </w:pPr>
                            <w:r w:rsidRPr="0056190B">
                              <w:rPr>
                                <w:rFonts w:asciiTheme="majorHAnsi" w:hAnsiTheme="majorHAnsi"/>
                                <w:i/>
                                <w:sz w:val="28"/>
                                <w:szCs w:val="28"/>
                              </w:rPr>
                              <w:t>Dr. Gary Zajac</w:t>
                            </w:r>
                          </w:p>
                          <w:p w14:paraId="4684AA01" w14:textId="77777777" w:rsidR="0056190B" w:rsidRPr="0056190B" w:rsidRDefault="0056190B" w:rsidP="0056190B">
                            <w:pPr>
                              <w:pStyle w:val="NoSpacing"/>
                              <w:rPr>
                                <w:rFonts w:asciiTheme="majorHAnsi" w:hAnsiTheme="majorHAnsi"/>
                                <w:i/>
                                <w:sz w:val="28"/>
                                <w:szCs w:val="28"/>
                              </w:rPr>
                            </w:pPr>
                            <w:r w:rsidRPr="0056190B">
                              <w:rPr>
                                <w:rFonts w:asciiTheme="majorHAnsi" w:hAnsiTheme="majorHAnsi"/>
                                <w:i/>
                                <w:sz w:val="28"/>
                                <w:szCs w:val="28"/>
                              </w:rPr>
                              <w:t>CJRC Managing Director</w:t>
                            </w:r>
                          </w:p>
                          <w:p w14:paraId="26A9DF47" w14:textId="77777777" w:rsidR="00085520" w:rsidRPr="00135AA2" w:rsidRDefault="00085520" w:rsidP="00085520">
                            <w:pPr>
                              <w:spacing w:before="120" w:after="100" w:afterAutospacing="1"/>
                              <w:rPr>
                                <w:rFonts w:asciiTheme="majorHAnsi" w:hAnsiTheme="majorHAnsi"/>
                                <w:noProof/>
                                <w:color w:val="000000" w:themeColor="text1"/>
                                <w:sz w:val="28"/>
                                <w:szCs w:val="28"/>
                              </w:rPr>
                            </w:pPr>
                          </w:p>
                          <w:p w14:paraId="5DE77BE9" w14:textId="77777777" w:rsidR="00085520" w:rsidRDefault="00085520" w:rsidP="00085520">
                            <w:pPr>
                              <w:spacing w:before="0"/>
                              <w:rPr>
                                <w:rFonts w:ascii="Helvetica" w:eastAsia="Times New Roman" w:hAnsi="Helvetica" w:cs="Helvetica"/>
                                <w:color w:val="808080" w:themeColor="background1" w:themeShade="80"/>
                                <w:sz w:val="24"/>
                                <w:szCs w:val="24"/>
                              </w:rPr>
                            </w:pPr>
                          </w:p>
                          <w:p w14:paraId="148980AD" w14:textId="77777777" w:rsidR="00085520" w:rsidRPr="00720692" w:rsidRDefault="00085520" w:rsidP="00085520">
                            <w:pPr>
                              <w:spacing w:before="0"/>
                              <w:rPr>
                                <w:rFonts w:ascii="Helvetica" w:eastAsia="Times New Roman" w:hAnsi="Helvetica" w:cs="Helvetica"/>
                                <w:color w:val="808080" w:themeColor="background1" w:themeShade="80"/>
                                <w:sz w:val="24"/>
                                <w:szCs w:val="24"/>
                              </w:rPr>
                            </w:pPr>
                          </w:p>
                          <w:p w14:paraId="7A1A16F4" w14:textId="77777777" w:rsidR="00085520" w:rsidRPr="00720692" w:rsidRDefault="00085520" w:rsidP="00085520"/>
                          <w:p w14:paraId="55EF91FD" w14:textId="77777777" w:rsidR="00085520" w:rsidRPr="00F72980" w:rsidRDefault="00085520" w:rsidP="00085520">
                            <w:pPr>
                              <w:pStyle w:val="NoSpacing"/>
                              <w:jc w:val="center"/>
                              <w:rPr>
                                <w:rFonts w:ascii="Cambria" w:hAnsi="Cambria"/>
                                <w:sz w:val="28"/>
                                <w:szCs w:val="28"/>
                              </w:rPr>
                            </w:pPr>
                          </w:p>
                          <w:p w14:paraId="62C080C8" w14:textId="77777777" w:rsidR="00085520" w:rsidRPr="00F72980" w:rsidRDefault="00085520" w:rsidP="00085520">
                            <w:pPr>
                              <w:pStyle w:val="NoSpacing"/>
                              <w:jc w:val="both"/>
                              <w:rPr>
                                <w:rFonts w:ascii="Helvetica" w:hAnsi="Helvetica"/>
                                <w:color w:val="808080"/>
                                <w:sz w:val="24"/>
                                <w:szCs w:val="24"/>
                              </w:rPr>
                            </w:pPr>
                          </w:p>
                          <w:p w14:paraId="0E196BC0" w14:textId="77777777" w:rsidR="00085520" w:rsidRDefault="00085520" w:rsidP="00085520">
                            <w:pPr>
                              <w:pStyle w:val="NoSpacing"/>
                              <w:jc w:val="both"/>
                              <w:rPr>
                                <w:rFonts w:ascii="Helvetica" w:hAnsi="Helvetica" w:cs="Helvetica"/>
                                <w:color w:val="808080" w:themeColor="background1" w:themeShade="80"/>
                                <w:sz w:val="24"/>
                                <w:szCs w:val="24"/>
                              </w:rPr>
                            </w:pPr>
                          </w:p>
                          <w:p w14:paraId="0047583B" w14:textId="77777777" w:rsidR="00085520" w:rsidRPr="0051620D" w:rsidRDefault="00085520" w:rsidP="00085520">
                            <w:pPr>
                              <w:pStyle w:val="NormalWeb"/>
                              <w:ind w:left="720"/>
                              <w:jc w:val="both"/>
                              <w:rPr>
                                <w:rFonts w:ascii="Helvetica" w:hAnsi="Helvetica" w:cs="Helvetica"/>
                                <w:color w:val="808080" w:themeColor="background1" w:themeShade="80"/>
                              </w:rPr>
                            </w:pPr>
                          </w:p>
                          <w:p w14:paraId="4C107ABE" w14:textId="77777777" w:rsidR="00085520" w:rsidRDefault="00085520" w:rsidP="00085520">
                            <w:pPr>
                              <w:pStyle w:val="NoSpacing"/>
                              <w:jc w:val="both"/>
                            </w:pPr>
                          </w:p>
                          <w:p w14:paraId="2F41A46A" w14:textId="77777777" w:rsidR="00085520" w:rsidRPr="00F72980" w:rsidRDefault="00085520" w:rsidP="00085520">
                            <w:pPr>
                              <w:pStyle w:val="NormalWeb"/>
                              <w:jc w:val="both"/>
                              <w:rPr>
                                <w:rFonts w:ascii="Helvetica" w:hAnsi="Helvetica" w:cs="Helvetica"/>
                                <w:color w:val="808080" w:themeColor="background1" w:themeShade="80"/>
                              </w:rPr>
                            </w:pPr>
                          </w:p>
                          <w:p w14:paraId="044D5320" w14:textId="77777777" w:rsidR="00085520" w:rsidRPr="00DB79DE" w:rsidRDefault="00085520" w:rsidP="00085520">
                            <w:pPr>
                              <w:pStyle w:val="NoSpacing"/>
                              <w:jc w:val="both"/>
                              <w:rPr>
                                <w:rFonts w:ascii="Helvetica" w:hAnsi="Helvetica"/>
                                <w:color w:val="808080"/>
                                <w:sz w:val="24"/>
                                <w:szCs w:val="24"/>
                              </w:rPr>
                            </w:pPr>
                          </w:p>
                          <w:p w14:paraId="257A9339" w14:textId="77777777" w:rsidR="00085520" w:rsidRPr="005A2C2B" w:rsidRDefault="00085520" w:rsidP="00085520">
                            <w:pPr>
                              <w:pStyle w:val="NoSpacing"/>
                              <w:ind w:left="720"/>
                              <w:jc w:val="both"/>
                              <w:rPr>
                                <w:rFonts w:ascii="Helvetica" w:hAnsi="Helvetica"/>
                                <w:color w:val="808080"/>
                                <w:sz w:val="24"/>
                                <w:szCs w:val="24"/>
                              </w:rPr>
                            </w:pPr>
                          </w:p>
                          <w:p w14:paraId="6A6EA5B4" w14:textId="77777777" w:rsidR="00085520" w:rsidRPr="006A5A68" w:rsidRDefault="00085520" w:rsidP="00085520">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9792" id="Text Box 5" o:spid="_x0000_s1030" type="#_x0000_t202" style="position:absolute;margin-left:0;margin-top:5.3pt;width:542.25pt;height:321pt;z-index:25194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G5MAIAAFgEAAAOAAAAZHJzL2Uyb0RvYy54bWysVNtu2zAMfR+wfxD0vtgJcqtRp2jTZRjQ&#10;XYB2HyDLsi1MEjVJiZ19/Sg5TYNuexnmAAIpUUfkOWSubwatyEE4L8GUdDrJKRGGQy1NW9JvT7t3&#10;a0p8YKZmCowo6VF4erN5++a6t4WYQQeqFo4giPFFb0vahWCLLPO8E5r5CVhh8LABp1lA17VZ7ViP&#10;6FplszxfZj242jrgwnvcvR8P6SbhN43g4UvTeBGIKinmFtLq0lrFNdtcs6J1zHaSn9Jg/5CFZtLg&#10;o2eoexYY2Tv5G5SW3IGHJkw46AyaRnKRasBqpvmrah47ZkWqBcnx9kyT/3+w/PPhqyOyLumCEsM0&#10;SvQkhkDuYCCLyE5vfYFBjxbDwoDbqHKq1NsH4N89MbDtmGnFrXPQd4LVmN003swuro44PoJU/Seo&#10;8Rm2D5CAhsbpSB2SQRAdVTqelYmpcNxcrtfLxQpT5Hg2z1fLVZ60y1jxfN06Hz4I0CQaJXUofYJn&#10;hwcfYjqseA6Jr3lQst5JpZLj2mqrHDkwbJNd+lIFr8KUIX1JrxazxcjAXyHudvH3JwgtA/a7krqk&#10;6zx+MYgVkbf3pk52YFKNNqaszInIyN3IYhiqISk2j3cjyRXUR2TWwdjeOI5odOB+UtJja5fU/9gz&#10;JyhRHw2qczWdz+MsJGe+WM3QcZcn1eUJMxyhShooGc1tGOdnb51sO3xp7AcDt6hoIxPXL1md0sf2&#10;TRKcRi3Ox6Wfol7+EDa/AAAA//8DAFBLAwQUAAYACAAAACEAR7+zwuAAAAAIAQAADwAAAGRycy9k&#10;b3ducmV2LnhtbEyPQU8CMRCF7yb+h2ZMvBBpBWnIul1iDCSGeAEEr93tsN24na7bAuu/t5z0+OZN&#10;3vtevhhcy87Yh8aTgsexAIZUedNQreBjt3qYAwtRk9GtJ1TwgwEWxe1NrjPjL7TB8zbWLIVQyLQC&#10;G2OXcR4qi06Hse+Qknf0vdMxyb7mpteXFO5aPhFCcqcbSg1Wd/hqsfranpyC4bicfu9tOVq9Lz8P&#10;0/JNrnejtVL3d8PLM7CIQ/x7hit+QociMZX+RCawVkEaEtNVSGBXV8yfZsBKBXI2kcCLnP8fUPwC&#10;AAD//wMAUEsBAi0AFAAGAAgAAAAhALaDOJL+AAAA4QEAABMAAAAAAAAAAAAAAAAAAAAAAFtDb250&#10;ZW50X1R5cGVzXS54bWxQSwECLQAUAAYACAAAACEAOP0h/9YAAACUAQAACwAAAAAAAAAAAAAAAAAv&#10;AQAAX3JlbHMvLnJlbHNQSwECLQAUAAYACAAAACEAlNNBuTACAABYBAAADgAAAAAAAAAAAAAAAAAu&#10;AgAAZHJzL2Uyb0RvYy54bWxQSwECLQAUAAYACAAAACEAR7+zwuAAAAAIAQAADwAAAAAAAAAAAAAA&#10;AACKBAAAZHJzL2Rvd25yZXYueG1sUEsFBgAAAAAEAAQA8wAAAJcFAAAAAA==&#10;" strokecolor="#bfbfbf">
                <v:textbox>
                  <w:txbxContent>
                    <w:p w14:paraId="4261FC57" w14:textId="13E27CE1" w:rsidR="00085520" w:rsidRPr="00EA7911" w:rsidRDefault="00085520" w:rsidP="00085520">
                      <w:pPr>
                        <w:spacing w:before="0"/>
                        <w:jc w:val="center"/>
                        <w:rPr>
                          <w:rFonts w:ascii="Times New Roman" w:hAnsi="Times New Roman"/>
                          <w:b/>
                          <w:bCs/>
                          <w:sz w:val="24"/>
                          <w:szCs w:val="24"/>
                        </w:rPr>
                      </w:pPr>
                      <w:r>
                        <w:rPr>
                          <w:rFonts w:asciiTheme="majorHAnsi" w:hAnsiTheme="majorHAnsi"/>
                          <w:sz w:val="28"/>
                          <w:szCs w:val="28"/>
                        </w:rPr>
                        <w:t>Message from the Managing</w:t>
                      </w:r>
                      <w:r w:rsidR="0056190B">
                        <w:rPr>
                          <w:rFonts w:asciiTheme="majorHAnsi" w:hAnsiTheme="majorHAnsi"/>
                          <w:sz w:val="28"/>
                          <w:szCs w:val="28"/>
                        </w:rPr>
                        <w:t xml:space="preserve"> Director Continued</w:t>
                      </w:r>
                    </w:p>
                    <w:p w14:paraId="441A6A93" w14:textId="77777777" w:rsidR="00085520" w:rsidRPr="0023661D" w:rsidRDefault="00085520" w:rsidP="00085520">
                      <w:pPr>
                        <w:pStyle w:val="Heading2"/>
                        <w:spacing w:before="0" w:beforeAutospacing="0" w:after="0" w:afterAutospacing="0"/>
                        <w:jc w:val="center"/>
                        <w:rPr>
                          <w:rFonts w:asciiTheme="majorHAnsi" w:hAnsiTheme="majorHAnsi" w:cs="Arial"/>
                          <w:b w:val="0"/>
                          <w:bCs w:val="0"/>
                          <w:sz w:val="28"/>
                          <w:szCs w:val="28"/>
                        </w:rPr>
                      </w:pPr>
                    </w:p>
                    <w:p w14:paraId="3DF08322" w14:textId="77777777" w:rsidR="0056190B" w:rsidRPr="0056190B" w:rsidRDefault="0056190B" w:rsidP="0056190B">
                      <w:pPr>
                        <w:spacing w:before="0"/>
                        <w:jc w:val="both"/>
                        <w:rPr>
                          <w:rFonts w:asciiTheme="majorHAnsi" w:hAnsiTheme="majorHAnsi"/>
                          <w:i/>
                          <w:iCs/>
                          <w:sz w:val="18"/>
                          <w:szCs w:val="18"/>
                        </w:rPr>
                      </w:pPr>
                    </w:p>
                    <w:p w14:paraId="4EE3969A" w14:textId="77777777" w:rsidR="0056190B" w:rsidRPr="0056190B" w:rsidRDefault="0056190B" w:rsidP="0056190B">
                      <w:pPr>
                        <w:spacing w:before="0"/>
                        <w:jc w:val="both"/>
                        <w:rPr>
                          <w:rFonts w:asciiTheme="majorHAnsi" w:hAnsiTheme="majorHAnsi"/>
                          <w:i/>
                          <w:iCs/>
                          <w:sz w:val="24"/>
                          <w:szCs w:val="24"/>
                        </w:rPr>
                      </w:pPr>
                      <w:r w:rsidRPr="0056190B">
                        <w:rPr>
                          <w:rFonts w:asciiTheme="majorHAnsi" w:hAnsiTheme="majorHAnsi"/>
                          <w:i/>
                          <w:iCs/>
                          <w:sz w:val="24"/>
                          <w:szCs w:val="24"/>
                        </w:rPr>
                        <w:t xml:space="preserve">And last but by no means least, Derek led the charge to establish the Outreach and Enrichment section of the CJRC. O&amp;E links undergraduates at Penn State to internship opportunities with faculty affiliates and agency partners and to assist students with career opportunities through a very successful annual career fair and by other means.  Derek also works with the O&amp;E coordinator Rebecca Reitz on joint opportunities between the CJRC and Department to promote Center and Department activities and to build additional avenues for collaboration and cooperation with organizations and individuals outside of the university.  Outreach is another critical element for the success of the CJRC.   </w:t>
                      </w:r>
                    </w:p>
                    <w:p w14:paraId="0C157754" w14:textId="77777777" w:rsidR="0056190B" w:rsidRPr="0056190B" w:rsidRDefault="0056190B" w:rsidP="0056190B">
                      <w:pPr>
                        <w:spacing w:before="0"/>
                        <w:jc w:val="both"/>
                        <w:rPr>
                          <w:rFonts w:asciiTheme="majorHAnsi" w:hAnsiTheme="majorHAnsi"/>
                          <w:i/>
                          <w:iCs/>
                          <w:sz w:val="24"/>
                          <w:szCs w:val="24"/>
                        </w:rPr>
                      </w:pPr>
                    </w:p>
                    <w:p w14:paraId="1007BD2D" w14:textId="3C4EF470" w:rsidR="00085520" w:rsidRPr="00F20DD6" w:rsidRDefault="0056190B" w:rsidP="00F20DD6">
                      <w:pPr>
                        <w:spacing w:before="0"/>
                        <w:jc w:val="both"/>
                        <w:rPr>
                          <w:rFonts w:asciiTheme="majorHAnsi" w:hAnsiTheme="majorHAnsi"/>
                          <w:i/>
                          <w:iCs/>
                          <w:sz w:val="24"/>
                          <w:szCs w:val="24"/>
                        </w:rPr>
                      </w:pPr>
                      <w:r w:rsidRPr="0056190B">
                        <w:rPr>
                          <w:rFonts w:asciiTheme="majorHAnsi" w:hAnsiTheme="majorHAnsi"/>
                          <w:i/>
                          <w:iCs/>
                          <w:sz w:val="24"/>
                          <w:szCs w:val="24"/>
                        </w:rPr>
                        <w:t xml:space="preserve">In closing, and on behalf of the entire CJRC and its internal and external constituencies, I want to extend our deepest appreciation and regards to Derek for his four years of service to the Center.  He has made many critical contributions to the growth of the Center, which I have only briefly reviewed here, and will continue to do so going forward.  On a personal level, I have greatly enjoyed working and collaborating with Derek, both on Center business and in the context of scholarly endeavors such as PINS.  Derek joined us as a Faculty </w:t>
                      </w:r>
                      <w:proofErr w:type="gramStart"/>
                      <w:r w:rsidRPr="0056190B">
                        <w:rPr>
                          <w:rFonts w:asciiTheme="majorHAnsi" w:hAnsiTheme="majorHAnsi"/>
                          <w:i/>
                          <w:iCs/>
                          <w:sz w:val="24"/>
                          <w:szCs w:val="24"/>
                        </w:rPr>
                        <w:t>Affiliate</w:t>
                      </w:r>
                      <w:proofErr w:type="gramEnd"/>
                      <w:r w:rsidRPr="0056190B">
                        <w:rPr>
                          <w:rFonts w:asciiTheme="majorHAnsi" w:hAnsiTheme="majorHAnsi"/>
                          <w:i/>
                          <w:iCs/>
                          <w:sz w:val="24"/>
                          <w:szCs w:val="24"/>
                        </w:rPr>
                        <w:t xml:space="preserve"> and we look forward to continued collaboration with him in this capacity in the years ahead.         </w:t>
                      </w:r>
                    </w:p>
                    <w:p w14:paraId="13F12F22" w14:textId="77777777" w:rsidR="00085520" w:rsidRPr="00135AA2" w:rsidRDefault="00085520" w:rsidP="00085520">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18350EC7" w14:textId="77777777" w:rsidR="0056190B" w:rsidRPr="0056190B" w:rsidRDefault="0056190B" w:rsidP="0056190B">
                      <w:pPr>
                        <w:pStyle w:val="NoSpacing"/>
                        <w:rPr>
                          <w:rFonts w:asciiTheme="majorHAnsi" w:hAnsiTheme="majorHAnsi"/>
                          <w:i/>
                          <w:sz w:val="28"/>
                          <w:szCs w:val="28"/>
                        </w:rPr>
                      </w:pPr>
                      <w:r w:rsidRPr="0056190B">
                        <w:rPr>
                          <w:rFonts w:asciiTheme="majorHAnsi" w:hAnsiTheme="majorHAnsi"/>
                          <w:i/>
                          <w:sz w:val="28"/>
                          <w:szCs w:val="28"/>
                        </w:rPr>
                        <w:t>Dr. Gary Zajac</w:t>
                      </w:r>
                    </w:p>
                    <w:p w14:paraId="4684AA01" w14:textId="77777777" w:rsidR="0056190B" w:rsidRPr="0056190B" w:rsidRDefault="0056190B" w:rsidP="0056190B">
                      <w:pPr>
                        <w:pStyle w:val="NoSpacing"/>
                        <w:rPr>
                          <w:rFonts w:asciiTheme="majorHAnsi" w:hAnsiTheme="majorHAnsi"/>
                          <w:i/>
                          <w:sz w:val="28"/>
                          <w:szCs w:val="28"/>
                        </w:rPr>
                      </w:pPr>
                      <w:r w:rsidRPr="0056190B">
                        <w:rPr>
                          <w:rFonts w:asciiTheme="majorHAnsi" w:hAnsiTheme="majorHAnsi"/>
                          <w:i/>
                          <w:sz w:val="28"/>
                          <w:szCs w:val="28"/>
                        </w:rPr>
                        <w:t>CJRC Managing Director</w:t>
                      </w:r>
                    </w:p>
                    <w:p w14:paraId="26A9DF47" w14:textId="77777777" w:rsidR="00085520" w:rsidRPr="00135AA2" w:rsidRDefault="00085520" w:rsidP="00085520">
                      <w:pPr>
                        <w:spacing w:before="120" w:after="100" w:afterAutospacing="1"/>
                        <w:rPr>
                          <w:rFonts w:asciiTheme="majorHAnsi" w:hAnsiTheme="majorHAnsi"/>
                          <w:noProof/>
                          <w:color w:val="000000" w:themeColor="text1"/>
                          <w:sz w:val="28"/>
                          <w:szCs w:val="28"/>
                        </w:rPr>
                      </w:pPr>
                    </w:p>
                    <w:p w14:paraId="5DE77BE9" w14:textId="77777777" w:rsidR="00085520" w:rsidRDefault="00085520" w:rsidP="00085520">
                      <w:pPr>
                        <w:spacing w:before="0"/>
                        <w:rPr>
                          <w:rFonts w:ascii="Helvetica" w:eastAsia="Times New Roman" w:hAnsi="Helvetica" w:cs="Helvetica"/>
                          <w:color w:val="808080" w:themeColor="background1" w:themeShade="80"/>
                          <w:sz w:val="24"/>
                          <w:szCs w:val="24"/>
                        </w:rPr>
                      </w:pPr>
                    </w:p>
                    <w:p w14:paraId="148980AD" w14:textId="77777777" w:rsidR="00085520" w:rsidRPr="00720692" w:rsidRDefault="00085520" w:rsidP="00085520">
                      <w:pPr>
                        <w:spacing w:before="0"/>
                        <w:rPr>
                          <w:rFonts w:ascii="Helvetica" w:eastAsia="Times New Roman" w:hAnsi="Helvetica" w:cs="Helvetica"/>
                          <w:color w:val="808080" w:themeColor="background1" w:themeShade="80"/>
                          <w:sz w:val="24"/>
                          <w:szCs w:val="24"/>
                        </w:rPr>
                      </w:pPr>
                    </w:p>
                    <w:p w14:paraId="7A1A16F4" w14:textId="77777777" w:rsidR="00085520" w:rsidRPr="00720692" w:rsidRDefault="00085520" w:rsidP="00085520"/>
                    <w:p w14:paraId="55EF91FD" w14:textId="77777777" w:rsidR="00085520" w:rsidRPr="00F72980" w:rsidRDefault="00085520" w:rsidP="00085520">
                      <w:pPr>
                        <w:pStyle w:val="NoSpacing"/>
                        <w:jc w:val="center"/>
                        <w:rPr>
                          <w:rFonts w:ascii="Cambria" w:hAnsi="Cambria"/>
                          <w:sz w:val="28"/>
                          <w:szCs w:val="28"/>
                        </w:rPr>
                      </w:pPr>
                    </w:p>
                    <w:p w14:paraId="62C080C8" w14:textId="77777777" w:rsidR="00085520" w:rsidRPr="00F72980" w:rsidRDefault="00085520" w:rsidP="00085520">
                      <w:pPr>
                        <w:pStyle w:val="NoSpacing"/>
                        <w:jc w:val="both"/>
                        <w:rPr>
                          <w:rFonts w:ascii="Helvetica" w:hAnsi="Helvetica"/>
                          <w:color w:val="808080"/>
                          <w:sz w:val="24"/>
                          <w:szCs w:val="24"/>
                        </w:rPr>
                      </w:pPr>
                    </w:p>
                    <w:p w14:paraId="0E196BC0" w14:textId="77777777" w:rsidR="00085520" w:rsidRDefault="00085520" w:rsidP="00085520">
                      <w:pPr>
                        <w:pStyle w:val="NoSpacing"/>
                        <w:jc w:val="both"/>
                        <w:rPr>
                          <w:rFonts w:ascii="Helvetica" w:hAnsi="Helvetica" w:cs="Helvetica"/>
                          <w:color w:val="808080" w:themeColor="background1" w:themeShade="80"/>
                          <w:sz w:val="24"/>
                          <w:szCs w:val="24"/>
                        </w:rPr>
                      </w:pPr>
                    </w:p>
                    <w:p w14:paraId="0047583B" w14:textId="77777777" w:rsidR="00085520" w:rsidRPr="0051620D" w:rsidRDefault="00085520" w:rsidP="00085520">
                      <w:pPr>
                        <w:pStyle w:val="NormalWeb"/>
                        <w:ind w:left="720"/>
                        <w:jc w:val="both"/>
                        <w:rPr>
                          <w:rFonts w:ascii="Helvetica" w:hAnsi="Helvetica" w:cs="Helvetica"/>
                          <w:color w:val="808080" w:themeColor="background1" w:themeShade="80"/>
                        </w:rPr>
                      </w:pPr>
                    </w:p>
                    <w:p w14:paraId="4C107ABE" w14:textId="77777777" w:rsidR="00085520" w:rsidRDefault="00085520" w:rsidP="00085520">
                      <w:pPr>
                        <w:pStyle w:val="NoSpacing"/>
                        <w:jc w:val="both"/>
                      </w:pPr>
                    </w:p>
                    <w:p w14:paraId="2F41A46A" w14:textId="77777777" w:rsidR="00085520" w:rsidRPr="00F72980" w:rsidRDefault="00085520" w:rsidP="00085520">
                      <w:pPr>
                        <w:pStyle w:val="NormalWeb"/>
                        <w:jc w:val="both"/>
                        <w:rPr>
                          <w:rFonts w:ascii="Helvetica" w:hAnsi="Helvetica" w:cs="Helvetica"/>
                          <w:color w:val="808080" w:themeColor="background1" w:themeShade="80"/>
                        </w:rPr>
                      </w:pPr>
                    </w:p>
                    <w:p w14:paraId="044D5320" w14:textId="77777777" w:rsidR="00085520" w:rsidRPr="00DB79DE" w:rsidRDefault="00085520" w:rsidP="00085520">
                      <w:pPr>
                        <w:pStyle w:val="NoSpacing"/>
                        <w:jc w:val="both"/>
                        <w:rPr>
                          <w:rFonts w:ascii="Helvetica" w:hAnsi="Helvetica"/>
                          <w:color w:val="808080"/>
                          <w:sz w:val="24"/>
                          <w:szCs w:val="24"/>
                        </w:rPr>
                      </w:pPr>
                    </w:p>
                    <w:p w14:paraId="257A9339" w14:textId="77777777" w:rsidR="00085520" w:rsidRPr="005A2C2B" w:rsidRDefault="00085520" w:rsidP="00085520">
                      <w:pPr>
                        <w:pStyle w:val="NoSpacing"/>
                        <w:ind w:left="720"/>
                        <w:jc w:val="both"/>
                        <w:rPr>
                          <w:rFonts w:ascii="Helvetica" w:hAnsi="Helvetica"/>
                          <w:color w:val="808080"/>
                          <w:sz w:val="24"/>
                          <w:szCs w:val="24"/>
                        </w:rPr>
                      </w:pPr>
                    </w:p>
                    <w:p w14:paraId="6A6EA5B4" w14:textId="77777777" w:rsidR="00085520" w:rsidRPr="006A5A68" w:rsidRDefault="00085520" w:rsidP="00085520">
                      <w:pPr>
                        <w:pStyle w:val="NoSpacing"/>
                        <w:jc w:val="both"/>
                        <w:rPr>
                          <w:rFonts w:ascii="Helvetica" w:hAnsi="Helvetica"/>
                          <w:color w:val="808080"/>
                          <w:sz w:val="20"/>
                          <w:szCs w:val="20"/>
                        </w:rPr>
                      </w:pPr>
                    </w:p>
                  </w:txbxContent>
                </v:textbox>
                <w10:wrap anchorx="margin"/>
              </v:shape>
            </w:pict>
          </mc:Fallback>
        </mc:AlternateContent>
      </w:r>
    </w:p>
    <w:p w14:paraId="1A5E8513" w14:textId="5758230A" w:rsidR="00085520" w:rsidRDefault="00085520" w:rsidP="00824E4A"/>
    <w:p w14:paraId="73BB8C65" w14:textId="5EEB4D0B" w:rsidR="00085520" w:rsidRDefault="00085520" w:rsidP="00824E4A"/>
    <w:p w14:paraId="65FA1803" w14:textId="46780F6B" w:rsidR="00085520" w:rsidRDefault="00085520" w:rsidP="00824E4A"/>
    <w:p w14:paraId="06F45E08" w14:textId="67C80A6F" w:rsidR="00085520" w:rsidRDefault="00085520" w:rsidP="00824E4A"/>
    <w:p w14:paraId="004520A4" w14:textId="71BE02DA" w:rsidR="00085520" w:rsidRDefault="00085520" w:rsidP="00824E4A"/>
    <w:p w14:paraId="1DC7E43F" w14:textId="0BD1EE69" w:rsidR="00085520" w:rsidRDefault="00085520" w:rsidP="00824E4A"/>
    <w:p w14:paraId="4F087F55" w14:textId="39C1C684" w:rsidR="00085520" w:rsidRDefault="00085520" w:rsidP="00824E4A"/>
    <w:p w14:paraId="55D00660" w14:textId="666B7276" w:rsidR="00085520" w:rsidRDefault="00AD5517" w:rsidP="00824E4A">
      <w:r w:rsidRPr="00993C89">
        <w:rPr>
          <w:rFonts w:ascii="Times New Roman" w:hAnsi="Times New Roman"/>
          <w:b/>
          <w:i/>
          <w:noProof/>
          <w:sz w:val="32"/>
          <w:szCs w:val="32"/>
          <w:u w:val="single"/>
        </w:rPr>
        <mc:AlternateContent>
          <mc:Choice Requires="wps">
            <w:drawing>
              <wp:anchor distT="45720" distB="45720" distL="114300" distR="114300" simplePos="0" relativeHeight="251870720" behindDoc="0" locked="0" layoutInCell="1" allowOverlap="1" wp14:anchorId="10791074" wp14:editId="4312F926">
                <wp:simplePos x="0" y="0"/>
                <wp:positionH relativeFrom="margin">
                  <wp:align>right</wp:align>
                </wp:positionH>
                <wp:positionV relativeFrom="paragraph">
                  <wp:posOffset>760730</wp:posOffset>
                </wp:positionV>
                <wp:extent cx="6819900" cy="933450"/>
                <wp:effectExtent l="19050" t="1905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33450"/>
                        </a:xfrm>
                        <a:prstGeom prst="rect">
                          <a:avLst/>
                        </a:prstGeom>
                        <a:solidFill>
                          <a:srgbClr val="FFFFFF"/>
                        </a:solidFill>
                        <a:ln w="34925" cmpd="dbl">
                          <a:solidFill>
                            <a:schemeClr val="bg1">
                              <a:lumMod val="50000"/>
                            </a:schemeClr>
                          </a:solidFill>
                          <a:prstDash val="sysDot"/>
                          <a:miter lim="800000"/>
                          <a:headEnd/>
                          <a:tailEnd/>
                        </a:ln>
                      </wps:spPr>
                      <wps:txbx>
                        <w:txbxContent>
                          <w:p w14:paraId="277B1C45" w14:textId="77777777" w:rsidR="00D6692D" w:rsidRPr="00993C89" w:rsidRDefault="00D6692D" w:rsidP="00D6692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38F837D1" w14:textId="77777777" w:rsidR="00D6692D" w:rsidRDefault="00D6692D" w:rsidP="00D6692D">
                            <w:pPr>
                              <w:spacing w:before="0"/>
                              <w:jc w:val="center"/>
                              <w:rPr>
                                <w:rFonts w:ascii="Times New Roman" w:hAnsi="Times New Roman"/>
                                <w:b/>
                                <w:i/>
                                <w:sz w:val="32"/>
                                <w:szCs w:val="32"/>
                                <w:u w:val="single"/>
                              </w:rPr>
                            </w:pPr>
                            <w:r>
                              <w:rPr>
                                <w:rFonts w:ascii="Times New Roman" w:hAnsi="Times New Roman"/>
                                <w:b/>
                                <w:i/>
                                <w:sz w:val="32"/>
                                <w:szCs w:val="32"/>
                                <w:u w:val="single"/>
                              </w:rPr>
                              <w:t>ANNOUNCEMENTS</w:t>
                            </w:r>
                          </w:p>
                          <w:p w14:paraId="258221F9" w14:textId="77777777" w:rsidR="00D6692D" w:rsidRPr="00993C89" w:rsidRDefault="00D6692D" w:rsidP="00D6692D">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91074" id="Text Box 2" o:spid="_x0000_s1031" type="#_x0000_t202" style="position:absolute;margin-left:485.8pt;margin-top:59.9pt;width:537pt;height:73.5pt;z-index:251870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JFTwIAAJUEAAAOAAAAZHJzL2Uyb0RvYy54bWysVNuO2yAQfa/Uf0C8N869iRVntU2aqtL2&#10;Iu32AzDGMSowFEjs9Os74CSb3b5V9QMCZuZwZs6MV3edVuQonJdgCjoaDCkRhkMlzb6gP5527xaU&#10;+MBMxRQYUdCT8PRu/fbNqrW5GEMDqhKOIIjxeWsL2oRg8yzzvBGa+QFYYdBYg9Ms4NHts8qxFtG1&#10;ysbD4TxrwVXWARfe4+22N9J1wq9rwcO3uvYiEFVQ5BbS6tJaxjVbr1i+d8w2kp9psH9goZk0+OgV&#10;assCIwcn/4LSkjvwUIcBB51BXUsuUg6YzWj4KpvHhlmRcsHieHstk/9/sPzr8bsjsiroGJUyTKNG&#10;T6IL5AN0ZBzL01qfo9ejRb/Q4TXKnFL19gH4T08MbBpm9uLeOWgbwSqkN4qR2U1oj+MjSNl+gQqf&#10;YYcACairnY61w2oQREeZTldpIhWOl/PFaLkcoomjbTmZTGdJu4zll2jrfPgkQJO4KahD6RM6Oz74&#10;ENmw/OISH/OgZLWTSqWD25cb5ciRYZvs0pcSeOWmDGkLOpkuxzMkoi1WrSpVX4wXcLF7xRWw3PcF&#10;UweNmfePzIb4Xd64uCeSL4hFxlvmmz7In/wWQoxiuZYBB0dJXdBFxDq3cqz/R1Mll8Ck6veYuzJn&#10;QaIGvRqhK7sk/TxCRrFKqE6okIN+TnCucdOA+01JizNSUP/rwJygRH02qPJyNJ3GoUqH6ez9GA/u&#10;1lLeWpjhCFXQQEm/3YQ0iDEbA/fYDbVMQj0zOVPG3k+lOc9pHK7bc/J6/pus/wAAAP//AwBQSwME&#10;FAAGAAgAAAAhAF0J0RPeAAAACQEAAA8AAABkcnMvZG93bnJldi54bWxMj8FOwzAQRO9I/IO1SNyo&#10;06gKbYhToUq9cEC0RUjc3HibpLHXUew24e/ZnuC4M6PZecV6clZccQitJwXzWQICqfKmpVrB52H7&#10;tAQRoiajrSdU8IMB1uX9XaFz40fa4XUfa8ElFHKtoImxz6UMVYNOh5nvkdg7+cHpyOdQSzPokcud&#10;lWmSZNLplvhDo3vcNFh1+4tT8P1Vd5iOixjo3e5W5w+7eeu2Sj0+TK8vICJO8S8Mt/k8HUredPQX&#10;MkFYBQwSWZ2vGOBmJ88Llo4K0ixbgiwL+Z+g/AUAAP//AwBQSwECLQAUAAYACAAAACEAtoM4kv4A&#10;AADhAQAAEwAAAAAAAAAAAAAAAAAAAAAAW0NvbnRlbnRfVHlwZXNdLnhtbFBLAQItABQABgAIAAAA&#10;IQA4/SH/1gAAAJQBAAALAAAAAAAAAAAAAAAAAC8BAABfcmVscy8ucmVsc1BLAQItABQABgAIAAAA&#10;IQBjDeJFTwIAAJUEAAAOAAAAAAAAAAAAAAAAAC4CAABkcnMvZTJvRG9jLnhtbFBLAQItABQABgAI&#10;AAAAIQBdCdET3gAAAAkBAAAPAAAAAAAAAAAAAAAAAKkEAABkcnMvZG93bnJldi54bWxQSwUGAAAA&#10;AAQABADzAAAAtAUAAAAA&#10;" strokecolor="#7f7f7f [1612]" strokeweight="2.75pt">
                <v:stroke dashstyle="1 1" linestyle="thinThin"/>
                <v:textbox>
                  <w:txbxContent>
                    <w:p w14:paraId="277B1C45" w14:textId="77777777" w:rsidR="00D6692D" w:rsidRPr="00993C89" w:rsidRDefault="00D6692D" w:rsidP="00D6692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38F837D1" w14:textId="77777777" w:rsidR="00D6692D" w:rsidRDefault="00D6692D" w:rsidP="00D6692D">
                      <w:pPr>
                        <w:spacing w:before="0"/>
                        <w:jc w:val="center"/>
                        <w:rPr>
                          <w:rFonts w:ascii="Times New Roman" w:hAnsi="Times New Roman"/>
                          <w:b/>
                          <w:i/>
                          <w:sz w:val="32"/>
                          <w:szCs w:val="32"/>
                          <w:u w:val="single"/>
                        </w:rPr>
                      </w:pPr>
                      <w:r>
                        <w:rPr>
                          <w:rFonts w:ascii="Times New Roman" w:hAnsi="Times New Roman"/>
                          <w:b/>
                          <w:i/>
                          <w:sz w:val="32"/>
                          <w:szCs w:val="32"/>
                          <w:u w:val="single"/>
                        </w:rPr>
                        <w:t>ANNOUNCEMENTS</w:t>
                      </w:r>
                    </w:p>
                    <w:p w14:paraId="258221F9" w14:textId="77777777" w:rsidR="00D6692D" w:rsidRPr="00993C89" w:rsidRDefault="00D6692D" w:rsidP="00D6692D">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6E3BFA33" w14:textId="157DDB26" w:rsidR="00085520" w:rsidRDefault="00AD5517" w:rsidP="00824E4A">
      <w:r>
        <w:rPr>
          <w:noProof/>
        </w:rPr>
        <mc:AlternateContent>
          <mc:Choice Requires="wps">
            <w:drawing>
              <wp:anchor distT="0" distB="0" distL="114300" distR="114300" simplePos="0" relativeHeight="251790848" behindDoc="0" locked="0" layoutInCell="1" allowOverlap="1" wp14:anchorId="6E7D40BE" wp14:editId="184D06F1">
                <wp:simplePos x="0" y="0"/>
                <wp:positionH relativeFrom="margin">
                  <wp:align>right</wp:align>
                </wp:positionH>
                <wp:positionV relativeFrom="paragraph">
                  <wp:posOffset>1510665</wp:posOffset>
                </wp:positionV>
                <wp:extent cx="6838950" cy="28098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809875"/>
                        </a:xfrm>
                        <a:prstGeom prst="rect">
                          <a:avLst/>
                        </a:prstGeom>
                        <a:solidFill>
                          <a:srgbClr val="FFFFFF"/>
                        </a:solidFill>
                        <a:ln w="9525">
                          <a:solidFill>
                            <a:srgbClr val="BFBFBF"/>
                          </a:solidFill>
                          <a:miter lim="800000"/>
                          <a:headEnd/>
                          <a:tailEnd/>
                        </a:ln>
                      </wps:spPr>
                      <wps:txbx>
                        <w:txbxContent>
                          <w:p w14:paraId="1DF1D2DD" w14:textId="3E359898" w:rsidR="00911A22" w:rsidRPr="00EA7911" w:rsidRDefault="00911A22" w:rsidP="00911A22">
                            <w:pPr>
                              <w:spacing w:before="0"/>
                              <w:jc w:val="center"/>
                              <w:rPr>
                                <w:rFonts w:ascii="Times New Roman" w:hAnsi="Times New Roman"/>
                                <w:b/>
                                <w:bCs/>
                                <w:sz w:val="24"/>
                                <w:szCs w:val="24"/>
                              </w:rPr>
                            </w:pPr>
                            <w:r w:rsidRPr="00911A22">
                              <w:rPr>
                                <w:rFonts w:asciiTheme="majorHAnsi" w:hAnsiTheme="majorHAnsi"/>
                                <w:sz w:val="28"/>
                                <w:szCs w:val="28"/>
                              </w:rPr>
                              <w:t>Criminal Justice Research Center Welcomes New Personnel</w:t>
                            </w:r>
                          </w:p>
                          <w:p w14:paraId="205A9E46" w14:textId="6133329D" w:rsidR="0023661D" w:rsidRPr="0023661D" w:rsidRDefault="0023661D" w:rsidP="0023661D">
                            <w:pPr>
                              <w:pStyle w:val="Heading2"/>
                              <w:spacing w:before="0" w:beforeAutospacing="0" w:after="0" w:afterAutospacing="0"/>
                              <w:jc w:val="center"/>
                              <w:rPr>
                                <w:rFonts w:asciiTheme="majorHAnsi" w:hAnsiTheme="majorHAnsi" w:cs="Arial"/>
                                <w:b w:val="0"/>
                                <w:bCs w:val="0"/>
                                <w:sz w:val="28"/>
                                <w:szCs w:val="28"/>
                              </w:rPr>
                            </w:pPr>
                          </w:p>
                          <w:p w14:paraId="402EA783" w14:textId="5174BD34" w:rsidR="001A03EE" w:rsidRPr="00F20DD6" w:rsidRDefault="00911A22" w:rsidP="00F20DD6">
                            <w:pPr>
                              <w:pStyle w:val="NormalWeb"/>
                              <w:spacing w:before="0" w:beforeAutospacing="0"/>
                              <w:jc w:val="both"/>
                              <w:rPr>
                                <w:rFonts w:ascii="Helvetica" w:hAnsi="Helvetica" w:cs="Helvetica"/>
                                <w:color w:val="808080" w:themeColor="background1" w:themeShade="80"/>
                              </w:rPr>
                            </w:pPr>
                            <w:r w:rsidRPr="00F20DD6">
                              <w:rPr>
                                <w:rFonts w:ascii="Helvetica" w:hAnsi="Helvetica" w:cs="Helvetica"/>
                                <w:b/>
                                <w:bCs/>
                                <w:color w:val="808080" w:themeColor="background1" w:themeShade="80"/>
                                <w:shd w:val="clear" w:color="auto" w:fill="FFFFFF"/>
                              </w:rPr>
                              <w:t>Constanza Silva Gallardo</w:t>
                            </w:r>
                            <w:r w:rsidRPr="00F20DD6">
                              <w:rPr>
                                <w:rFonts w:ascii="Helvetica" w:hAnsi="Helvetica" w:cs="Helvetica"/>
                                <w:color w:val="808080" w:themeColor="background1" w:themeShade="80"/>
                                <w:shd w:val="clear" w:color="auto" w:fill="FFFFFF"/>
                              </w:rPr>
                              <w:t xml:space="preserve"> is a Postdoctoral Scholar for the Criminal Justice Research Center. Constanza will work with Professors Jeremy Staff and Jennifer </w:t>
                            </w:r>
                            <w:proofErr w:type="spellStart"/>
                            <w:r w:rsidRPr="00F20DD6">
                              <w:rPr>
                                <w:rFonts w:ascii="Helvetica" w:hAnsi="Helvetica" w:cs="Helvetica"/>
                                <w:color w:val="808080" w:themeColor="background1" w:themeShade="80"/>
                                <w:shd w:val="clear" w:color="auto" w:fill="FFFFFF"/>
                              </w:rPr>
                              <w:t>Maggs</w:t>
                            </w:r>
                            <w:proofErr w:type="spellEnd"/>
                            <w:r w:rsidRPr="00F20DD6">
                              <w:rPr>
                                <w:rFonts w:ascii="Helvetica" w:hAnsi="Helvetica" w:cs="Helvetica"/>
                                <w:color w:val="808080" w:themeColor="background1" w:themeShade="80"/>
                                <w:shd w:val="clear" w:color="auto" w:fill="FFFFFF"/>
                              </w:rPr>
                              <w:t xml:space="preserve"> on the Millennium Cohort Study data to assess developmental risk factors linked to substance use initiation, continuation, and negative consequences among adolescents. Constanza received her M.S. and Ph.D. in Biobehavioral Health from The Pennsylvania State University. Her dissertation explored nicotine- and cigarette smoking-induced alterations on genomic marks under different exposure scenarios from a translational perspective. This interdisciplinary and translational research approach aimed to address the complexities of nicotine addiction and substance co-use at different developmental stages. During her doctoral training, she was awarded two highly competitive predoctoral training grants (T32) on Biomedical Big Data (B2D2K) and Prevention and Methodology (PAMT). Her overall goals are to develop an interdisciplinary research collaborative program in her home country on adolescent substance use risk factors considering diverse contexts and countries.</w:t>
                            </w:r>
                          </w:p>
                          <w:p w14:paraId="58DD31AB" w14:textId="77777777" w:rsidR="001A03EE" w:rsidRPr="00F72980" w:rsidRDefault="001A03EE" w:rsidP="006A6D8B">
                            <w:pPr>
                              <w:pStyle w:val="NoSpacing"/>
                              <w:jc w:val="center"/>
                              <w:rPr>
                                <w:rFonts w:ascii="Cambria" w:hAnsi="Cambria"/>
                                <w:sz w:val="28"/>
                                <w:szCs w:val="28"/>
                              </w:rPr>
                            </w:pPr>
                          </w:p>
                          <w:p w14:paraId="5E397C48" w14:textId="77777777" w:rsidR="001A03EE" w:rsidRPr="006A5A68" w:rsidRDefault="001A03EE" w:rsidP="006A6D8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D40BE" id="Text Box 38" o:spid="_x0000_s1032" type="#_x0000_t202" style="position:absolute;margin-left:487.3pt;margin-top:118.95pt;width:538.5pt;height:221.25pt;z-index:251790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wSMQIAAFoEAAAOAAAAZHJzL2Uyb0RvYy54bWysVNtu2zAMfR+wfxD0vjhJk9Yx4hRtugwD&#10;ugvQ7gNkWbaFSaImKbG7rx8lp2l2exnmAAIpUofkIZn19aAVOQjnJZiSziZTSoThUEvTlvTL4+5N&#10;TokPzNRMgRElfRKeXm9ev1r3thBz6EDVwhEEMb7obUm7EGyRZZ53QjM/ASsMGhtwmgVUXZvVjvWI&#10;rlU2n04vsx5cbR1w4T3e3o1Gukn4TSN4+NQ0XgSiSoq5hXS6dFbxzDZrVrSO2U7yYxrsH7LQTBoM&#10;eoK6Y4GRvZO/QWnJHXhowoSDzqBpJBepBqxmNv2lmoeOWZFqQXK8PdHk/x8s/3j47IisS3qBnTJM&#10;Y48exRDILQwEr5Cf3voC3R4sOoYB77HPqVZv74F/9cTAtmOmFTfOQd8JVmN+s/gyO3s64vgIUvUf&#10;oMY4bB8gAQ2N05E8pIMgOvbp6dSbmAvHy8v8Il8t0cTRNs+nq/xqmWKw4vm5dT68E6BJFErqsPkJ&#10;nh3ufYjpsOLZJUbzoGS9k0olxbXVVjlyYDgou/Qd0X9yU4b0JV0t58uRgb9C3O7i708QWgaceCV1&#10;SfNp/KITKyJvb02d5MCkGmVMWZkjkZG7kcUwVEPqWWIgklxB/YTMOhgHHBcShQ7cd0p6HO6S+m97&#10;5gQl6r3B7qxmi0XchqQslldzVNy5pTq3MMMRqqSBklHchnGD9tbJtsNI4zwYuMGONjJx/ZLVMX0c&#10;4NSC47LFDTnXk9fLX8LmBwAAAP//AwBQSwMEFAAGAAgAAAAhAIboFFLhAAAACQEAAA8AAABkcnMv&#10;ZG93bnJldi54bWxMj8FOwzAQRO9I/IO1SFwqatOgpIRsKoRaCVVcaGm5OrEbR8TrELtt+HvcExxn&#10;ZzXzpliMtmMnPfjWEcL9VADTVDvVUoPwsV3dzYH5IEnJzpFG+NEeFuX1VSFz5c70rk+b0LAYQj6X&#10;CCaEPufc10Zb6aeu1xS9gxusDFEODVeDPMdw2/GZECm3sqXYYGSvX4yuvzZHizAelsn3zlST1dvy&#10;c59Ur+l6O1kj3t6Mz0/Agh7D3zNc8CM6lJGpckdSnnUIcUhAmCXZI7CLLbIsniqEdC4egJcF/7+g&#10;/AUAAP//AwBQSwECLQAUAAYACAAAACEAtoM4kv4AAADhAQAAEwAAAAAAAAAAAAAAAAAAAAAAW0Nv&#10;bnRlbnRfVHlwZXNdLnhtbFBLAQItABQABgAIAAAAIQA4/SH/1gAAAJQBAAALAAAAAAAAAAAAAAAA&#10;AC8BAABfcmVscy8ucmVsc1BLAQItABQABgAIAAAAIQCckswSMQIAAFoEAAAOAAAAAAAAAAAAAAAA&#10;AC4CAABkcnMvZTJvRG9jLnhtbFBLAQItABQABgAIAAAAIQCG6BRS4QAAAAkBAAAPAAAAAAAAAAAA&#10;AAAAAIsEAABkcnMvZG93bnJldi54bWxQSwUGAAAAAAQABADzAAAAmQUAAAAA&#10;" strokecolor="#bfbfbf">
                <v:textbox>
                  <w:txbxContent>
                    <w:p w14:paraId="1DF1D2DD" w14:textId="3E359898" w:rsidR="00911A22" w:rsidRPr="00EA7911" w:rsidRDefault="00911A22" w:rsidP="00911A22">
                      <w:pPr>
                        <w:spacing w:before="0"/>
                        <w:jc w:val="center"/>
                        <w:rPr>
                          <w:rFonts w:ascii="Times New Roman" w:hAnsi="Times New Roman"/>
                          <w:b/>
                          <w:bCs/>
                          <w:sz w:val="24"/>
                          <w:szCs w:val="24"/>
                        </w:rPr>
                      </w:pPr>
                      <w:r w:rsidRPr="00911A22">
                        <w:rPr>
                          <w:rFonts w:asciiTheme="majorHAnsi" w:hAnsiTheme="majorHAnsi"/>
                          <w:sz w:val="28"/>
                          <w:szCs w:val="28"/>
                        </w:rPr>
                        <w:t>Criminal Justice Research Center Welcomes New Personnel</w:t>
                      </w:r>
                    </w:p>
                    <w:p w14:paraId="205A9E46" w14:textId="6133329D" w:rsidR="0023661D" w:rsidRPr="0023661D" w:rsidRDefault="0023661D" w:rsidP="0023661D">
                      <w:pPr>
                        <w:pStyle w:val="Heading2"/>
                        <w:spacing w:before="0" w:beforeAutospacing="0" w:after="0" w:afterAutospacing="0"/>
                        <w:jc w:val="center"/>
                        <w:rPr>
                          <w:rFonts w:asciiTheme="majorHAnsi" w:hAnsiTheme="majorHAnsi" w:cs="Arial"/>
                          <w:b w:val="0"/>
                          <w:bCs w:val="0"/>
                          <w:sz w:val="28"/>
                          <w:szCs w:val="28"/>
                        </w:rPr>
                      </w:pPr>
                    </w:p>
                    <w:p w14:paraId="402EA783" w14:textId="5174BD34" w:rsidR="001A03EE" w:rsidRPr="00F20DD6" w:rsidRDefault="00911A22" w:rsidP="00F20DD6">
                      <w:pPr>
                        <w:pStyle w:val="NormalWeb"/>
                        <w:spacing w:before="0" w:beforeAutospacing="0"/>
                        <w:jc w:val="both"/>
                        <w:rPr>
                          <w:rFonts w:ascii="Helvetica" w:hAnsi="Helvetica" w:cs="Helvetica"/>
                          <w:color w:val="808080" w:themeColor="background1" w:themeShade="80"/>
                        </w:rPr>
                      </w:pPr>
                      <w:r w:rsidRPr="00F20DD6">
                        <w:rPr>
                          <w:rFonts w:ascii="Helvetica" w:hAnsi="Helvetica" w:cs="Helvetica"/>
                          <w:b/>
                          <w:bCs/>
                          <w:color w:val="808080" w:themeColor="background1" w:themeShade="80"/>
                          <w:shd w:val="clear" w:color="auto" w:fill="FFFFFF"/>
                        </w:rPr>
                        <w:t>Constanza Silva Gallardo</w:t>
                      </w:r>
                      <w:r w:rsidRPr="00F20DD6">
                        <w:rPr>
                          <w:rFonts w:ascii="Helvetica" w:hAnsi="Helvetica" w:cs="Helvetica"/>
                          <w:color w:val="808080" w:themeColor="background1" w:themeShade="80"/>
                          <w:shd w:val="clear" w:color="auto" w:fill="FFFFFF"/>
                        </w:rPr>
                        <w:t xml:space="preserve"> is a Postdoctoral Scholar for the Criminal Justice Research Center. Constanza will work with Professors Jeremy Staff and Jennifer </w:t>
                      </w:r>
                      <w:proofErr w:type="spellStart"/>
                      <w:r w:rsidRPr="00F20DD6">
                        <w:rPr>
                          <w:rFonts w:ascii="Helvetica" w:hAnsi="Helvetica" w:cs="Helvetica"/>
                          <w:color w:val="808080" w:themeColor="background1" w:themeShade="80"/>
                          <w:shd w:val="clear" w:color="auto" w:fill="FFFFFF"/>
                        </w:rPr>
                        <w:t>Maggs</w:t>
                      </w:r>
                      <w:proofErr w:type="spellEnd"/>
                      <w:r w:rsidRPr="00F20DD6">
                        <w:rPr>
                          <w:rFonts w:ascii="Helvetica" w:hAnsi="Helvetica" w:cs="Helvetica"/>
                          <w:color w:val="808080" w:themeColor="background1" w:themeShade="80"/>
                          <w:shd w:val="clear" w:color="auto" w:fill="FFFFFF"/>
                        </w:rPr>
                        <w:t xml:space="preserve"> on the Millennium Cohort Study data to assess developmental risk factors linked to substance use initiation, continuation, and negative consequences among adolescents. Constanza received her M.S. and Ph.D. in Biobehavioral Health from The Pennsylvania State University. Her dissertation explored nicotine- and cigarette smoking-induced alterations on genomic marks under different exposure scenarios from a translational perspective. This interdisciplinary and translational research approach aimed to address the complexities of nicotine addiction and substance co-use at different developmental stages. During her doctoral training, she was awarded two highly competitive predoctoral training grants (T32) on Biomedical Big Data (B2D2K) and Prevention and Methodology (PAMT). Her overall goals are to develop an interdisciplinary research collaborative program in her home country on adolescent substance use risk factors considering diverse contexts and countries.</w:t>
                      </w:r>
                    </w:p>
                    <w:p w14:paraId="58DD31AB" w14:textId="77777777" w:rsidR="001A03EE" w:rsidRPr="00F72980" w:rsidRDefault="001A03EE" w:rsidP="006A6D8B">
                      <w:pPr>
                        <w:pStyle w:val="NoSpacing"/>
                        <w:jc w:val="center"/>
                        <w:rPr>
                          <w:rFonts w:ascii="Cambria" w:hAnsi="Cambria"/>
                          <w:sz w:val="28"/>
                          <w:szCs w:val="28"/>
                        </w:rPr>
                      </w:pPr>
                    </w:p>
                    <w:p w14:paraId="5E397C48" w14:textId="77777777" w:rsidR="001A03EE" w:rsidRPr="006A5A68" w:rsidRDefault="001A03EE" w:rsidP="006A6D8B">
                      <w:pPr>
                        <w:pStyle w:val="NoSpacing"/>
                        <w:jc w:val="both"/>
                        <w:rPr>
                          <w:rFonts w:ascii="Helvetica" w:hAnsi="Helvetica"/>
                          <w:color w:val="808080"/>
                          <w:sz w:val="20"/>
                          <w:szCs w:val="20"/>
                        </w:rPr>
                      </w:pPr>
                    </w:p>
                  </w:txbxContent>
                </v:textbox>
                <w10:wrap anchorx="margin"/>
              </v:shape>
            </w:pict>
          </mc:Fallback>
        </mc:AlternateContent>
      </w:r>
    </w:p>
    <w:p w14:paraId="5CEEB293" w14:textId="0751610E" w:rsidR="00085520" w:rsidRDefault="00085520" w:rsidP="00824E4A"/>
    <w:p w14:paraId="26629403" w14:textId="7577A11D" w:rsidR="00085520" w:rsidRDefault="00085520" w:rsidP="00824E4A"/>
    <w:p w14:paraId="3BBE5140" w14:textId="433A6CE6" w:rsidR="00085520" w:rsidRDefault="00085520" w:rsidP="00824E4A"/>
    <w:p w14:paraId="1F2C960F" w14:textId="587B83D8" w:rsidR="00085520" w:rsidRDefault="00085520" w:rsidP="00824E4A"/>
    <w:p w14:paraId="762A6730" w14:textId="7CDF0298" w:rsidR="00085520" w:rsidRDefault="00085520" w:rsidP="00824E4A"/>
    <w:p w14:paraId="76A89BA1" w14:textId="43954D75" w:rsidR="00085520" w:rsidRDefault="00085520" w:rsidP="00824E4A"/>
    <w:p w14:paraId="1F0D5C76" w14:textId="0641DCE6" w:rsidR="00991D3C" w:rsidRDefault="00991D3C" w:rsidP="00085520"/>
    <w:p w14:paraId="5EA0EFE9" w14:textId="1606972F" w:rsidR="006C1835" w:rsidRDefault="00AD5517" w:rsidP="00824E4A">
      <w:pPr>
        <w:spacing w:before="0"/>
      </w:pPr>
      <w:r>
        <w:rPr>
          <w:noProof/>
        </w:rPr>
        <mc:AlternateContent>
          <mc:Choice Requires="wps">
            <w:drawing>
              <wp:anchor distT="0" distB="0" distL="114300" distR="114300" simplePos="0" relativeHeight="251950592" behindDoc="0" locked="0" layoutInCell="1" allowOverlap="1" wp14:anchorId="5DD5621B" wp14:editId="15E2AB89">
                <wp:simplePos x="0" y="0"/>
                <wp:positionH relativeFrom="margin">
                  <wp:align>left</wp:align>
                </wp:positionH>
                <wp:positionV relativeFrom="paragraph">
                  <wp:posOffset>10160</wp:posOffset>
                </wp:positionV>
                <wp:extent cx="6781800" cy="91344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134475"/>
                        </a:xfrm>
                        <a:prstGeom prst="rect">
                          <a:avLst/>
                        </a:prstGeom>
                        <a:solidFill>
                          <a:srgbClr val="FFFFFF"/>
                        </a:solidFill>
                        <a:ln w="9525">
                          <a:solidFill>
                            <a:srgbClr val="BFBFBF"/>
                          </a:solidFill>
                          <a:miter lim="800000"/>
                          <a:headEnd/>
                          <a:tailEnd/>
                        </a:ln>
                      </wps:spPr>
                      <wps:txbx>
                        <w:txbxContent>
                          <w:p w14:paraId="7CB8EB71" w14:textId="5E0FFFA0" w:rsidR="00F20DD6" w:rsidRPr="00AD5517" w:rsidRDefault="00F20DD6" w:rsidP="00AD5517">
                            <w:pPr>
                              <w:pStyle w:val="Heading2"/>
                              <w:spacing w:before="0" w:beforeAutospacing="0" w:after="0" w:afterAutospacing="0"/>
                              <w:jc w:val="center"/>
                              <w:rPr>
                                <w:rFonts w:ascii="Arial" w:hAnsi="Arial" w:cs="Arial"/>
                                <w:b w:val="0"/>
                                <w:bCs w:val="0"/>
                              </w:rPr>
                            </w:pPr>
                            <w:r w:rsidRPr="00F20DD6">
                              <w:rPr>
                                <w:rFonts w:asciiTheme="majorHAnsi" w:hAnsiTheme="majorHAnsi" w:cs="Arial"/>
                                <w:b w:val="0"/>
                                <w:bCs w:val="0"/>
                                <w:sz w:val="28"/>
                                <w:szCs w:val="28"/>
                              </w:rPr>
                              <w:t xml:space="preserve">CJRC </w:t>
                            </w:r>
                            <w:r w:rsidRPr="00F20DD6">
                              <w:rPr>
                                <w:rFonts w:asciiTheme="majorHAnsi" w:hAnsiTheme="majorHAnsi"/>
                                <w:b w:val="0"/>
                                <w:bCs w:val="0"/>
                                <w:sz w:val="28"/>
                                <w:szCs w:val="28"/>
                              </w:rPr>
                              <w:t>New Personnel</w:t>
                            </w:r>
                            <w:r w:rsidRPr="00F20DD6">
                              <w:rPr>
                                <w:rFonts w:asciiTheme="majorHAnsi" w:hAnsiTheme="majorHAnsi"/>
                                <w:b w:val="0"/>
                                <w:bCs w:val="0"/>
                                <w:sz w:val="28"/>
                                <w:szCs w:val="28"/>
                              </w:rPr>
                              <w:t xml:space="preserve"> Continued</w:t>
                            </w:r>
                          </w:p>
                          <w:p w14:paraId="5D2D3FB7" w14:textId="77777777" w:rsidR="00F20DD6" w:rsidRPr="00087A12" w:rsidRDefault="00F20DD6" w:rsidP="00F20DD6">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3AED9523" w14:textId="77F7E0EF" w:rsidR="00F20DD6" w:rsidRPr="00AD5517" w:rsidRDefault="00F20DD6" w:rsidP="00F20DD6">
                            <w:pPr>
                              <w:pStyle w:val="NormalWeb"/>
                              <w:shd w:val="clear" w:color="auto" w:fill="FFFFFF"/>
                              <w:spacing w:before="0" w:beforeAutospacing="0"/>
                              <w:jc w:val="both"/>
                              <w:rPr>
                                <w:rFonts w:ascii="Helvetica" w:hAnsi="Helvetica" w:cs="Helvetica"/>
                                <w:color w:val="808080" w:themeColor="background1" w:themeShade="80"/>
                              </w:rPr>
                            </w:pPr>
                            <w:r w:rsidRPr="00AD5517">
                              <w:rPr>
                                <w:rFonts w:ascii="Helvetica" w:hAnsi="Helvetica" w:cs="Helvetica"/>
                                <w:b/>
                                <w:bCs/>
                                <w:color w:val="808080" w:themeColor="background1" w:themeShade="80"/>
                              </w:rPr>
                              <w:t>Clare Strange</w:t>
                            </w:r>
                            <w:r w:rsidRPr="00AD5517">
                              <w:rPr>
                                <w:rFonts w:ascii="Helvetica" w:hAnsi="Helvetica" w:cs="Helvetica"/>
                                <w:color w:val="808080" w:themeColor="background1" w:themeShade="80"/>
                              </w:rPr>
                              <w:t xml:space="preserve"> is a Postdoctoral Scholar for the Criminal Justice Research Center (CJRC) and the Pennsylvania Commission on Sentencing (PCS). In this role she works on projects of interest to PCS, with a particular focus on racial and ethnic disparities in the criminal justice system. Additionally, Clare implements her own research agenda independently and through collaborations with CJRC and faculty members from the Department of Sociology and Criminology. Clare received her MSW from the Silberman School of Social Work at Hunter College (2013) and her PhD from the University of Cincinnati School of Criminal Justice (2021). She recently completed a Doctoral Fellowship under Dr. Sheetal Ranjan at William Paterson University, evaluating Jersey Shore University Medical Center’s first hospital-based violence intervention program (HVIP). Drawing upon her early career experiences as a reentry social worker, Clare’s scholarly interests center on sentencing and corrections and include: (1) the drivers of criminal justice actor decision-making and their implications for punishment and treatment outcomes; (2) justice process and treatment experiences and their contributions to recidivism and health outcomes; and (3) developing, disseminating, and evaluating evidence-based correctional tools. At its core, Clare’s research aims to uncover and address the mechanisms that hinder the impartial or effective nature of punishment or treatment interventions with current or formerly justice-involved people. Through her research endeavors Clare has experience designing and conducting quantitative analyses using large administrative data sets and qualitative analyses using interview and focus group data.</w:t>
                            </w:r>
                          </w:p>
                          <w:p w14:paraId="0C5E9043" w14:textId="15386245" w:rsidR="00F20DD6" w:rsidRPr="00AD5517" w:rsidRDefault="00F20DD6" w:rsidP="00F20DD6">
                            <w:pPr>
                              <w:pStyle w:val="NormalWeb"/>
                              <w:shd w:val="clear" w:color="auto" w:fill="FFFFFF"/>
                              <w:spacing w:before="0" w:beforeAutospacing="0"/>
                              <w:jc w:val="both"/>
                              <w:rPr>
                                <w:rFonts w:ascii="Helvetica" w:hAnsi="Helvetica" w:cs="Helvetica"/>
                                <w:color w:val="808080" w:themeColor="background1" w:themeShade="80"/>
                              </w:rPr>
                            </w:pPr>
                            <w:proofErr w:type="spellStart"/>
                            <w:r w:rsidRPr="00AD5517">
                              <w:rPr>
                                <w:rFonts w:ascii="Helvetica" w:hAnsi="Helvetica" w:cs="Helvetica"/>
                                <w:b/>
                                <w:bCs/>
                                <w:color w:val="808080" w:themeColor="background1" w:themeShade="80"/>
                              </w:rPr>
                              <w:t>Yiwen</w:t>
                            </w:r>
                            <w:proofErr w:type="spellEnd"/>
                            <w:r w:rsidRPr="00AD5517">
                              <w:rPr>
                                <w:rFonts w:ascii="Helvetica" w:hAnsi="Helvetica" w:cs="Helvetica"/>
                                <w:b/>
                                <w:bCs/>
                                <w:color w:val="808080" w:themeColor="background1" w:themeShade="80"/>
                              </w:rPr>
                              <w:t xml:space="preserve"> Zhang</w:t>
                            </w:r>
                            <w:r w:rsidRPr="00AD5517">
                              <w:rPr>
                                <w:rFonts w:ascii="Helvetica" w:hAnsi="Helvetica" w:cs="Helvetica"/>
                                <w:color w:val="808080" w:themeColor="background1" w:themeShade="80"/>
                              </w:rPr>
                              <w:t xml:space="preserve"> is a Ph.D. candidate in Criminology at Penn State University. Her research interests encompass mass incarceration, prisoner reentry, and substance use issues. She is a graduate assistant and has worked on several projects, including random drug testing in prisons, drug take-back in rural communities, and providing certified recovery specialist assistance to reentrants with opioid use disorders. Her most recent thesis focused on the effects of the prison boom, in the beginning of the mass incarceration era, on rural employment in the United States. </w:t>
                            </w:r>
                            <w:proofErr w:type="spellStart"/>
                            <w:r w:rsidRPr="00AD5517">
                              <w:rPr>
                                <w:rFonts w:ascii="Helvetica" w:hAnsi="Helvetica" w:cs="Helvetica"/>
                                <w:color w:val="808080" w:themeColor="background1" w:themeShade="80"/>
                              </w:rPr>
                              <w:t>Yiwen</w:t>
                            </w:r>
                            <w:proofErr w:type="spellEnd"/>
                            <w:r w:rsidRPr="00AD5517">
                              <w:rPr>
                                <w:rFonts w:ascii="Helvetica" w:hAnsi="Helvetica" w:cs="Helvetica"/>
                                <w:color w:val="808080" w:themeColor="background1" w:themeShade="80"/>
                              </w:rPr>
                              <w:t xml:space="preserve"> graduated from Pepperdine University with a master’s degree in Public Policy. She received her B.A. at Peking University. Prior to joining Penn </w:t>
                            </w:r>
                            <w:proofErr w:type="gramStart"/>
                            <w:r w:rsidRPr="00AD5517">
                              <w:rPr>
                                <w:rFonts w:ascii="Helvetica" w:hAnsi="Helvetica" w:cs="Helvetica"/>
                                <w:color w:val="808080" w:themeColor="background1" w:themeShade="80"/>
                              </w:rPr>
                              <w:t>State</w:t>
                            </w:r>
                            <w:proofErr w:type="gramEnd"/>
                            <w:r w:rsidRPr="00AD5517">
                              <w:rPr>
                                <w:rFonts w:ascii="Helvetica" w:hAnsi="Helvetica" w:cs="Helvetica"/>
                                <w:color w:val="808080" w:themeColor="background1" w:themeShade="80"/>
                              </w:rPr>
                              <w:t xml:space="preserve"> she was a research scholar at New York University’s Marron Institute. At Marron she collaborated with correctional practitioners across the country and managed pilot studies aiming to improve prison safety and management.</w:t>
                            </w:r>
                          </w:p>
                          <w:p w14:paraId="460B5520" w14:textId="77777777" w:rsidR="00F20DD6" w:rsidRDefault="00F20DD6" w:rsidP="00F20DD6">
                            <w:pPr>
                              <w:pStyle w:val="NormalWeb"/>
                              <w:shd w:val="clear" w:color="auto" w:fill="FFFFFF"/>
                              <w:spacing w:before="0" w:beforeAutospacing="0"/>
                              <w:jc w:val="center"/>
                              <w:rPr>
                                <w:i/>
                                <w:iCs/>
                                <w:color w:val="333333"/>
                              </w:rPr>
                            </w:pPr>
                            <w:r>
                              <w:rPr>
                                <w:noProof/>
                              </w:rPr>
                              <w:drawing>
                                <wp:inline distT="0" distB="0" distL="0" distR="0" wp14:anchorId="55844239" wp14:editId="4DED6092">
                                  <wp:extent cx="1542820" cy="2069829"/>
                                  <wp:effectExtent l="0" t="0" r="635" b="6985"/>
                                  <wp:docPr id="11" name="Picture 11" descr="Constanza Paulina Silva Gallardo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nza Paulina Silva Gallardo headsh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297" cy="2099984"/>
                                          </a:xfrm>
                                          <a:prstGeom prst="rect">
                                            <a:avLst/>
                                          </a:prstGeom>
                                          <a:noFill/>
                                          <a:ln>
                                            <a:noFill/>
                                          </a:ln>
                                        </pic:spPr>
                                      </pic:pic>
                                    </a:graphicData>
                                  </a:graphic>
                                </wp:inline>
                              </w:drawing>
                            </w:r>
                            <w:r>
                              <w:rPr>
                                <w:noProof/>
                              </w:rPr>
                              <w:drawing>
                                <wp:inline distT="0" distB="0" distL="0" distR="0" wp14:anchorId="269E8F0B" wp14:editId="2BE24FD8">
                                  <wp:extent cx="1599784" cy="2068269"/>
                                  <wp:effectExtent l="0" t="0" r="63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6511" cy="2102822"/>
                                          </a:xfrm>
                                          <a:prstGeom prst="rect">
                                            <a:avLst/>
                                          </a:prstGeom>
                                          <a:noFill/>
                                          <a:ln>
                                            <a:noFill/>
                                          </a:ln>
                                        </pic:spPr>
                                      </pic:pic>
                                    </a:graphicData>
                                  </a:graphic>
                                </wp:inline>
                              </w:drawing>
                            </w:r>
                            <w:r>
                              <w:rPr>
                                <w:noProof/>
                              </w:rPr>
                              <w:drawing>
                                <wp:inline distT="0" distB="0" distL="0" distR="0" wp14:anchorId="241DE9D0" wp14:editId="5D180EC2">
                                  <wp:extent cx="1527437" cy="20491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2077" cy="2109032"/>
                                          </a:xfrm>
                                          <a:prstGeom prst="rect">
                                            <a:avLst/>
                                          </a:prstGeom>
                                          <a:noFill/>
                                          <a:ln>
                                            <a:noFill/>
                                          </a:ln>
                                        </pic:spPr>
                                      </pic:pic>
                                    </a:graphicData>
                                  </a:graphic>
                                </wp:inline>
                              </w:drawing>
                            </w:r>
                          </w:p>
                          <w:p w14:paraId="3BCD7EBF" w14:textId="77777777" w:rsidR="00F20DD6" w:rsidRPr="00750B03" w:rsidRDefault="00F20DD6" w:rsidP="00F20DD6">
                            <w:pPr>
                              <w:pStyle w:val="NormalWeb"/>
                              <w:shd w:val="clear" w:color="auto" w:fill="FFFFFF"/>
                              <w:spacing w:before="0" w:beforeAutospacing="0"/>
                              <w:jc w:val="center"/>
                              <w:rPr>
                                <w:rFonts w:ascii="Helvetica" w:hAnsi="Helvetica" w:cs="Helvetica"/>
                                <w:color w:val="808080" w:themeColor="background1" w:themeShade="80"/>
                              </w:rPr>
                            </w:pPr>
                            <w:r w:rsidRPr="00750B03">
                              <w:rPr>
                                <w:rFonts w:ascii="Helvetica" w:hAnsi="Helvetica" w:cs="Helvetica"/>
                                <w:i/>
                                <w:iCs/>
                                <w:color w:val="808080" w:themeColor="background1" w:themeShade="80"/>
                              </w:rPr>
                              <w:t xml:space="preserve">From left to right: </w:t>
                            </w:r>
                            <w:r w:rsidRPr="00750B03">
                              <w:rPr>
                                <w:rFonts w:ascii="Helvetica" w:hAnsi="Helvetica" w:cs="Helvetica"/>
                                <w:i/>
                                <w:iCs/>
                                <w:color w:val="808080" w:themeColor="background1" w:themeShade="80"/>
                                <w:shd w:val="clear" w:color="auto" w:fill="FFFFFF"/>
                              </w:rPr>
                              <w:t xml:space="preserve">Constanza Silva Gallardo, </w:t>
                            </w:r>
                            <w:r w:rsidRPr="00750B03">
                              <w:rPr>
                                <w:rFonts w:ascii="Helvetica" w:hAnsi="Helvetica" w:cs="Helvetica"/>
                                <w:i/>
                                <w:iCs/>
                                <w:color w:val="808080" w:themeColor="background1" w:themeShade="80"/>
                              </w:rPr>
                              <w:t xml:space="preserve">Clare Strange, and </w:t>
                            </w:r>
                            <w:proofErr w:type="spellStart"/>
                            <w:r w:rsidRPr="00750B03">
                              <w:rPr>
                                <w:rFonts w:ascii="Helvetica" w:hAnsi="Helvetica" w:cs="Helvetica"/>
                                <w:i/>
                                <w:iCs/>
                                <w:color w:val="808080" w:themeColor="background1" w:themeShade="80"/>
                              </w:rPr>
                              <w:t>Yiwen</w:t>
                            </w:r>
                            <w:proofErr w:type="spellEnd"/>
                            <w:r w:rsidRPr="00750B03">
                              <w:rPr>
                                <w:rFonts w:ascii="Helvetica" w:hAnsi="Helvetica" w:cs="Helvetica"/>
                                <w:i/>
                                <w:iCs/>
                                <w:color w:val="808080" w:themeColor="background1" w:themeShade="80"/>
                              </w:rPr>
                              <w:t xml:space="preserve"> Zhang</w:t>
                            </w:r>
                          </w:p>
                          <w:p w14:paraId="2F1EA777" w14:textId="77777777" w:rsidR="00F20DD6" w:rsidRPr="00085520" w:rsidRDefault="00F20DD6" w:rsidP="00F20DD6">
                            <w:pPr>
                              <w:pStyle w:val="NormalWeb"/>
                              <w:shd w:val="clear" w:color="auto" w:fill="FFFFFF"/>
                              <w:spacing w:before="0" w:beforeAutospacing="0"/>
                              <w:jc w:val="both"/>
                              <w:rPr>
                                <w:rFonts w:ascii="Helvetica" w:hAnsi="Helvetica" w:cs="Helvetica"/>
                                <w:color w:val="808080" w:themeColor="background1" w:themeShade="80"/>
                                <w:sz w:val="18"/>
                                <w:szCs w:val="18"/>
                              </w:rPr>
                            </w:pPr>
                          </w:p>
                          <w:p w14:paraId="7B7D2E1A" w14:textId="77777777" w:rsidR="00F20DD6" w:rsidRPr="00085520" w:rsidRDefault="00F20DD6" w:rsidP="00F20DD6">
                            <w:pPr>
                              <w:pStyle w:val="NormalWeb"/>
                              <w:shd w:val="clear" w:color="auto" w:fill="FFFFFF"/>
                              <w:spacing w:before="0" w:beforeAutospacing="0"/>
                              <w:jc w:val="both"/>
                              <w:rPr>
                                <w:rFonts w:ascii="Helvetica" w:hAnsi="Helvetica" w:cs="Helvetica"/>
                                <w:color w:val="808080" w:themeColor="background1" w:themeShade="80"/>
                                <w:sz w:val="18"/>
                                <w:szCs w:val="18"/>
                              </w:rPr>
                            </w:pPr>
                          </w:p>
                          <w:p w14:paraId="07529BFF" w14:textId="77777777" w:rsidR="00F20DD6" w:rsidRDefault="00F20DD6" w:rsidP="00F20DD6">
                            <w:pPr>
                              <w:pStyle w:val="NoSpacing"/>
                              <w:jc w:val="both"/>
                              <w:rPr>
                                <w:rFonts w:ascii="Helvetica" w:hAnsi="Helvetica" w:cs="Helvetica"/>
                                <w:color w:val="808080" w:themeColor="background1" w:themeShade="80"/>
                                <w:sz w:val="24"/>
                                <w:szCs w:val="24"/>
                              </w:rPr>
                            </w:pPr>
                          </w:p>
                          <w:p w14:paraId="07372D6D" w14:textId="77777777" w:rsidR="00F20DD6" w:rsidRPr="0051620D" w:rsidRDefault="00F20DD6" w:rsidP="00F20DD6">
                            <w:pPr>
                              <w:pStyle w:val="NormalWeb"/>
                              <w:ind w:left="720"/>
                              <w:jc w:val="both"/>
                              <w:rPr>
                                <w:rFonts w:ascii="Helvetica" w:hAnsi="Helvetica" w:cs="Helvetica"/>
                                <w:color w:val="808080" w:themeColor="background1" w:themeShade="80"/>
                              </w:rPr>
                            </w:pPr>
                          </w:p>
                          <w:p w14:paraId="6AD67361" w14:textId="77777777" w:rsidR="00F20DD6" w:rsidRDefault="00F20DD6" w:rsidP="00F20DD6">
                            <w:pPr>
                              <w:pStyle w:val="NoSpacing"/>
                              <w:jc w:val="both"/>
                            </w:pPr>
                          </w:p>
                          <w:p w14:paraId="401546B3" w14:textId="77777777" w:rsidR="00F20DD6" w:rsidRPr="00F72980" w:rsidRDefault="00F20DD6" w:rsidP="00F20DD6">
                            <w:pPr>
                              <w:pStyle w:val="NormalWeb"/>
                              <w:jc w:val="both"/>
                              <w:rPr>
                                <w:rFonts w:ascii="Helvetica" w:hAnsi="Helvetica" w:cs="Helvetica"/>
                                <w:color w:val="808080" w:themeColor="background1" w:themeShade="80"/>
                              </w:rPr>
                            </w:pPr>
                          </w:p>
                          <w:p w14:paraId="0B46219D" w14:textId="77777777" w:rsidR="00F20DD6" w:rsidRPr="00DB79DE" w:rsidRDefault="00F20DD6" w:rsidP="00F20DD6">
                            <w:pPr>
                              <w:pStyle w:val="NoSpacing"/>
                              <w:jc w:val="both"/>
                              <w:rPr>
                                <w:rFonts w:ascii="Helvetica" w:hAnsi="Helvetica"/>
                                <w:color w:val="808080"/>
                                <w:sz w:val="24"/>
                                <w:szCs w:val="24"/>
                              </w:rPr>
                            </w:pPr>
                          </w:p>
                          <w:p w14:paraId="1C843CAF" w14:textId="77777777" w:rsidR="00F20DD6" w:rsidRPr="005A2C2B" w:rsidRDefault="00F20DD6" w:rsidP="00F20DD6">
                            <w:pPr>
                              <w:pStyle w:val="NoSpacing"/>
                              <w:ind w:left="720"/>
                              <w:jc w:val="both"/>
                              <w:rPr>
                                <w:rFonts w:ascii="Helvetica" w:hAnsi="Helvetica"/>
                                <w:color w:val="808080"/>
                                <w:sz w:val="24"/>
                                <w:szCs w:val="24"/>
                              </w:rPr>
                            </w:pPr>
                          </w:p>
                          <w:p w14:paraId="1818C557" w14:textId="77777777" w:rsidR="00F20DD6" w:rsidRPr="006A5A68" w:rsidRDefault="00F20DD6" w:rsidP="00F20DD6">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621B" id="Text Box 3" o:spid="_x0000_s1033" type="#_x0000_t202" style="position:absolute;margin-left:0;margin-top:.8pt;width:534pt;height:719.25pt;z-index:25195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gyLwIAAFkEAAAOAAAAZHJzL2Uyb0RvYy54bWysVNtu2zAMfR+wfxD0vjjXJjXiFG26DAO6&#10;C9DuA2RZtoVJoiYpsbOvHyWnaXZ7GeYAAilSh+QhmfVNrxU5COclmIJORmNKhOFQSdMU9MvT7s2K&#10;Eh+YqZgCIwp6FJ7ebF6/Wnc2F1NoQVXCEQQxPu9sQdsQbJ5lnrdCMz8CKwwaa3CaBVRdk1WOdYiu&#10;VTYdj6+yDlxlHXDhPd7eD0a6Sfh1LXj4VNdeBKIKirmFdLp0lvHMNmuWN47ZVvJTGuwfstBMGgx6&#10;hrpngZG9k79BackdeKjDiIPOoK4lF6kGrGYy/qWax5ZZkWpBcrw90+T/Hyz/ePjsiKwKOqPEMI0t&#10;ehJ9IHfQk1lkp7M+R6dHi26hx2vscqrU2wfgXz0xsG2ZacStc9C1glWY3SS+zC6eDjg+gpTdB6gw&#10;DNsHSEB97XSkDskgiI5dOp47E1PheHm1XE1WYzRxtF1PZvP5cpFisPz5uXU+vBOgSRQK6rD1CZ4d&#10;HnyI6bD82SVG86BktZNKJcU15VY5cmA4Jrv0ndB/clOGdBh+MV0MDPwV4m4Xf3+C0DLgvCupC4r1&#10;4BedWB55e2uqJAcm1SBjysqciIzcDSyGvuyHjk3j48hyCdURqXUwzDfuIwotuO+UdDjbBfXf9swJ&#10;StR7g+25nszncRmSMl8sp6i4S0t5aWGGI1RBAyWDuA3DAu2tk02LkYaBMHCLLa1lIvslq1P+OL+p&#10;B6ddiwtyqSevl3+EzQ8AAAD//wMAUEsDBBQABgAIAAAAIQDMJItr3wAAAAgBAAAPAAAAZHJzL2Rv&#10;d25yZXYueG1sTI/NTsMwEITvSLyDtUhcKmqXVlEV4lQItRKquNDyc3XibRwRr0PstuHt2Z7gtjuz&#10;mv2mWI2+EyccYhtIw2yqQCDVwbbUaHjbb+6WIGIyZE0XCDX8YIRVeX1VmNyGM73iaZcawSEUc6PB&#10;pdTnUsbaoTdxGnok9g5h8CbxOjTSDubM4b6T90pl0puW+IMzPT45rL92R69hPKzn3++ummxe1p8f&#10;8+o52+4nW61vb8bHBxAJx/R3DBd8RoeSmapwJBtFp4GLJFYzEBdTZUsWKp4WCzUDWRbyf4HyFwAA&#10;//8DAFBLAQItABQABgAIAAAAIQC2gziS/gAAAOEBAAATAAAAAAAAAAAAAAAAAAAAAABbQ29udGVu&#10;dF9UeXBlc10ueG1sUEsBAi0AFAAGAAgAAAAhADj9If/WAAAAlAEAAAsAAAAAAAAAAAAAAAAALwEA&#10;AF9yZWxzLy5yZWxzUEsBAi0AFAAGAAgAAAAhAC0TODIvAgAAWQQAAA4AAAAAAAAAAAAAAAAALgIA&#10;AGRycy9lMm9Eb2MueG1sUEsBAi0AFAAGAAgAAAAhAMwki2vfAAAACAEAAA8AAAAAAAAAAAAAAAAA&#10;iQQAAGRycy9kb3ducmV2LnhtbFBLBQYAAAAABAAEAPMAAACVBQAAAAA=&#10;" strokecolor="#bfbfbf">
                <v:textbox>
                  <w:txbxContent>
                    <w:p w14:paraId="7CB8EB71" w14:textId="5E0FFFA0" w:rsidR="00F20DD6" w:rsidRPr="00AD5517" w:rsidRDefault="00F20DD6" w:rsidP="00AD5517">
                      <w:pPr>
                        <w:pStyle w:val="Heading2"/>
                        <w:spacing w:before="0" w:beforeAutospacing="0" w:after="0" w:afterAutospacing="0"/>
                        <w:jc w:val="center"/>
                        <w:rPr>
                          <w:rFonts w:ascii="Arial" w:hAnsi="Arial" w:cs="Arial"/>
                          <w:b w:val="0"/>
                          <w:bCs w:val="0"/>
                        </w:rPr>
                      </w:pPr>
                      <w:r w:rsidRPr="00F20DD6">
                        <w:rPr>
                          <w:rFonts w:asciiTheme="majorHAnsi" w:hAnsiTheme="majorHAnsi" w:cs="Arial"/>
                          <w:b w:val="0"/>
                          <w:bCs w:val="0"/>
                          <w:sz w:val="28"/>
                          <w:szCs w:val="28"/>
                        </w:rPr>
                        <w:t xml:space="preserve">CJRC </w:t>
                      </w:r>
                      <w:r w:rsidRPr="00F20DD6">
                        <w:rPr>
                          <w:rFonts w:asciiTheme="majorHAnsi" w:hAnsiTheme="majorHAnsi"/>
                          <w:b w:val="0"/>
                          <w:bCs w:val="0"/>
                          <w:sz w:val="28"/>
                          <w:szCs w:val="28"/>
                        </w:rPr>
                        <w:t>New Personnel</w:t>
                      </w:r>
                      <w:r w:rsidRPr="00F20DD6">
                        <w:rPr>
                          <w:rFonts w:asciiTheme="majorHAnsi" w:hAnsiTheme="majorHAnsi"/>
                          <w:b w:val="0"/>
                          <w:bCs w:val="0"/>
                          <w:sz w:val="28"/>
                          <w:szCs w:val="28"/>
                        </w:rPr>
                        <w:t xml:space="preserve"> Continued</w:t>
                      </w:r>
                    </w:p>
                    <w:p w14:paraId="5D2D3FB7" w14:textId="77777777" w:rsidR="00F20DD6" w:rsidRPr="00087A12" w:rsidRDefault="00F20DD6" w:rsidP="00F20DD6">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3AED9523" w14:textId="77F7E0EF" w:rsidR="00F20DD6" w:rsidRPr="00AD5517" w:rsidRDefault="00F20DD6" w:rsidP="00F20DD6">
                      <w:pPr>
                        <w:pStyle w:val="NormalWeb"/>
                        <w:shd w:val="clear" w:color="auto" w:fill="FFFFFF"/>
                        <w:spacing w:before="0" w:beforeAutospacing="0"/>
                        <w:jc w:val="both"/>
                        <w:rPr>
                          <w:rFonts w:ascii="Helvetica" w:hAnsi="Helvetica" w:cs="Helvetica"/>
                          <w:color w:val="808080" w:themeColor="background1" w:themeShade="80"/>
                        </w:rPr>
                      </w:pPr>
                      <w:r w:rsidRPr="00AD5517">
                        <w:rPr>
                          <w:rFonts w:ascii="Helvetica" w:hAnsi="Helvetica" w:cs="Helvetica"/>
                          <w:b/>
                          <w:bCs/>
                          <w:color w:val="808080" w:themeColor="background1" w:themeShade="80"/>
                        </w:rPr>
                        <w:t>Clare Strange</w:t>
                      </w:r>
                      <w:r w:rsidRPr="00AD5517">
                        <w:rPr>
                          <w:rFonts w:ascii="Helvetica" w:hAnsi="Helvetica" w:cs="Helvetica"/>
                          <w:color w:val="808080" w:themeColor="background1" w:themeShade="80"/>
                        </w:rPr>
                        <w:t xml:space="preserve"> is a Postdoctoral Scholar for the Criminal Justice Research Center (CJRC) and the Pennsylvania Commission on Sentencing (PCS). In this role she works on projects of interest to PCS, with a particular focus on racial and ethnic disparities in the criminal justice system. Additionally, Clare implements her own research agenda independently and through collaborations with CJRC and faculty members from the Department of Sociology and Criminology. Clare received her MSW from the Silberman School of Social Work at Hunter College (2013) and her PhD from the University of Cincinnati School of Criminal Justice (2021). She recently completed a Doctoral Fellowship under Dr. Sheetal Ranjan at William Paterson University, evaluating Jersey Shore University Medical Center’s first hospital-based violence intervention program (HVIP). Drawing upon her early career experiences as a reentry social worker, Clare’s scholarly interests center on sentencing and corrections and include: (1) the drivers of criminal justice actor decision-making and their implications for punishment and treatment outcomes; (2) justice process and treatment experiences and their contributions to recidivism and health outcomes; and (3) developing, disseminating, and evaluating evidence-based correctional tools. At its core, Clare’s research aims to uncover and address the mechanisms that hinder the impartial or effective nature of punishment or treatment interventions with current or formerly justice-involved people. Through her research endeavors Clare has experience designing and conducting quantitative analyses using large administrative data sets and qualitative analyses using interview and focus group data.</w:t>
                      </w:r>
                    </w:p>
                    <w:p w14:paraId="0C5E9043" w14:textId="15386245" w:rsidR="00F20DD6" w:rsidRPr="00AD5517" w:rsidRDefault="00F20DD6" w:rsidP="00F20DD6">
                      <w:pPr>
                        <w:pStyle w:val="NormalWeb"/>
                        <w:shd w:val="clear" w:color="auto" w:fill="FFFFFF"/>
                        <w:spacing w:before="0" w:beforeAutospacing="0"/>
                        <w:jc w:val="both"/>
                        <w:rPr>
                          <w:rFonts w:ascii="Helvetica" w:hAnsi="Helvetica" w:cs="Helvetica"/>
                          <w:color w:val="808080" w:themeColor="background1" w:themeShade="80"/>
                        </w:rPr>
                      </w:pPr>
                      <w:proofErr w:type="spellStart"/>
                      <w:r w:rsidRPr="00AD5517">
                        <w:rPr>
                          <w:rFonts w:ascii="Helvetica" w:hAnsi="Helvetica" w:cs="Helvetica"/>
                          <w:b/>
                          <w:bCs/>
                          <w:color w:val="808080" w:themeColor="background1" w:themeShade="80"/>
                        </w:rPr>
                        <w:t>Yiwen</w:t>
                      </w:r>
                      <w:proofErr w:type="spellEnd"/>
                      <w:r w:rsidRPr="00AD5517">
                        <w:rPr>
                          <w:rFonts w:ascii="Helvetica" w:hAnsi="Helvetica" w:cs="Helvetica"/>
                          <w:b/>
                          <w:bCs/>
                          <w:color w:val="808080" w:themeColor="background1" w:themeShade="80"/>
                        </w:rPr>
                        <w:t xml:space="preserve"> Zhang</w:t>
                      </w:r>
                      <w:r w:rsidRPr="00AD5517">
                        <w:rPr>
                          <w:rFonts w:ascii="Helvetica" w:hAnsi="Helvetica" w:cs="Helvetica"/>
                          <w:color w:val="808080" w:themeColor="background1" w:themeShade="80"/>
                        </w:rPr>
                        <w:t xml:space="preserve"> is a Ph.D. candidate in Criminology at Penn State University. Her research interests encompass mass incarceration, prisoner reentry, and substance use issues. She is a graduate assistant and has worked on several projects, including random drug testing in prisons, drug take-back in rural communities, and providing certified recovery specialist assistance to reentrants with opioid use disorders. Her most recent thesis focused on the effects of the prison boom, in the beginning of the mass incarceration era, on rural employment in the United States. </w:t>
                      </w:r>
                      <w:proofErr w:type="spellStart"/>
                      <w:r w:rsidRPr="00AD5517">
                        <w:rPr>
                          <w:rFonts w:ascii="Helvetica" w:hAnsi="Helvetica" w:cs="Helvetica"/>
                          <w:color w:val="808080" w:themeColor="background1" w:themeShade="80"/>
                        </w:rPr>
                        <w:t>Yiwen</w:t>
                      </w:r>
                      <w:proofErr w:type="spellEnd"/>
                      <w:r w:rsidRPr="00AD5517">
                        <w:rPr>
                          <w:rFonts w:ascii="Helvetica" w:hAnsi="Helvetica" w:cs="Helvetica"/>
                          <w:color w:val="808080" w:themeColor="background1" w:themeShade="80"/>
                        </w:rPr>
                        <w:t xml:space="preserve"> graduated from Pepperdine University with a master’s degree in Public Policy. She received her B.A. at Peking University. Prior to joining Penn </w:t>
                      </w:r>
                      <w:proofErr w:type="gramStart"/>
                      <w:r w:rsidRPr="00AD5517">
                        <w:rPr>
                          <w:rFonts w:ascii="Helvetica" w:hAnsi="Helvetica" w:cs="Helvetica"/>
                          <w:color w:val="808080" w:themeColor="background1" w:themeShade="80"/>
                        </w:rPr>
                        <w:t>State</w:t>
                      </w:r>
                      <w:proofErr w:type="gramEnd"/>
                      <w:r w:rsidRPr="00AD5517">
                        <w:rPr>
                          <w:rFonts w:ascii="Helvetica" w:hAnsi="Helvetica" w:cs="Helvetica"/>
                          <w:color w:val="808080" w:themeColor="background1" w:themeShade="80"/>
                        </w:rPr>
                        <w:t xml:space="preserve"> she was a research scholar at New York University’s Marron Institute. At Marron she collaborated with correctional practitioners across the country and managed pilot studies aiming to improve prison safety and management.</w:t>
                      </w:r>
                    </w:p>
                    <w:p w14:paraId="460B5520" w14:textId="77777777" w:rsidR="00F20DD6" w:rsidRDefault="00F20DD6" w:rsidP="00F20DD6">
                      <w:pPr>
                        <w:pStyle w:val="NormalWeb"/>
                        <w:shd w:val="clear" w:color="auto" w:fill="FFFFFF"/>
                        <w:spacing w:before="0" w:beforeAutospacing="0"/>
                        <w:jc w:val="center"/>
                        <w:rPr>
                          <w:i/>
                          <w:iCs/>
                          <w:color w:val="333333"/>
                        </w:rPr>
                      </w:pPr>
                      <w:r>
                        <w:rPr>
                          <w:noProof/>
                        </w:rPr>
                        <w:drawing>
                          <wp:inline distT="0" distB="0" distL="0" distR="0" wp14:anchorId="55844239" wp14:editId="4DED6092">
                            <wp:extent cx="1542820" cy="2069829"/>
                            <wp:effectExtent l="0" t="0" r="635" b="6985"/>
                            <wp:docPr id="11" name="Picture 11" descr="Constanza Paulina Silva Gallardo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nza Paulina Silva Gallardo headsh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297" cy="2099984"/>
                                    </a:xfrm>
                                    <a:prstGeom prst="rect">
                                      <a:avLst/>
                                    </a:prstGeom>
                                    <a:noFill/>
                                    <a:ln>
                                      <a:noFill/>
                                    </a:ln>
                                  </pic:spPr>
                                </pic:pic>
                              </a:graphicData>
                            </a:graphic>
                          </wp:inline>
                        </w:drawing>
                      </w:r>
                      <w:r>
                        <w:rPr>
                          <w:noProof/>
                        </w:rPr>
                        <w:drawing>
                          <wp:inline distT="0" distB="0" distL="0" distR="0" wp14:anchorId="269E8F0B" wp14:editId="2BE24FD8">
                            <wp:extent cx="1599784" cy="2068269"/>
                            <wp:effectExtent l="0" t="0" r="63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6511" cy="2102822"/>
                                    </a:xfrm>
                                    <a:prstGeom prst="rect">
                                      <a:avLst/>
                                    </a:prstGeom>
                                    <a:noFill/>
                                    <a:ln>
                                      <a:noFill/>
                                    </a:ln>
                                  </pic:spPr>
                                </pic:pic>
                              </a:graphicData>
                            </a:graphic>
                          </wp:inline>
                        </w:drawing>
                      </w:r>
                      <w:r>
                        <w:rPr>
                          <w:noProof/>
                        </w:rPr>
                        <w:drawing>
                          <wp:inline distT="0" distB="0" distL="0" distR="0" wp14:anchorId="241DE9D0" wp14:editId="5D180EC2">
                            <wp:extent cx="1527437" cy="20491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2077" cy="2109032"/>
                                    </a:xfrm>
                                    <a:prstGeom prst="rect">
                                      <a:avLst/>
                                    </a:prstGeom>
                                    <a:noFill/>
                                    <a:ln>
                                      <a:noFill/>
                                    </a:ln>
                                  </pic:spPr>
                                </pic:pic>
                              </a:graphicData>
                            </a:graphic>
                          </wp:inline>
                        </w:drawing>
                      </w:r>
                    </w:p>
                    <w:p w14:paraId="3BCD7EBF" w14:textId="77777777" w:rsidR="00F20DD6" w:rsidRPr="00750B03" w:rsidRDefault="00F20DD6" w:rsidP="00F20DD6">
                      <w:pPr>
                        <w:pStyle w:val="NormalWeb"/>
                        <w:shd w:val="clear" w:color="auto" w:fill="FFFFFF"/>
                        <w:spacing w:before="0" w:beforeAutospacing="0"/>
                        <w:jc w:val="center"/>
                        <w:rPr>
                          <w:rFonts w:ascii="Helvetica" w:hAnsi="Helvetica" w:cs="Helvetica"/>
                          <w:color w:val="808080" w:themeColor="background1" w:themeShade="80"/>
                        </w:rPr>
                      </w:pPr>
                      <w:r w:rsidRPr="00750B03">
                        <w:rPr>
                          <w:rFonts w:ascii="Helvetica" w:hAnsi="Helvetica" w:cs="Helvetica"/>
                          <w:i/>
                          <w:iCs/>
                          <w:color w:val="808080" w:themeColor="background1" w:themeShade="80"/>
                        </w:rPr>
                        <w:t xml:space="preserve">From left to right: </w:t>
                      </w:r>
                      <w:r w:rsidRPr="00750B03">
                        <w:rPr>
                          <w:rFonts w:ascii="Helvetica" w:hAnsi="Helvetica" w:cs="Helvetica"/>
                          <w:i/>
                          <w:iCs/>
                          <w:color w:val="808080" w:themeColor="background1" w:themeShade="80"/>
                          <w:shd w:val="clear" w:color="auto" w:fill="FFFFFF"/>
                        </w:rPr>
                        <w:t xml:space="preserve">Constanza Silva Gallardo, </w:t>
                      </w:r>
                      <w:r w:rsidRPr="00750B03">
                        <w:rPr>
                          <w:rFonts w:ascii="Helvetica" w:hAnsi="Helvetica" w:cs="Helvetica"/>
                          <w:i/>
                          <w:iCs/>
                          <w:color w:val="808080" w:themeColor="background1" w:themeShade="80"/>
                        </w:rPr>
                        <w:t xml:space="preserve">Clare Strange, and </w:t>
                      </w:r>
                      <w:proofErr w:type="spellStart"/>
                      <w:r w:rsidRPr="00750B03">
                        <w:rPr>
                          <w:rFonts w:ascii="Helvetica" w:hAnsi="Helvetica" w:cs="Helvetica"/>
                          <w:i/>
                          <w:iCs/>
                          <w:color w:val="808080" w:themeColor="background1" w:themeShade="80"/>
                        </w:rPr>
                        <w:t>Yiwen</w:t>
                      </w:r>
                      <w:proofErr w:type="spellEnd"/>
                      <w:r w:rsidRPr="00750B03">
                        <w:rPr>
                          <w:rFonts w:ascii="Helvetica" w:hAnsi="Helvetica" w:cs="Helvetica"/>
                          <w:i/>
                          <w:iCs/>
                          <w:color w:val="808080" w:themeColor="background1" w:themeShade="80"/>
                        </w:rPr>
                        <w:t xml:space="preserve"> Zhang</w:t>
                      </w:r>
                    </w:p>
                    <w:p w14:paraId="2F1EA777" w14:textId="77777777" w:rsidR="00F20DD6" w:rsidRPr="00085520" w:rsidRDefault="00F20DD6" w:rsidP="00F20DD6">
                      <w:pPr>
                        <w:pStyle w:val="NormalWeb"/>
                        <w:shd w:val="clear" w:color="auto" w:fill="FFFFFF"/>
                        <w:spacing w:before="0" w:beforeAutospacing="0"/>
                        <w:jc w:val="both"/>
                        <w:rPr>
                          <w:rFonts w:ascii="Helvetica" w:hAnsi="Helvetica" w:cs="Helvetica"/>
                          <w:color w:val="808080" w:themeColor="background1" w:themeShade="80"/>
                          <w:sz w:val="18"/>
                          <w:szCs w:val="18"/>
                        </w:rPr>
                      </w:pPr>
                    </w:p>
                    <w:p w14:paraId="7B7D2E1A" w14:textId="77777777" w:rsidR="00F20DD6" w:rsidRPr="00085520" w:rsidRDefault="00F20DD6" w:rsidP="00F20DD6">
                      <w:pPr>
                        <w:pStyle w:val="NormalWeb"/>
                        <w:shd w:val="clear" w:color="auto" w:fill="FFFFFF"/>
                        <w:spacing w:before="0" w:beforeAutospacing="0"/>
                        <w:jc w:val="both"/>
                        <w:rPr>
                          <w:rFonts w:ascii="Helvetica" w:hAnsi="Helvetica" w:cs="Helvetica"/>
                          <w:color w:val="808080" w:themeColor="background1" w:themeShade="80"/>
                          <w:sz w:val="18"/>
                          <w:szCs w:val="18"/>
                        </w:rPr>
                      </w:pPr>
                    </w:p>
                    <w:p w14:paraId="07529BFF" w14:textId="77777777" w:rsidR="00F20DD6" w:rsidRDefault="00F20DD6" w:rsidP="00F20DD6">
                      <w:pPr>
                        <w:pStyle w:val="NoSpacing"/>
                        <w:jc w:val="both"/>
                        <w:rPr>
                          <w:rFonts w:ascii="Helvetica" w:hAnsi="Helvetica" w:cs="Helvetica"/>
                          <w:color w:val="808080" w:themeColor="background1" w:themeShade="80"/>
                          <w:sz w:val="24"/>
                          <w:szCs w:val="24"/>
                        </w:rPr>
                      </w:pPr>
                    </w:p>
                    <w:p w14:paraId="07372D6D" w14:textId="77777777" w:rsidR="00F20DD6" w:rsidRPr="0051620D" w:rsidRDefault="00F20DD6" w:rsidP="00F20DD6">
                      <w:pPr>
                        <w:pStyle w:val="NormalWeb"/>
                        <w:ind w:left="720"/>
                        <w:jc w:val="both"/>
                        <w:rPr>
                          <w:rFonts w:ascii="Helvetica" w:hAnsi="Helvetica" w:cs="Helvetica"/>
                          <w:color w:val="808080" w:themeColor="background1" w:themeShade="80"/>
                        </w:rPr>
                      </w:pPr>
                    </w:p>
                    <w:p w14:paraId="6AD67361" w14:textId="77777777" w:rsidR="00F20DD6" w:rsidRDefault="00F20DD6" w:rsidP="00F20DD6">
                      <w:pPr>
                        <w:pStyle w:val="NoSpacing"/>
                        <w:jc w:val="both"/>
                      </w:pPr>
                    </w:p>
                    <w:p w14:paraId="401546B3" w14:textId="77777777" w:rsidR="00F20DD6" w:rsidRPr="00F72980" w:rsidRDefault="00F20DD6" w:rsidP="00F20DD6">
                      <w:pPr>
                        <w:pStyle w:val="NormalWeb"/>
                        <w:jc w:val="both"/>
                        <w:rPr>
                          <w:rFonts w:ascii="Helvetica" w:hAnsi="Helvetica" w:cs="Helvetica"/>
                          <w:color w:val="808080" w:themeColor="background1" w:themeShade="80"/>
                        </w:rPr>
                      </w:pPr>
                    </w:p>
                    <w:p w14:paraId="0B46219D" w14:textId="77777777" w:rsidR="00F20DD6" w:rsidRPr="00DB79DE" w:rsidRDefault="00F20DD6" w:rsidP="00F20DD6">
                      <w:pPr>
                        <w:pStyle w:val="NoSpacing"/>
                        <w:jc w:val="both"/>
                        <w:rPr>
                          <w:rFonts w:ascii="Helvetica" w:hAnsi="Helvetica"/>
                          <w:color w:val="808080"/>
                          <w:sz w:val="24"/>
                          <w:szCs w:val="24"/>
                        </w:rPr>
                      </w:pPr>
                    </w:p>
                    <w:p w14:paraId="1C843CAF" w14:textId="77777777" w:rsidR="00F20DD6" w:rsidRPr="005A2C2B" w:rsidRDefault="00F20DD6" w:rsidP="00F20DD6">
                      <w:pPr>
                        <w:pStyle w:val="NoSpacing"/>
                        <w:ind w:left="720"/>
                        <w:jc w:val="both"/>
                        <w:rPr>
                          <w:rFonts w:ascii="Helvetica" w:hAnsi="Helvetica"/>
                          <w:color w:val="808080"/>
                          <w:sz w:val="24"/>
                          <w:szCs w:val="24"/>
                        </w:rPr>
                      </w:pPr>
                    </w:p>
                    <w:p w14:paraId="1818C557" w14:textId="77777777" w:rsidR="00F20DD6" w:rsidRPr="006A5A68" w:rsidRDefault="00F20DD6" w:rsidP="00F20DD6">
                      <w:pPr>
                        <w:pStyle w:val="NoSpacing"/>
                        <w:jc w:val="both"/>
                        <w:rPr>
                          <w:rFonts w:ascii="Helvetica" w:hAnsi="Helvetica"/>
                          <w:color w:val="808080"/>
                          <w:sz w:val="20"/>
                          <w:szCs w:val="20"/>
                        </w:rPr>
                      </w:pPr>
                    </w:p>
                  </w:txbxContent>
                </v:textbox>
                <w10:wrap anchorx="margin"/>
              </v:shape>
            </w:pict>
          </mc:Fallback>
        </mc:AlternateContent>
      </w:r>
    </w:p>
    <w:p w14:paraId="5F209DB3" w14:textId="581AC50E" w:rsidR="006C1835" w:rsidRDefault="006C1835" w:rsidP="00824E4A">
      <w:pPr>
        <w:spacing w:before="0"/>
      </w:pPr>
    </w:p>
    <w:p w14:paraId="014ED6FD" w14:textId="1A515424" w:rsidR="006C1835" w:rsidRDefault="006C1835" w:rsidP="00824E4A">
      <w:pPr>
        <w:spacing w:before="0"/>
      </w:pPr>
    </w:p>
    <w:p w14:paraId="489A5E28" w14:textId="599512B7" w:rsidR="006C1835" w:rsidRDefault="006C1835" w:rsidP="00824E4A">
      <w:pPr>
        <w:spacing w:before="0"/>
      </w:pPr>
    </w:p>
    <w:p w14:paraId="651B11DA" w14:textId="0D89F8E8" w:rsidR="006C1835" w:rsidRDefault="006C1835" w:rsidP="00824E4A">
      <w:pPr>
        <w:spacing w:before="0"/>
      </w:pPr>
    </w:p>
    <w:p w14:paraId="5A88BE06" w14:textId="52FE26D1" w:rsidR="006C1835" w:rsidRDefault="006C1835" w:rsidP="00824E4A">
      <w:pPr>
        <w:spacing w:before="0"/>
      </w:pPr>
    </w:p>
    <w:p w14:paraId="4AEEC040" w14:textId="69C28BAB" w:rsidR="006C1835" w:rsidRDefault="006C1835" w:rsidP="00824E4A">
      <w:pPr>
        <w:spacing w:before="0"/>
      </w:pPr>
    </w:p>
    <w:p w14:paraId="44522972" w14:textId="77777777" w:rsidR="006C1835" w:rsidRDefault="006C1835" w:rsidP="00824E4A">
      <w:pPr>
        <w:spacing w:before="0"/>
      </w:pPr>
    </w:p>
    <w:p w14:paraId="1F0CDE39" w14:textId="6AF231C1" w:rsidR="006C1835" w:rsidRDefault="006C1835" w:rsidP="00824E4A">
      <w:pPr>
        <w:spacing w:before="0"/>
      </w:pPr>
    </w:p>
    <w:p w14:paraId="4BB5E216" w14:textId="77777777" w:rsidR="00B44DDF" w:rsidRDefault="00B44DDF" w:rsidP="006A6D8B">
      <w:pPr>
        <w:tabs>
          <w:tab w:val="left" w:pos="2040"/>
        </w:tabs>
        <w:spacing w:before="0"/>
        <w:jc w:val="center"/>
        <w:rPr>
          <w:rFonts w:ascii="Times New Roman" w:hAnsi="Times New Roman"/>
          <w:b/>
          <w:i/>
          <w:sz w:val="32"/>
          <w:szCs w:val="32"/>
          <w:u w:val="single"/>
        </w:rPr>
      </w:pPr>
    </w:p>
    <w:p w14:paraId="1BAF345F" w14:textId="2B6C8CE8" w:rsidR="00B44DDF" w:rsidRDefault="00B44DDF" w:rsidP="006A6D8B">
      <w:pPr>
        <w:tabs>
          <w:tab w:val="left" w:pos="2040"/>
        </w:tabs>
        <w:spacing w:before="0"/>
        <w:jc w:val="center"/>
        <w:rPr>
          <w:rFonts w:ascii="Times New Roman" w:hAnsi="Times New Roman"/>
          <w:b/>
          <w:i/>
          <w:sz w:val="32"/>
          <w:szCs w:val="32"/>
          <w:u w:val="single"/>
        </w:rPr>
      </w:pPr>
    </w:p>
    <w:p w14:paraId="2B78D3D7" w14:textId="09CDCE03" w:rsidR="00993C89" w:rsidRDefault="00993C89" w:rsidP="00B44DDF">
      <w:pPr>
        <w:tabs>
          <w:tab w:val="left" w:pos="2040"/>
        </w:tabs>
        <w:spacing w:before="0"/>
        <w:jc w:val="center"/>
        <w:rPr>
          <w:rFonts w:ascii="Times New Roman" w:hAnsi="Times New Roman"/>
          <w:b/>
          <w:i/>
          <w:sz w:val="32"/>
          <w:szCs w:val="32"/>
          <w:u w:val="single"/>
        </w:rPr>
      </w:pPr>
    </w:p>
    <w:p w14:paraId="5563A2D7" w14:textId="6D23FEA2" w:rsidR="00993C89" w:rsidRDefault="00993C89" w:rsidP="00B44DDF">
      <w:pPr>
        <w:tabs>
          <w:tab w:val="left" w:pos="2040"/>
        </w:tabs>
        <w:spacing w:before="0"/>
        <w:jc w:val="center"/>
        <w:rPr>
          <w:rFonts w:ascii="Times New Roman" w:hAnsi="Times New Roman"/>
          <w:b/>
          <w:i/>
          <w:sz w:val="32"/>
          <w:szCs w:val="32"/>
          <w:u w:val="single"/>
        </w:rPr>
      </w:pPr>
    </w:p>
    <w:p w14:paraId="6A6AF3BC" w14:textId="6CEEB057" w:rsidR="00993C89" w:rsidRDefault="00993C89" w:rsidP="00B44DDF">
      <w:pPr>
        <w:tabs>
          <w:tab w:val="left" w:pos="2040"/>
        </w:tabs>
        <w:spacing w:before="0"/>
        <w:jc w:val="center"/>
        <w:rPr>
          <w:rFonts w:ascii="Times New Roman" w:hAnsi="Times New Roman"/>
          <w:b/>
          <w:i/>
          <w:sz w:val="32"/>
          <w:szCs w:val="32"/>
          <w:u w:val="single"/>
        </w:rPr>
      </w:pPr>
    </w:p>
    <w:p w14:paraId="24156723" w14:textId="3463683C" w:rsidR="00993C89" w:rsidRDefault="00993C89" w:rsidP="00B44DDF">
      <w:pPr>
        <w:tabs>
          <w:tab w:val="left" w:pos="2040"/>
        </w:tabs>
        <w:spacing w:before="0"/>
        <w:jc w:val="center"/>
        <w:rPr>
          <w:rFonts w:ascii="Times New Roman" w:hAnsi="Times New Roman"/>
          <w:b/>
          <w:i/>
          <w:sz w:val="32"/>
          <w:szCs w:val="32"/>
          <w:u w:val="single"/>
        </w:rPr>
      </w:pPr>
    </w:p>
    <w:p w14:paraId="64227C82" w14:textId="39A316B9" w:rsidR="00993C89" w:rsidRPr="00B44DDF" w:rsidRDefault="00993C89" w:rsidP="00993C89">
      <w:pPr>
        <w:tabs>
          <w:tab w:val="left" w:pos="2040"/>
        </w:tabs>
        <w:spacing w:before="0"/>
        <w:rPr>
          <w:rFonts w:ascii="Times New Roman" w:hAnsi="Times New Roman"/>
          <w:b/>
          <w:i/>
          <w:sz w:val="32"/>
          <w:szCs w:val="32"/>
          <w:u w:val="single"/>
        </w:rPr>
      </w:pPr>
    </w:p>
    <w:p w14:paraId="1A0F7C6B" w14:textId="4F4BC57D" w:rsidR="006A6D8B" w:rsidRDefault="006A6D8B" w:rsidP="006A6D8B">
      <w:pPr>
        <w:tabs>
          <w:tab w:val="left" w:pos="2040"/>
        </w:tabs>
        <w:spacing w:before="0"/>
        <w:jc w:val="center"/>
      </w:pPr>
    </w:p>
    <w:p w14:paraId="5F24CBA4" w14:textId="11BD4AA8" w:rsidR="006C1835" w:rsidRDefault="006C1835" w:rsidP="00824E4A">
      <w:pPr>
        <w:spacing w:before="0"/>
      </w:pPr>
    </w:p>
    <w:p w14:paraId="21A54A51" w14:textId="7DD404C4" w:rsidR="006C1835" w:rsidRDefault="006C1835" w:rsidP="00824E4A">
      <w:pPr>
        <w:spacing w:before="0"/>
      </w:pPr>
    </w:p>
    <w:p w14:paraId="5D20C2F1" w14:textId="01B3F886" w:rsidR="006C1835" w:rsidRDefault="006C1835" w:rsidP="00824E4A">
      <w:pPr>
        <w:spacing w:before="0"/>
      </w:pPr>
    </w:p>
    <w:p w14:paraId="4CE37642" w14:textId="7A938CA3" w:rsidR="006C1835" w:rsidRDefault="006C1835" w:rsidP="00824E4A">
      <w:pPr>
        <w:spacing w:before="0"/>
      </w:pPr>
    </w:p>
    <w:p w14:paraId="4D3CB298" w14:textId="490BD78C" w:rsidR="006C1835" w:rsidRDefault="006C1835" w:rsidP="00824E4A">
      <w:pPr>
        <w:spacing w:before="0"/>
      </w:pPr>
    </w:p>
    <w:p w14:paraId="2C9C4B49" w14:textId="4A4AA42C" w:rsidR="006C1835" w:rsidRDefault="006C1835" w:rsidP="00824E4A">
      <w:pPr>
        <w:spacing w:before="0"/>
      </w:pPr>
    </w:p>
    <w:p w14:paraId="0300EFBD" w14:textId="4DE8FF30" w:rsidR="006C1835" w:rsidRDefault="006C1835" w:rsidP="00824E4A">
      <w:pPr>
        <w:spacing w:before="0"/>
      </w:pPr>
    </w:p>
    <w:p w14:paraId="3C67056F" w14:textId="68B24A8E" w:rsidR="004C4752" w:rsidRDefault="004C4752" w:rsidP="00824E4A">
      <w:pPr>
        <w:spacing w:before="0"/>
      </w:pPr>
    </w:p>
    <w:p w14:paraId="0C1E31ED" w14:textId="5ACDF8D5" w:rsidR="004C4752" w:rsidRDefault="004C4752" w:rsidP="00824E4A">
      <w:pPr>
        <w:spacing w:before="0"/>
      </w:pPr>
    </w:p>
    <w:p w14:paraId="7EBB43B4" w14:textId="4EA2A684" w:rsidR="004C4752" w:rsidRDefault="004C4752" w:rsidP="00824E4A">
      <w:pPr>
        <w:spacing w:before="0"/>
      </w:pPr>
    </w:p>
    <w:p w14:paraId="24E736EF" w14:textId="41AAAEC4" w:rsidR="004C4752" w:rsidRDefault="004C4752" w:rsidP="00824E4A">
      <w:pPr>
        <w:spacing w:before="0"/>
      </w:pPr>
    </w:p>
    <w:p w14:paraId="2A2A026F" w14:textId="77777777" w:rsidR="004C4752" w:rsidRDefault="004C4752" w:rsidP="00824E4A">
      <w:pPr>
        <w:spacing w:before="0"/>
      </w:pPr>
    </w:p>
    <w:p w14:paraId="6E7C1F66" w14:textId="663BD991" w:rsidR="004C4752" w:rsidRDefault="004C4752" w:rsidP="00824E4A">
      <w:pPr>
        <w:spacing w:before="0"/>
      </w:pPr>
    </w:p>
    <w:p w14:paraId="2668C151" w14:textId="77777777" w:rsidR="004C4752" w:rsidRDefault="004C4752" w:rsidP="00824E4A">
      <w:pPr>
        <w:spacing w:before="0"/>
      </w:pPr>
    </w:p>
    <w:p w14:paraId="24BDA82A" w14:textId="38F98376" w:rsidR="004C4752" w:rsidRDefault="004C4752" w:rsidP="00824E4A">
      <w:pPr>
        <w:spacing w:before="0"/>
      </w:pPr>
    </w:p>
    <w:p w14:paraId="7B23EFE7" w14:textId="77777777" w:rsidR="004C4752" w:rsidRDefault="004C4752" w:rsidP="00824E4A">
      <w:pPr>
        <w:spacing w:before="0"/>
      </w:pPr>
    </w:p>
    <w:p w14:paraId="12A1396D" w14:textId="77777777" w:rsidR="004C4752" w:rsidRDefault="004C4752" w:rsidP="00824E4A">
      <w:pPr>
        <w:spacing w:before="0"/>
      </w:pPr>
    </w:p>
    <w:p w14:paraId="730CCB87" w14:textId="6E056B6D" w:rsidR="004C4752" w:rsidRDefault="004C4752" w:rsidP="00824E4A">
      <w:pPr>
        <w:spacing w:before="0"/>
      </w:pPr>
    </w:p>
    <w:p w14:paraId="1FAD01E2" w14:textId="1349071B" w:rsidR="004C4752" w:rsidRDefault="004C4752" w:rsidP="00824E4A">
      <w:pPr>
        <w:spacing w:before="0"/>
      </w:pPr>
    </w:p>
    <w:p w14:paraId="3C7411F2" w14:textId="6D746BB7" w:rsidR="004C4752" w:rsidRDefault="004C4752" w:rsidP="00824E4A">
      <w:pPr>
        <w:spacing w:before="0"/>
      </w:pPr>
    </w:p>
    <w:p w14:paraId="1D7EF9F8" w14:textId="77777777" w:rsidR="004C4752" w:rsidRDefault="004C4752" w:rsidP="00824E4A">
      <w:pPr>
        <w:spacing w:before="0"/>
      </w:pPr>
    </w:p>
    <w:p w14:paraId="1177927F" w14:textId="5009403D" w:rsidR="004C4752" w:rsidRDefault="004C4752" w:rsidP="00824E4A">
      <w:pPr>
        <w:spacing w:before="0"/>
      </w:pPr>
    </w:p>
    <w:p w14:paraId="19FBA879" w14:textId="5138FD40" w:rsidR="004C4752" w:rsidRDefault="004C4752" w:rsidP="00824E4A">
      <w:pPr>
        <w:spacing w:before="0"/>
      </w:pPr>
    </w:p>
    <w:p w14:paraId="14BE43C8" w14:textId="3EB44A5D" w:rsidR="004C4752" w:rsidRDefault="004C4752" w:rsidP="00824E4A">
      <w:pPr>
        <w:spacing w:before="0"/>
      </w:pPr>
    </w:p>
    <w:p w14:paraId="55F9CC52" w14:textId="494E29C4" w:rsidR="006C1835" w:rsidRDefault="006C1835" w:rsidP="00824E4A">
      <w:pPr>
        <w:spacing w:before="0"/>
      </w:pPr>
    </w:p>
    <w:p w14:paraId="6B205B80" w14:textId="4BAFC079" w:rsidR="006C1835" w:rsidRDefault="006C1835" w:rsidP="00824E4A">
      <w:pPr>
        <w:spacing w:before="0"/>
      </w:pPr>
    </w:p>
    <w:p w14:paraId="53633C0E" w14:textId="01F37B2C" w:rsidR="006C1835" w:rsidRDefault="006C1835" w:rsidP="00824E4A">
      <w:pPr>
        <w:spacing w:before="0"/>
      </w:pPr>
    </w:p>
    <w:p w14:paraId="2103B6FC" w14:textId="3DDA997B" w:rsidR="006C1835" w:rsidRDefault="006C1835" w:rsidP="00824E4A">
      <w:pPr>
        <w:spacing w:before="0"/>
      </w:pPr>
    </w:p>
    <w:p w14:paraId="268FA97B" w14:textId="2E3C57BD" w:rsidR="006C1835" w:rsidRDefault="006C1835" w:rsidP="00824E4A">
      <w:pPr>
        <w:spacing w:before="0"/>
      </w:pPr>
    </w:p>
    <w:p w14:paraId="7065958B" w14:textId="54917DEE" w:rsidR="006C1835" w:rsidRDefault="006C1835" w:rsidP="00824E4A">
      <w:pPr>
        <w:spacing w:before="0"/>
      </w:pPr>
    </w:p>
    <w:p w14:paraId="0426E8BD" w14:textId="05B2C48B" w:rsidR="006C1835" w:rsidRDefault="006C1835" w:rsidP="00824E4A">
      <w:pPr>
        <w:spacing w:before="0"/>
      </w:pPr>
    </w:p>
    <w:p w14:paraId="63BB5C38" w14:textId="7B09DCED" w:rsidR="006C1835" w:rsidRDefault="006C1835" w:rsidP="00824E4A">
      <w:pPr>
        <w:spacing w:before="0"/>
      </w:pPr>
    </w:p>
    <w:p w14:paraId="25CDCE13" w14:textId="3DF2E5E2" w:rsidR="006C1835" w:rsidRDefault="006C1835" w:rsidP="00824E4A">
      <w:pPr>
        <w:spacing w:before="0"/>
      </w:pPr>
    </w:p>
    <w:p w14:paraId="636780CC" w14:textId="57216FC2" w:rsidR="006C1835" w:rsidRDefault="00AD5517" w:rsidP="00824E4A">
      <w:pPr>
        <w:spacing w:before="0"/>
      </w:pPr>
      <w:r>
        <w:rPr>
          <w:noProof/>
        </w:rPr>
        <w:lastRenderedPageBreak/>
        <mc:AlternateContent>
          <mc:Choice Requires="wps">
            <w:drawing>
              <wp:anchor distT="0" distB="0" distL="114300" distR="114300" simplePos="0" relativeHeight="251895296" behindDoc="0" locked="0" layoutInCell="1" allowOverlap="1" wp14:anchorId="6CA514EF" wp14:editId="255A369F">
                <wp:simplePos x="0" y="0"/>
                <wp:positionH relativeFrom="margin">
                  <wp:align>right</wp:align>
                </wp:positionH>
                <wp:positionV relativeFrom="paragraph">
                  <wp:posOffset>9525</wp:posOffset>
                </wp:positionV>
                <wp:extent cx="6838950" cy="4572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72000"/>
                        </a:xfrm>
                        <a:prstGeom prst="rect">
                          <a:avLst/>
                        </a:prstGeom>
                        <a:solidFill>
                          <a:srgbClr val="FFFFFF"/>
                        </a:solidFill>
                        <a:ln w="9525">
                          <a:solidFill>
                            <a:srgbClr val="BFBFBF"/>
                          </a:solidFill>
                          <a:miter lim="800000"/>
                          <a:headEnd/>
                          <a:tailEnd/>
                        </a:ln>
                      </wps:spPr>
                      <wps:txbx>
                        <w:txbxContent>
                          <w:p w14:paraId="1AD6A1F8" w14:textId="31C501E8" w:rsidR="001F7E44" w:rsidRPr="00444E32" w:rsidRDefault="0068408D" w:rsidP="0068408D">
                            <w:pPr>
                              <w:pStyle w:val="Heading2"/>
                              <w:spacing w:before="0" w:beforeAutospacing="0" w:after="0" w:afterAutospacing="0"/>
                              <w:jc w:val="center"/>
                              <w:rPr>
                                <w:rFonts w:ascii="Arial" w:hAnsi="Arial" w:cs="Arial"/>
                                <w:b w:val="0"/>
                                <w:bCs w:val="0"/>
                              </w:rPr>
                            </w:pPr>
                            <w:r>
                              <w:rPr>
                                <w:rFonts w:asciiTheme="majorHAnsi" w:hAnsiTheme="majorHAnsi" w:cs="Arial"/>
                                <w:b w:val="0"/>
                                <w:bCs w:val="0"/>
                                <w:sz w:val="28"/>
                                <w:szCs w:val="28"/>
                              </w:rPr>
                              <w:t>CJRC Seed Grant and Enhanced Seed Grant Program</w:t>
                            </w:r>
                          </w:p>
                          <w:p w14:paraId="37106CDA" w14:textId="77777777" w:rsidR="001F7E44" w:rsidRPr="00444E32" w:rsidRDefault="001F7E44" w:rsidP="001F7E44">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71E097D8" w14:textId="1C0A3100"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68408D">
                              <w:rPr>
                                <w:rFonts w:ascii="Helvetica" w:eastAsia="Times New Roman" w:hAnsi="Helvetica" w:cs="Helvetica"/>
                                <w:color w:val="808080" w:themeColor="background1" w:themeShade="80"/>
                                <w:sz w:val="24"/>
                                <w:szCs w:val="24"/>
                              </w:rPr>
                              <w:t xml:space="preserve">The CJRC has for many years offered an annual seed funding program intended to assist PSU faculty (including Commonwealth Campuses) to pursue external funding by (1) buying out an investigator’s time, (2) supporting project-specific research meetings or workshops, (3) providing research personnel support (CJRC, Graduate, and Undergraduate wages and salaries), (4) collecting pilot data, and (5) other research-related activities in the areas of criminal justice and criminology. We strongly encourage interdisciplinary research and collaboration between units within Penn State. </w:t>
                            </w:r>
                          </w:p>
                          <w:p w14:paraId="18F14707" w14:textId="77777777"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1C3A4A1D" w14:textId="77777777"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68408D">
                              <w:rPr>
                                <w:rFonts w:ascii="Helvetica" w:eastAsia="Times New Roman" w:hAnsi="Helvetica" w:cs="Helvetica"/>
                                <w:b/>
                                <w:color w:val="808080" w:themeColor="background1" w:themeShade="80"/>
                                <w:sz w:val="24"/>
                                <w:szCs w:val="24"/>
                              </w:rPr>
                              <w:t xml:space="preserve">The regular CJRC seed funding program has traditionally offered support of up to $7,500. In 2021, thanks to support to the CJRC from the Penn State Social Science Research Institute, we </w:t>
                            </w:r>
                            <w:proofErr w:type="gramStart"/>
                            <w:r w:rsidRPr="0068408D">
                              <w:rPr>
                                <w:rFonts w:ascii="Helvetica" w:eastAsia="Times New Roman" w:hAnsi="Helvetica" w:cs="Helvetica"/>
                                <w:b/>
                                <w:color w:val="808080" w:themeColor="background1" w:themeShade="80"/>
                                <w:sz w:val="24"/>
                                <w:szCs w:val="24"/>
                              </w:rPr>
                              <w:t>are able to</w:t>
                            </w:r>
                            <w:proofErr w:type="gramEnd"/>
                            <w:r w:rsidRPr="0068408D">
                              <w:rPr>
                                <w:rFonts w:ascii="Helvetica" w:eastAsia="Times New Roman" w:hAnsi="Helvetica" w:cs="Helvetica"/>
                                <w:b/>
                                <w:color w:val="808080" w:themeColor="background1" w:themeShade="80"/>
                                <w:sz w:val="24"/>
                                <w:szCs w:val="24"/>
                              </w:rPr>
                              <w:t xml:space="preserve"> offer an </w:t>
                            </w:r>
                            <w:r w:rsidRPr="0068408D">
                              <w:rPr>
                                <w:rFonts w:ascii="Helvetica" w:eastAsia="Times New Roman" w:hAnsi="Helvetica" w:cs="Helvetica"/>
                                <w:b/>
                                <w:color w:val="808080" w:themeColor="background1" w:themeShade="80"/>
                                <w:sz w:val="24"/>
                                <w:szCs w:val="24"/>
                                <w:u w:val="single"/>
                              </w:rPr>
                              <w:t>Enhanced Seed Grant</w:t>
                            </w:r>
                            <w:r w:rsidRPr="0068408D">
                              <w:rPr>
                                <w:rFonts w:ascii="Helvetica" w:eastAsia="Times New Roman" w:hAnsi="Helvetica" w:cs="Helvetica"/>
                                <w:b/>
                                <w:color w:val="808080" w:themeColor="background1" w:themeShade="80"/>
                                <w:sz w:val="24"/>
                                <w:szCs w:val="24"/>
                              </w:rPr>
                              <w:t xml:space="preserve"> program with awards of </w:t>
                            </w:r>
                            <w:r w:rsidRPr="0068408D">
                              <w:rPr>
                                <w:rFonts w:ascii="Helvetica" w:eastAsia="Times New Roman" w:hAnsi="Helvetica" w:cs="Helvetica"/>
                                <w:b/>
                                <w:color w:val="808080" w:themeColor="background1" w:themeShade="80"/>
                                <w:sz w:val="24"/>
                                <w:szCs w:val="24"/>
                                <w:u w:val="single"/>
                              </w:rPr>
                              <w:t>up to $20,000</w:t>
                            </w:r>
                            <w:r w:rsidRPr="0068408D">
                              <w:rPr>
                                <w:rFonts w:ascii="Helvetica" w:eastAsia="Times New Roman" w:hAnsi="Helvetica" w:cs="Helvetica"/>
                                <w:b/>
                                <w:color w:val="808080" w:themeColor="background1" w:themeShade="80"/>
                                <w:sz w:val="24"/>
                                <w:szCs w:val="24"/>
                              </w:rPr>
                              <w:t xml:space="preserve">.  Please note that this funding line is separate from the regular CJRC seed grant program, which is still being offered under a separate announcement.  </w:t>
                            </w:r>
                          </w:p>
                          <w:p w14:paraId="601F1E40" w14:textId="77777777"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6BBE957B" w14:textId="2208986F"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68408D">
                              <w:rPr>
                                <w:rFonts w:ascii="Helvetica" w:hAnsi="Helvetica" w:cs="Helvetica"/>
                                <w:color w:val="808080" w:themeColor="background1" w:themeShade="80"/>
                                <w:sz w:val="24"/>
                                <w:szCs w:val="24"/>
                              </w:rPr>
                              <w:t xml:space="preserve">Please go to the Criminal Justice Research Center Seed Funding Program page </w:t>
                            </w:r>
                            <w:hyperlink r:id="rId15" w:history="1">
                              <w:r w:rsidRPr="0068408D">
                                <w:rPr>
                                  <w:rStyle w:val="Hyperlink"/>
                                  <w:rFonts w:ascii="Helvetica" w:hAnsi="Helvetica" w:cs="Helvetica"/>
                                  <w:sz w:val="24"/>
                                  <w:szCs w:val="24"/>
                                  <w14:textFill>
                                    <w14:solidFill>
                                      <w14:srgbClr w14:val="0000FF">
                                        <w14:lumMod w14:val="50000"/>
                                      </w14:srgbClr>
                                    </w14:solidFill>
                                  </w14:textFill>
                                </w:rPr>
                                <w:t>here</w:t>
                              </w:r>
                            </w:hyperlink>
                            <w:r w:rsidRPr="0068408D">
                              <w:rPr>
                                <w:rFonts w:ascii="Helvetica" w:hAnsi="Helvetica" w:cs="Helvetica"/>
                                <w:color w:val="808080" w:themeColor="background1" w:themeShade="80"/>
                                <w:sz w:val="24"/>
                                <w:szCs w:val="24"/>
                              </w:rPr>
                              <w:t xml:space="preserve">.    </w:t>
                            </w:r>
                          </w:p>
                          <w:p w14:paraId="12C0A0C5" w14:textId="77777777"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6666D321" w14:textId="6D9D95E8"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68408D">
                              <w:rPr>
                                <w:rFonts w:ascii="Helvetica" w:eastAsia="Times New Roman" w:hAnsi="Helvetica" w:cs="Helvetica"/>
                                <w:color w:val="808080" w:themeColor="background1" w:themeShade="80"/>
                                <w:sz w:val="24"/>
                                <w:szCs w:val="24"/>
                              </w:rPr>
                              <w:t xml:space="preserve">We encourage you to apply for either of these, which are open to faculty across the university. Please contact the CJRC Managing Director Gary Zajac at </w:t>
                            </w:r>
                            <w:hyperlink r:id="rId16" w:history="1">
                              <w:r w:rsidRPr="0068408D">
                                <w:rPr>
                                  <w:rStyle w:val="Hyperlink"/>
                                  <w:rFonts w:ascii="Helvetica" w:eastAsia="Times New Roman" w:hAnsi="Helvetica" w:cs="Helvetica"/>
                                  <w:color w:val="808080" w:themeColor="background1" w:themeShade="80"/>
                                  <w:sz w:val="24"/>
                                  <w:szCs w:val="24"/>
                                </w:rPr>
                                <w:t>gxz3@psu.edu</w:t>
                              </w:r>
                            </w:hyperlink>
                            <w:r w:rsidRPr="0068408D">
                              <w:rPr>
                                <w:rFonts w:ascii="Helvetica" w:eastAsia="Times New Roman" w:hAnsi="Helvetica" w:cs="Helvetica"/>
                                <w:color w:val="808080" w:themeColor="background1" w:themeShade="80"/>
                                <w:sz w:val="24"/>
                                <w:szCs w:val="24"/>
                              </w:rPr>
                              <w:t xml:space="preserve"> with any questions.  </w:t>
                            </w:r>
                          </w:p>
                          <w:p w14:paraId="55028143" w14:textId="77777777"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0D088787" w14:textId="77777777" w:rsidR="00A52F1A"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68408D">
                              <w:rPr>
                                <w:rFonts w:ascii="Helvetica" w:eastAsia="Times New Roman" w:hAnsi="Helvetica" w:cs="Helvetica"/>
                                <w:color w:val="808080" w:themeColor="background1" w:themeShade="80"/>
                                <w:sz w:val="24"/>
                                <w:szCs w:val="24"/>
                              </w:rPr>
                              <w:t xml:space="preserve">We look forward to reading your proposals.  </w:t>
                            </w:r>
                          </w:p>
                          <w:p w14:paraId="182A479D" w14:textId="77777777" w:rsidR="00A52F1A" w:rsidRDefault="00A52F1A"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40734BE1" w14:textId="1B43EEBB" w:rsidR="0068408D" w:rsidRPr="00A52F1A" w:rsidRDefault="00A52F1A"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A52F1A">
                              <w:rPr>
                                <w:rFonts w:ascii="Helvetica" w:hAnsi="Helvetica" w:cs="Helvetica"/>
                                <w:color w:val="808080" w:themeColor="background1" w:themeShade="80"/>
                                <w:sz w:val="24"/>
                                <w:szCs w:val="24"/>
                                <w:shd w:val="clear" w:color="auto" w:fill="FFFFFF"/>
                              </w:rPr>
                              <w:t>Penn State News recently featured the CJRC 2021 Seed Grant Announcement. Read the article </w:t>
                            </w:r>
                            <w:hyperlink r:id="rId17" w:history="1">
                              <w:r w:rsidRPr="00A52F1A">
                                <w:rPr>
                                  <w:rStyle w:val="Hyperlink"/>
                                  <w:rFonts w:ascii="Helvetica" w:hAnsi="Helvetica" w:cs="Helvetica"/>
                                  <w:color w:val="005FA9"/>
                                  <w:sz w:val="24"/>
                                  <w:szCs w:val="24"/>
                                  <w:u w:val="none"/>
                                  <w:shd w:val="clear" w:color="auto" w:fill="FFFFFF"/>
                                </w:rPr>
                                <w:t>here</w:t>
                              </w:r>
                            </w:hyperlink>
                            <w:r w:rsidRPr="00A52F1A">
                              <w:rPr>
                                <w:rFonts w:ascii="Helvetica" w:hAnsi="Helvetica" w:cs="Helvetica"/>
                                <w:color w:val="333333"/>
                                <w:sz w:val="24"/>
                                <w:szCs w:val="24"/>
                                <w:shd w:val="clear" w:color="auto" w:fill="FFFFFF"/>
                              </w:rPr>
                              <w:t>.</w:t>
                            </w:r>
                          </w:p>
                          <w:p w14:paraId="7131A074" w14:textId="2232BF59" w:rsidR="000E1EE5" w:rsidRPr="001C678A" w:rsidRDefault="000E1EE5" w:rsidP="0068408D">
                            <w:pPr>
                              <w:pStyle w:val="NormalWeb"/>
                              <w:spacing w:before="0" w:beforeAutospacing="0"/>
                              <w:jc w:val="both"/>
                              <w:rPr>
                                <w:rFonts w:ascii="Helvetica" w:hAnsi="Helvetica" w:cs="Helvetica"/>
                                <w:i/>
                                <w:iCs/>
                                <w:color w:val="808080" w:themeColor="background1" w:themeShade="80"/>
                              </w:rPr>
                            </w:pPr>
                          </w:p>
                          <w:p w14:paraId="535381ED" w14:textId="77777777" w:rsidR="001F7E44" w:rsidRPr="00087A12" w:rsidRDefault="001F7E44" w:rsidP="001F7E44">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5AC43EE" w14:textId="77777777" w:rsidR="001F7E44" w:rsidRPr="00F72980" w:rsidRDefault="001F7E44" w:rsidP="001F7E44">
                            <w:pPr>
                              <w:pStyle w:val="NoSpacing"/>
                              <w:jc w:val="both"/>
                              <w:rPr>
                                <w:rFonts w:ascii="Helvetica" w:hAnsi="Helvetica"/>
                                <w:color w:val="808080"/>
                                <w:sz w:val="24"/>
                                <w:szCs w:val="24"/>
                              </w:rPr>
                            </w:pPr>
                          </w:p>
                          <w:p w14:paraId="7CB6CB56" w14:textId="77777777" w:rsidR="001F7E44" w:rsidRDefault="001F7E44" w:rsidP="001F7E44">
                            <w:pPr>
                              <w:pStyle w:val="NoSpacing"/>
                              <w:jc w:val="both"/>
                              <w:rPr>
                                <w:rFonts w:ascii="Helvetica" w:hAnsi="Helvetica" w:cs="Helvetica"/>
                                <w:color w:val="808080" w:themeColor="background1" w:themeShade="80"/>
                                <w:sz w:val="24"/>
                                <w:szCs w:val="24"/>
                              </w:rPr>
                            </w:pPr>
                          </w:p>
                          <w:p w14:paraId="0BA3A632" w14:textId="77777777" w:rsidR="001F7E44" w:rsidRPr="0051620D" w:rsidRDefault="001F7E44" w:rsidP="001F7E44">
                            <w:pPr>
                              <w:pStyle w:val="NormalWeb"/>
                              <w:ind w:left="720"/>
                              <w:jc w:val="both"/>
                              <w:rPr>
                                <w:rFonts w:ascii="Helvetica" w:hAnsi="Helvetica" w:cs="Helvetica"/>
                                <w:color w:val="808080" w:themeColor="background1" w:themeShade="80"/>
                              </w:rPr>
                            </w:pPr>
                          </w:p>
                          <w:p w14:paraId="202B7AB2" w14:textId="77777777" w:rsidR="001F7E44" w:rsidRDefault="001F7E44" w:rsidP="001F7E44">
                            <w:pPr>
                              <w:pStyle w:val="NoSpacing"/>
                              <w:jc w:val="both"/>
                            </w:pPr>
                          </w:p>
                          <w:p w14:paraId="3F0ED0C9" w14:textId="77777777" w:rsidR="001F7E44" w:rsidRPr="00F72980" w:rsidRDefault="001F7E44" w:rsidP="001F7E44">
                            <w:pPr>
                              <w:pStyle w:val="NormalWeb"/>
                              <w:jc w:val="both"/>
                              <w:rPr>
                                <w:rFonts w:ascii="Helvetica" w:hAnsi="Helvetica" w:cs="Helvetica"/>
                                <w:color w:val="808080" w:themeColor="background1" w:themeShade="80"/>
                              </w:rPr>
                            </w:pPr>
                          </w:p>
                          <w:p w14:paraId="366C8BDB" w14:textId="77777777" w:rsidR="001F7E44" w:rsidRPr="00DB79DE" w:rsidRDefault="001F7E44" w:rsidP="001F7E44">
                            <w:pPr>
                              <w:pStyle w:val="NoSpacing"/>
                              <w:jc w:val="both"/>
                              <w:rPr>
                                <w:rFonts w:ascii="Helvetica" w:hAnsi="Helvetica"/>
                                <w:color w:val="808080"/>
                                <w:sz w:val="24"/>
                                <w:szCs w:val="24"/>
                              </w:rPr>
                            </w:pPr>
                          </w:p>
                          <w:p w14:paraId="7D3E2C6B" w14:textId="77777777" w:rsidR="001F7E44" w:rsidRPr="005A2C2B" w:rsidRDefault="001F7E44" w:rsidP="001F7E44">
                            <w:pPr>
                              <w:pStyle w:val="NoSpacing"/>
                              <w:ind w:left="720"/>
                              <w:jc w:val="both"/>
                              <w:rPr>
                                <w:rFonts w:ascii="Helvetica" w:hAnsi="Helvetica"/>
                                <w:color w:val="808080"/>
                                <w:sz w:val="24"/>
                                <w:szCs w:val="24"/>
                              </w:rPr>
                            </w:pPr>
                          </w:p>
                          <w:p w14:paraId="553AF93C" w14:textId="77777777" w:rsidR="001F7E44" w:rsidRPr="006A5A68" w:rsidRDefault="001F7E44" w:rsidP="001F7E4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14EF" id="Text Box 4" o:spid="_x0000_s1034" type="#_x0000_t202" style="position:absolute;margin-left:487.3pt;margin-top:.75pt;width:538.5pt;height:5in;z-index:251895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r4LwIAAFgEAAAOAAAAZHJzL2Uyb0RvYy54bWysVG1v2jAQ/j5p/8Hy9xFg0EJEqFo6pknd&#10;i9TuBziOQ6w5Pu9sSLpfv7MDDHXbl2kgWWff+fHd89xlddO3hh0Ueg224JPRmDNlJVTa7gr+9Wn7&#10;ZsGZD8JWwoBVBX9Wnt+sX79adS5XU2jAVAoZgVifd67gTQguzzIvG9UKPwKnLDlrwFYE2uIuq1B0&#10;hN6abDoeX2UdYOUQpPKeTu8HJ18n/LpWMnyua68CMwWn3EJaMa1lXLP1SuQ7FK7R8piG+IcsWqEt&#10;PXqGuhdBsD3q36BaLRE81GEkoc2grrVUqQaqZjJ+Uc1jI5xKtRA53p1p8v8PVn46fEGmq4LPOLOi&#10;JYmeVB/YHfRsFtnpnM8p6NFRWOjpmFROlXr3APKbZxY2jbA7dYsIXaNERdlN4s3s4uqA4yNI2X2E&#10;ip4R+wAJqK+xjdQRGYzQSaXnszIxFUmHV4u3i+WcXJJ8s/k1SZ+0y0R+uu7Qh/cKWhaNgiNJn+DF&#10;4cGHmI7ITyHxNQ9GV1ttTNrgrtwYZAdBbbJNv1TBizBjWVfw5Xw6Hxj4K8TdNv7/BNHqQP1udFvw&#10;BdUwVCHyyNs7W6VuDEKbwaaUjT0SGbkbWAx92SfFrk/6lFA9E7MIQ3vTOJLRAP7grKPWLrj/vheo&#10;ODMfLKmznMxmcRbSJpHJGV56ykuPsJKgCh44G8xNGOZn71DvGnpp6AcLt6RorRPXUfohq2P61L5J&#10;guOoxfm43KeoXx+E9U8AAAD//wMAUEsDBBQABgAIAAAAIQD1Vmxb3gAAAAcBAAAPAAAAZHJzL2Rv&#10;d25yZXYueG1sTI/BTsJAEIbvJr7DZky8ENkKkZraLSEGEkO8CKjXbXfoNnRna3eB+vYOJznO90/+&#10;+SafD64VJ+xD40nB4zgBgVR501CtYLddPTyDCFGT0a0nVPCLAebF7U2uM+PP9IGnTawFl1DItAIb&#10;Y5dJGSqLToex75A42/ve6chjX0vT6zOXu1ZOkmQmnW6IL1jd4avF6rA5OgXDfjn9+bTlaPW+/P6a&#10;lm+z9Xa0Vur+bli8gIg4xP9luOizOhTsVPojmSBaBfxIZPoE4hImacqgVJBOGMkil9f+xR8AAAD/&#10;/wMAUEsBAi0AFAAGAAgAAAAhALaDOJL+AAAA4QEAABMAAAAAAAAAAAAAAAAAAAAAAFtDb250ZW50&#10;X1R5cGVzXS54bWxQSwECLQAUAAYACAAAACEAOP0h/9YAAACUAQAACwAAAAAAAAAAAAAAAAAvAQAA&#10;X3JlbHMvLnJlbHNQSwECLQAUAAYACAAAACEALiAq+C8CAABYBAAADgAAAAAAAAAAAAAAAAAuAgAA&#10;ZHJzL2Uyb0RvYy54bWxQSwECLQAUAAYACAAAACEA9VZsW94AAAAHAQAADwAAAAAAAAAAAAAAAACJ&#10;BAAAZHJzL2Rvd25yZXYueG1sUEsFBgAAAAAEAAQA8wAAAJQFAAAAAA==&#10;" strokecolor="#bfbfbf">
                <v:textbox>
                  <w:txbxContent>
                    <w:p w14:paraId="1AD6A1F8" w14:textId="31C501E8" w:rsidR="001F7E44" w:rsidRPr="00444E32" w:rsidRDefault="0068408D" w:rsidP="0068408D">
                      <w:pPr>
                        <w:pStyle w:val="Heading2"/>
                        <w:spacing w:before="0" w:beforeAutospacing="0" w:after="0" w:afterAutospacing="0"/>
                        <w:jc w:val="center"/>
                        <w:rPr>
                          <w:rFonts w:ascii="Arial" w:hAnsi="Arial" w:cs="Arial"/>
                          <w:b w:val="0"/>
                          <w:bCs w:val="0"/>
                        </w:rPr>
                      </w:pPr>
                      <w:r>
                        <w:rPr>
                          <w:rFonts w:asciiTheme="majorHAnsi" w:hAnsiTheme="majorHAnsi" w:cs="Arial"/>
                          <w:b w:val="0"/>
                          <w:bCs w:val="0"/>
                          <w:sz w:val="28"/>
                          <w:szCs w:val="28"/>
                        </w:rPr>
                        <w:t>CJRC Seed Grant and Enhanced Seed Grant Program</w:t>
                      </w:r>
                    </w:p>
                    <w:p w14:paraId="37106CDA" w14:textId="77777777" w:rsidR="001F7E44" w:rsidRPr="00444E32" w:rsidRDefault="001F7E44" w:rsidP="001F7E44">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71E097D8" w14:textId="1C0A3100"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68408D">
                        <w:rPr>
                          <w:rFonts w:ascii="Helvetica" w:eastAsia="Times New Roman" w:hAnsi="Helvetica" w:cs="Helvetica"/>
                          <w:color w:val="808080" w:themeColor="background1" w:themeShade="80"/>
                          <w:sz w:val="24"/>
                          <w:szCs w:val="24"/>
                        </w:rPr>
                        <w:t xml:space="preserve">The CJRC has for many years offered an annual seed funding program intended to assist PSU faculty (including Commonwealth Campuses) to pursue external funding by (1) buying out an investigator’s time, (2) supporting project-specific research meetings or workshops, (3) providing research personnel support (CJRC, Graduate, and Undergraduate wages and salaries), (4) collecting pilot data, and (5) other research-related activities in the areas of criminal justice and criminology. We strongly encourage interdisciplinary research and collaboration between units within Penn State. </w:t>
                      </w:r>
                    </w:p>
                    <w:p w14:paraId="18F14707" w14:textId="77777777"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1C3A4A1D" w14:textId="77777777"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68408D">
                        <w:rPr>
                          <w:rFonts w:ascii="Helvetica" w:eastAsia="Times New Roman" w:hAnsi="Helvetica" w:cs="Helvetica"/>
                          <w:b/>
                          <w:color w:val="808080" w:themeColor="background1" w:themeShade="80"/>
                          <w:sz w:val="24"/>
                          <w:szCs w:val="24"/>
                        </w:rPr>
                        <w:t xml:space="preserve">The regular CJRC seed funding program has traditionally offered support of up to $7,500. In 2021, thanks to support to the CJRC from the Penn State Social Science Research Institute, we </w:t>
                      </w:r>
                      <w:proofErr w:type="gramStart"/>
                      <w:r w:rsidRPr="0068408D">
                        <w:rPr>
                          <w:rFonts w:ascii="Helvetica" w:eastAsia="Times New Roman" w:hAnsi="Helvetica" w:cs="Helvetica"/>
                          <w:b/>
                          <w:color w:val="808080" w:themeColor="background1" w:themeShade="80"/>
                          <w:sz w:val="24"/>
                          <w:szCs w:val="24"/>
                        </w:rPr>
                        <w:t>are able to</w:t>
                      </w:r>
                      <w:proofErr w:type="gramEnd"/>
                      <w:r w:rsidRPr="0068408D">
                        <w:rPr>
                          <w:rFonts w:ascii="Helvetica" w:eastAsia="Times New Roman" w:hAnsi="Helvetica" w:cs="Helvetica"/>
                          <w:b/>
                          <w:color w:val="808080" w:themeColor="background1" w:themeShade="80"/>
                          <w:sz w:val="24"/>
                          <w:szCs w:val="24"/>
                        </w:rPr>
                        <w:t xml:space="preserve"> offer an </w:t>
                      </w:r>
                      <w:r w:rsidRPr="0068408D">
                        <w:rPr>
                          <w:rFonts w:ascii="Helvetica" w:eastAsia="Times New Roman" w:hAnsi="Helvetica" w:cs="Helvetica"/>
                          <w:b/>
                          <w:color w:val="808080" w:themeColor="background1" w:themeShade="80"/>
                          <w:sz w:val="24"/>
                          <w:szCs w:val="24"/>
                          <w:u w:val="single"/>
                        </w:rPr>
                        <w:t>Enhanced Seed Grant</w:t>
                      </w:r>
                      <w:r w:rsidRPr="0068408D">
                        <w:rPr>
                          <w:rFonts w:ascii="Helvetica" w:eastAsia="Times New Roman" w:hAnsi="Helvetica" w:cs="Helvetica"/>
                          <w:b/>
                          <w:color w:val="808080" w:themeColor="background1" w:themeShade="80"/>
                          <w:sz w:val="24"/>
                          <w:szCs w:val="24"/>
                        </w:rPr>
                        <w:t xml:space="preserve"> program with awards of </w:t>
                      </w:r>
                      <w:r w:rsidRPr="0068408D">
                        <w:rPr>
                          <w:rFonts w:ascii="Helvetica" w:eastAsia="Times New Roman" w:hAnsi="Helvetica" w:cs="Helvetica"/>
                          <w:b/>
                          <w:color w:val="808080" w:themeColor="background1" w:themeShade="80"/>
                          <w:sz w:val="24"/>
                          <w:szCs w:val="24"/>
                          <w:u w:val="single"/>
                        </w:rPr>
                        <w:t>up to $20,000</w:t>
                      </w:r>
                      <w:r w:rsidRPr="0068408D">
                        <w:rPr>
                          <w:rFonts w:ascii="Helvetica" w:eastAsia="Times New Roman" w:hAnsi="Helvetica" w:cs="Helvetica"/>
                          <w:b/>
                          <w:color w:val="808080" w:themeColor="background1" w:themeShade="80"/>
                          <w:sz w:val="24"/>
                          <w:szCs w:val="24"/>
                        </w:rPr>
                        <w:t xml:space="preserve">.  Please note that this funding line is separate from the regular CJRC seed grant program, which is still being offered under a separate announcement.  </w:t>
                      </w:r>
                    </w:p>
                    <w:p w14:paraId="601F1E40" w14:textId="77777777"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6BBE957B" w14:textId="2208986F"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68408D">
                        <w:rPr>
                          <w:rFonts w:ascii="Helvetica" w:hAnsi="Helvetica" w:cs="Helvetica"/>
                          <w:color w:val="808080" w:themeColor="background1" w:themeShade="80"/>
                          <w:sz w:val="24"/>
                          <w:szCs w:val="24"/>
                        </w:rPr>
                        <w:t xml:space="preserve">Please go to the Criminal Justice Research Center Seed Funding Program page </w:t>
                      </w:r>
                      <w:hyperlink r:id="rId18" w:history="1">
                        <w:r w:rsidRPr="0068408D">
                          <w:rPr>
                            <w:rStyle w:val="Hyperlink"/>
                            <w:rFonts w:ascii="Helvetica" w:hAnsi="Helvetica" w:cs="Helvetica"/>
                            <w:sz w:val="24"/>
                            <w:szCs w:val="24"/>
                            <w14:textFill>
                              <w14:solidFill>
                                <w14:srgbClr w14:val="0000FF">
                                  <w14:lumMod w14:val="50000"/>
                                </w14:srgbClr>
                              </w14:solidFill>
                            </w14:textFill>
                          </w:rPr>
                          <w:t>here</w:t>
                        </w:r>
                      </w:hyperlink>
                      <w:r w:rsidRPr="0068408D">
                        <w:rPr>
                          <w:rFonts w:ascii="Helvetica" w:hAnsi="Helvetica" w:cs="Helvetica"/>
                          <w:color w:val="808080" w:themeColor="background1" w:themeShade="80"/>
                          <w:sz w:val="24"/>
                          <w:szCs w:val="24"/>
                        </w:rPr>
                        <w:t xml:space="preserve">.    </w:t>
                      </w:r>
                    </w:p>
                    <w:p w14:paraId="12C0A0C5" w14:textId="77777777"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6666D321" w14:textId="6D9D95E8"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68408D">
                        <w:rPr>
                          <w:rFonts w:ascii="Helvetica" w:eastAsia="Times New Roman" w:hAnsi="Helvetica" w:cs="Helvetica"/>
                          <w:color w:val="808080" w:themeColor="background1" w:themeShade="80"/>
                          <w:sz w:val="24"/>
                          <w:szCs w:val="24"/>
                        </w:rPr>
                        <w:t xml:space="preserve">We encourage you to apply for either of these, which are open to faculty across the university. Please contact the CJRC Managing Director Gary Zajac at </w:t>
                      </w:r>
                      <w:hyperlink r:id="rId19" w:history="1">
                        <w:r w:rsidRPr="0068408D">
                          <w:rPr>
                            <w:rStyle w:val="Hyperlink"/>
                            <w:rFonts w:ascii="Helvetica" w:eastAsia="Times New Roman" w:hAnsi="Helvetica" w:cs="Helvetica"/>
                            <w:color w:val="808080" w:themeColor="background1" w:themeShade="80"/>
                            <w:sz w:val="24"/>
                            <w:szCs w:val="24"/>
                          </w:rPr>
                          <w:t>gxz3@psu.edu</w:t>
                        </w:r>
                      </w:hyperlink>
                      <w:r w:rsidRPr="0068408D">
                        <w:rPr>
                          <w:rFonts w:ascii="Helvetica" w:eastAsia="Times New Roman" w:hAnsi="Helvetica" w:cs="Helvetica"/>
                          <w:color w:val="808080" w:themeColor="background1" w:themeShade="80"/>
                          <w:sz w:val="24"/>
                          <w:szCs w:val="24"/>
                        </w:rPr>
                        <w:t xml:space="preserve"> with any questions.  </w:t>
                      </w:r>
                    </w:p>
                    <w:p w14:paraId="55028143" w14:textId="77777777" w:rsidR="0068408D" w:rsidRPr="0068408D"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0D088787" w14:textId="77777777" w:rsidR="00A52F1A" w:rsidRDefault="0068408D"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68408D">
                        <w:rPr>
                          <w:rFonts w:ascii="Helvetica" w:eastAsia="Times New Roman" w:hAnsi="Helvetica" w:cs="Helvetica"/>
                          <w:color w:val="808080" w:themeColor="background1" w:themeShade="80"/>
                          <w:sz w:val="24"/>
                          <w:szCs w:val="24"/>
                        </w:rPr>
                        <w:t xml:space="preserve">We look forward to reading your proposals.  </w:t>
                      </w:r>
                    </w:p>
                    <w:p w14:paraId="182A479D" w14:textId="77777777" w:rsidR="00A52F1A" w:rsidRDefault="00A52F1A"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p>
                    <w:p w14:paraId="40734BE1" w14:textId="1B43EEBB" w:rsidR="0068408D" w:rsidRPr="00A52F1A" w:rsidRDefault="00A52F1A" w:rsidP="0068408D">
                      <w:pPr>
                        <w:shd w:val="clear" w:color="auto" w:fill="FFFFFF"/>
                        <w:spacing w:before="0"/>
                        <w:jc w:val="both"/>
                        <w:textAlignment w:val="baseline"/>
                        <w:rPr>
                          <w:rFonts w:ascii="Helvetica" w:eastAsia="Times New Roman" w:hAnsi="Helvetica" w:cs="Helvetica"/>
                          <w:color w:val="808080" w:themeColor="background1" w:themeShade="80"/>
                          <w:sz w:val="24"/>
                          <w:szCs w:val="24"/>
                        </w:rPr>
                      </w:pPr>
                      <w:r w:rsidRPr="00A52F1A">
                        <w:rPr>
                          <w:rFonts w:ascii="Helvetica" w:hAnsi="Helvetica" w:cs="Helvetica"/>
                          <w:color w:val="808080" w:themeColor="background1" w:themeShade="80"/>
                          <w:sz w:val="24"/>
                          <w:szCs w:val="24"/>
                          <w:shd w:val="clear" w:color="auto" w:fill="FFFFFF"/>
                        </w:rPr>
                        <w:t>Penn State News recently featured the CJRC 2021 Seed Grant Announcement. Read the article </w:t>
                      </w:r>
                      <w:hyperlink r:id="rId20" w:history="1">
                        <w:r w:rsidRPr="00A52F1A">
                          <w:rPr>
                            <w:rStyle w:val="Hyperlink"/>
                            <w:rFonts w:ascii="Helvetica" w:hAnsi="Helvetica" w:cs="Helvetica"/>
                            <w:color w:val="005FA9"/>
                            <w:sz w:val="24"/>
                            <w:szCs w:val="24"/>
                            <w:u w:val="none"/>
                            <w:shd w:val="clear" w:color="auto" w:fill="FFFFFF"/>
                          </w:rPr>
                          <w:t>here</w:t>
                        </w:r>
                      </w:hyperlink>
                      <w:r w:rsidRPr="00A52F1A">
                        <w:rPr>
                          <w:rFonts w:ascii="Helvetica" w:hAnsi="Helvetica" w:cs="Helvetica"/>
                          <w:color w:val="333333"/>
                          <w:sz w:val="24"/>
                          <w:szCs w:val="24"/>
                          <w:shd w:val="clear" w:color="auto" w:fill="FFFFFF"/>
                        </w:rPr>
                        <w:t>.</w:t>
                      </w:r>
                    </w:p>
                    <w:p w14:paraId="7131A074" w14:textId="2232BF59" w:rsidR="000E1EE5" w:rsidRPr="001C678A" w:rsidRDefault="000E1EE5" w:rsidP="0068408D">
                      <w:pPr>
                        <w:pStyle w:val="NormalWeb"/>
                        <w:spacing w:before="0" w:beforeAutospacing="0"/>
                        <w:jc w:val="both"/>
                        <w:rPr>
                          <w:rFonts w:ascii="Helvetica" w:hAnsi="Helvetica" w:cs="Helvetica"/>
                          <w:i/>
                          <w:iCs/>
                          <w:color w:val="808080" w:themeColor="background1" w:themeShade="80"/>
                        </w:rPr>
                      </w:pPr>
                    </w:p>
                    <w:p w14:paraId="535381ED" w14:textId="77777777" w:rsidR="001F7E44" w:rsidRPr="00087A12" w:rsidRDefault="001F7E44" w:rsidP="001F7E44">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5AC43EE" w14:textId="77777777" w:rsidR="001F7E44" w:rsidRPr="00F72980" w:rsidRDefault="001F7E44" w:rsidP="001F7E44">
                      <w:pPr>
                        <w:pStyle w:val="NoSpacing"/>
                        <w:jc w:val="both"/>
                        <w:rPr>
                          <w:rFonts w:ascii="Helvetica" w:hAnsi="Helvetica"/>
                          <w:color w:val="808080"/>
                          <w:sz w:val="24"/>
                          <w:szCs w:val="24"/>
                        </w:rPr>
                      </w:pPr>
                    </w:p>
                    <w:p w14:paraId="7CB6CB56" w14:textId="77777777" w:rsidR="001F7E44" w:rsidRDefault="001F7E44" w:rsidP="001F7E44">
                      <w:pPr>
                        <w:pStyle w:val="NoSpacing"/>
                        <w:jc w:val="both"/>
                        <w:rPr>
                          <w:rFonts w:ascii="Helvetica" w:hAnsi="Helvetica" w:cs="Helvetica"/>
                          <w:color w:val="808080" w:themeColor="background1" w:themeShade="80"/>
                          <w:sz w:val="24"/>
                          <w:szCs w:val="24"/>
                        </w:rPr>
                      </w:pPr>
                    </w:p>
                    <w:p w14:paraId="0BA3A632" w14:textId="77777777" w:rsidR="001F7E44" w:rsidRPr="0051620D" w:rsidRDefault="001F7E44" w:rsidP="001F7E44">
                      <w:pPr>
                        <w:pStyle w:val="NormalWeb"/>
                        <w:ind w:left="720"/>
                        <w:jc w:val="both"/>
                        <w:rPr>
                          <w:rFonts w:ascii="Helvetica" w:hAnsi="Helvetica" w:cs="Helvetica"/>
                          <w:color w:val="808080" w:themeColor="background1" w:themeShade="80"/>
                        </w:rPr>
                      </w:pPr>
                    </w:p>
                    <w:p w14:paraId="202B7AB2" w14:textId="77777777" w:rsidR="001F7E44" w:rsidRDefault="001F7E44" w:rsidP="001F7E44">
                      <w:pPr>
                        <w:pStyle w:val="NoSpacing"/>
                        <w:jc w:val="both"/>
                      </w:pPr>
                    </w:p>
                    <w:p w14:paraId="3F0ED0C9" w14:textId="77777777" w:rsidR="001F7E44" w:rsidRPr="00F72980" w:rsidRDefault="001F7E44" w:rsidP="001F7E44">
                      <w:pPr>
                        <w:pStyle w:val="NormalWeb"/>
                        <w:jc w:val="both"/>
                        <w:rPr>
                          <w:rFonts w:ascii="Helvetica" w:hAnsi="Helvetica" w:cs="Helvetica"/>
                          <w:color w:val="808080" w:themeColor="background1" w:themeShade="80"/>
                        </w:rPr>
                      </w:pPr>
                    </w:p>
                    <w:p w14:paraId="366C8BDB" w14:textId="77777777" w:rsidR="001F7E44" w:rsidRPr="00DB79DE" w:rsidRDefault="001F7E44" w:rsidP="001F7E44">
                      <w:pPr>
                        <w:pStyle w:val="NoSpacing"/>
                        <w:jc w:val="both"/>
                        <w:rPr>
                          <w:rFonts w:ascii="Helvetica" w:hAnsi="Helvetica"/>
                          <w:color w:val="808080"/>
                          <w:sz w:val="24"/>
                          <w:szCs w:val="24"/>
                        </w:rPr>
                      </w:pPr>
                    </w:p>
                    <w:p w14:paraId="7D3E2C6B" w14:textId="77777777" w:rsidR="001F7E44" w:rsidRPr="005A2C2B" w:rsidRDefault="001F7E44" w:rsidP="001F7E44">
                      <w:pPr>
                        <w:pStyle w:val="NoSpacing"/>
                        <w:ind w:left="720"/>
                        <w:jc w:val="both"/>
                        <w:rPr>
                          <w:rFonts w:ascii="Helvetica" w:hAnsi="Helvetica"/>
                          <w:color w:val="808080"/>
                          <w:sz w:val="24"/>
                          <w:szCs w:val="24"/>
                        </w:rPr>
                      </w:pPr>
                    </w:p>
                    <w:p w14:paraId="553AF93C" w14:textId="77777777" w:rsidR="001F7E44" w:rsidRPr="006A5A68" w:rsidRDefault="001F7E44" w:rsidP="001F7E44">
                      <w:pPr>
                        <w:pStyle w:val="NoSpacing"/>
                        <w:jc w:val="both"/>
                        <w:rPr>
                          <w:rFonts w:ascii="Helvetica" w:hAnsi="Helvetica"/>
                          <w:color w:val="808080"/>
                          <w:sz w:val="20"/>
                          <w:szCs w:val="20"/>
                        </w:rPr>
                      </w:pPr>
                    </w:p>
                  </w:txbxContent>
                </v:textbox>
                <w10:wrap anchorx="margin"/>
              </v:shape>
            </w:pict>
          </mc:Fallback>
        </mc:AlternateContent>
      </w:r>
    </w:p>
    <w:p w14:paraId="14C50068" w14:textId="313E8316" w:rsidR="006C1835" w:rsidRDefault="006C1835" w:rsidP="00824E4A">
      <w:pPr>
        <w:spacing w:before="0"/>
      </w:pPr>
    </w:p>
    <w:p w14:paraId="64AD57A4" w14:textId="0EFE9186" w:rsidR="006C1835" w:rsidRDefault="006C1835" w:rsidP="00824E4A">
      <w:pPr>
        <w:spacing w:before="0"/>
      </w:pPr>
    </w:p>
    <w:p w14:paraId="690821D1" w14:textId="413CA918" w:rsidR="006C1835" w:rsidRDefault="006C1835" w:rsidP="00824E4A">
      <w:pPr>
        <w:spacing w:before="0"/>
      </w:pPr>
    </w:p>
    <w:p w14:paraId="780636B3" w14:textId="3DEFAF23" w:rsidR="006C1835" w:rsidRDefault="006C1835" w:rsidP="00824E4A">
      <w:pPr>
        <w:spacing w:before="0"/>
      </w:pPr>
    </w:p>
    <w:p w14:paraId="216D60D3" w14:textId="5E4A8673" w:rsidR="006C1835" w:rsidRDefault="006C1835" w:rsidP="00824E4A">
      <w:pPr>
        <w:spacing w:before="0"/>
      </w:pPr>
    </w:p>
    <w:p w14:paraId="7C28326D" w14:textId="5781A47E" w:rsidR="006C1835" w:rsidRDefault="006C1835" w:rsidP="00824E4A">
      <w:pPr>
        <w:spacing w:before="0"/>
      </w:pPr>
    </w:p>
    <w:p w14:paraId="2D236D25" w14:textId="69851184" w:rsidR="006C1835" w:rsidRDefault="006C1835" w:rsidP="00824E4A">
      <w:pPr>
        <w:spacing w:before="0"/>
      </w:pPr>
    </w:p>
    <w:p w14:paraId="431EED7F" w14:textId="17296023" w:rsidR="006C1835" w:rsidRDefault="006C1835" w:rsidP="00824E4A">
      <w:pPr>
        <w:spacing w:before="0"/>
      </w:pPr>
    </w:p>
    <w:p w14:paraId="1489FECD" w14:textId="470823E6" w:rsidR="006C1835" w:rsidRDefault="006C1835" w:rsidP="00824E4A">
      <w:pPr>
        <w:spacing w:before="0"/>
      </w:pPr>
    </w:p>
    <w:p w14:paraId="0D00B3E6" w14:textId="703896CF" w:rsidR="006C1835" w:rsidRDefault="006C1835" w:rsidP="00824E4A">
      <w:pPr>
        <w:spacing w:before="0"/>
      </w:pPr>
    </w:p>
    <w:p w14:paraId="0C3283AF" w14:textId="557C748C" w:rsidR="00D6692D" w:rsidRDefault="00D6692D" w:rsidP="00824E4A">
      <w:pPr>
        <w:spacing w:before="0"/>
      </w:pPr>
    </w:p>
    <w:p w14:paraId="5C47A6CE" w14:textId="76B67337" w:rsidR="00D6692D" w:rsidRDefault="00D6692D" w:rsidP="00824E4A">
      <w:pPr>
        <w:spacing w:before="0"/>
      </w:pPr>
    </w:p>
    <w:p w14:paraId="2D55936F" w14:textId="62912974" w:rsidR="00D6692D" w:rsidRDefault="00D6692D" w:rsidP="00824E4A">
      <w:pPr>
        <w:spacing w:before="0"/>
      </w:pPr>
    </w:p>
    <w:p w14:paraId="43034C51" w14:textId="57CCF504" w:rsidR="00D6692D" w:rsidRDefault="00D6692D" w:rsidP="00824E4A">
      <w:pPr>
        <w:spacing w:before="0"/>
      </w:pPr>
    </w:p>
    <w:p w14:paraId="6868E303" w14:textId="5C8526CF" w:rsidR="00D6692D" w:rsidRDefault="00D6692D" w:rsidP="00824E4A">
      <w:pPr>
        <w:spacing w:before="0"/>
      </w:pPr>
    </w:p>
    <w:p w14:paraId="330427AE" w14:textId="1E97AEBD" w:rsidR="00D6692D" w:rsidRDefault="00D6692D" w:rsidP="00824E4A">
      <w:pPr>
        <w:spacing w:before="0"/>
      </w:pPr>
    </w:p>
    <w:p w14:paraId="76D34360" w14:textId="0C13DA86" w:rsidR="00D6692D" w:rsidRDefault="00D6692D" w:rsidP="00824E4A">
      <w:pPr>
        <w:spacing w:before="0"/>
      </w:pPr>
    </w:p>
    <w:p w14:paraId="44D4F0FB" w14:textId="3BB28C35" w:rsidR="00D6692D" w:rsidRDefault="00D6692D" w:rsidP="00824E4A">
      <w:pPr>
        <w:spacing w:before="0"/>
      </w:pPr>
    </w:p>
    <w:p w14:paraId="491D11FC" w14:textId="567C2D22" w:rsidR="00D6692D" w:rsidRDefault="00D6692D" w:rsidP="00824E4A">
      <w:pPr>
        <w:spacing w:before="0"/>
      </w:pPr>
    </w:p>
    <w:p w14:paraId="099F86FF" w14:textId="49BEE12F" w:rsidR="00D6692D" w:rsidRDefault="00D6692D" w:rsidP="00824E4A">
      <w:pPr>
        <w:spacing w:before="0"/>
      </w:pPr>
    </w:p>
    <w:p w14:paraId="5BA24960" w14:textId="6E37A8EF" w:rsidR="00D6692D" w:rsidRDefault="00D6692D" w:rsidP="00824E4A">
      <w:pPr>
        <w:spacing w:before="0"/>
      </w:pPr>
    </w:p>
    <w:p w14:paraId="3A5C0319" w14:textId="2C7D244A" w:rsidR="00D6692D" w:rsidRDefault="00D6692D" w:rsidP="00824E4A">
      <w:pPr>
        <w:spacing w:before="0"/>
      </w:pPr>
    </w:p>
    <w:p w14:paraId="644841E3" w14:textId="6B7538EA" w:rsidR="00D6692D" w:rsidRDefault="00D6692D" w:rsidP="00824E4A">
      <w:pPr>
        <w:spacing w:before="0"/>
      </w:pPr>
    </w:p>
    <w:p w14:paraId="07070BC4" w14:textId="5DD72A9B" w:rsidR="00D6692D" w:rsidRDefault="00D6692D" w:rsidP="00824E4A">
      <w:pPr>
        <w:spacing w:before="0"/>
      </w:pPr>
    </w:p>
    <w:p w14:paraId="250CCE86" w14:textId="0B60C79F" w:rsidR="00D6692D" w:rsidRDefault="00D6692D" w:rsidP="00824E4A">
      <w:pPr>
        <w:spacing w:before="0"/>
      </w:pPr>
    </w:p>
    <w:p w14:paraId="11EEA946" w14:textId="680810C3" w:rsidR="00D6692D" w:rsidRDefault="00D6692D" w:rsidP="00824E4A">
      <w:pPr>
        <w:spacing w:before="0"/>
      </w:pPr>
    </w:p>
    <w:p w14:paraId="4353A666" w14:textId="2EB72A11" w:rsidR="00D6692D" w:rsidRDefault="00D6692D" w:rsidP="00824E4A">
      <w:pPr>
        <w:spacing w:before="0"/>
      </w:pPr>
    </w:p>
    <w:p w14:paraId="1B0D8317" w14:textId="6C6C31F6" w:rsidR="00D6692D" w:rsidRDefault="00A52F1A" w:rsidP="00824E4A">
      <w:pPr>
        <w:spacing w:before="0"/>
      </w:pPr>
      <w:r>
        <w:rPr>
          <w:noProof/>
        </w:rPr>
        <mc:AlternateContent>
          <mc:Choice Requires="wps">
            <w:drawing>
              <wp:anchor distT="0" distB="0" distL="114300" distR="114300" simplePos="0" relativeHeight="251872768" behindDoc="0" locked="0" layoutInCell="1" allowOverlap="1" wp14:anchorId="32E26F0B" wp14:editId="0DC5948B">
                <wp:simplePos x="0" y="0"/>
                <wp:positionH relativeFrom="margin">
                  <wp:align>right</wp:align>
                </wp:positionH>
                <wp:positionV relativeFrom="paragraph">
                  <wp:posOffset>4445</wp:posOffset>
                </wp:positionV>
                <wp:extent cx="6838950" cy="369570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695700"/>
                        </a:xfrm>
                        <a:prstGeom prst="rect">
                          <a:avLst/>
                        </a:prstGeom>
                        <a:solidFill>
                          <a:srgbClr val="FFFFFF"/>
                        </a:solidFill>
                        <a:ln w="9525">
                          <a:solidFill>
                            <a:srgbClr val="BFBFBF"/>
                          </a:solidFill>
                          <a:miter lim="800000"/>
                          <a:headEnd/>
                          <a:tailEnd/>
                        </a:ln>
                      </wps:spPr>
                      <wps:txbx>
                        <w:txbxContent>
                          <w:p w14:paraId="071AC525" w14:textId="4511B8F1" w:rsidR="00750B03" w:rsidRPr="00750B03" w:rsidRDefault="00750B03" w:rsidP="00750B03">
                            <w:pPr>
                              <w:spacing w:before="0"/>
                              <w:jc w:val="center"/>
                              <w:outlineLvl w:val="1"/>
                              <w:rPr>
                                <w:rFonts w:asciiTheme="majorHAnsi" w:eastAsia="Times New Roman" w:hAnsiTheme="majorHAnsi"/>
                                <w:sz w:val="28"/>
                                <w:szCs w:val="28"/>
                              </w:rPr>
                            </w:pPr>
                            <w:r w:rsidRPr="00750B03">
                              <w:rPr>
                                <w:rFonts w:asciiTheme="majorHAnsi" w:eastAsia="Times New Roman" w:hAnsiTheme="majorHAnsi"/>
                                <w:sz w:val="28"/>
                                <w:szCs w:val="28"/>
                              </w:rPr>
                              <w:t>Jeffrey Ulmer Named 2021 American Society of Criminology Fellow</w:t>
                            </w:r>
                          </w:p>
                          <w:p w14:paraId="53F0C74C" w14:textId="77777777" w:rsidR="00750B03" w:rsidRDefault="00750B03" w:rsidP="00750B03">
                            <w:pPr>
                              <w:spacing w:before="0"/>
                              <w:jc w:val="center"/>
                              <w:outlineLvl w:val="1"/>
                              <w:rPr>
                                <w:rFonts w:asciiTheme="majorHAnsi" w:eastAsia="Times New Roman" w:hAnsiTheme="majorHAnsi"/>
                                <w:b/>
                                <w:bCs/>
                                <w:sz w:val="28"/>
                                <w:szCs w:val="28"/>
                              </w:rPr>
                            </w:pPr>
                          </w:p>
                          <w:p w14:paraId="5FE71DFE" w14:textId="5ED562E2" w:rsidR="00444E32" w:rsidRDefault="00750B03" w:rsidP="00750B03">
                            <w:pPr>
                              <w:spacing w:before="0"/>
                              <w:jc w:val="both"/>
                              <w:outlineLvl w:val="1"/>
                              <w:rPr>
                                <w:rFonts w:ascii="Helvetica" w:eastAsia="Times New Roman" w:hAnsi="Helvetica" w:cs="Helvetica"/>
                                <w:sz w:val="24"/>
                                <w:szCs w:val="24"/>
                              </w:rPr>
                            </w:pPr>
                            <w:r w:rsidRPr="00750B03">
                              <w:rPr>
                                <w:rFonts w:ascii="Helvetica" w:eastAsia="Times New Roman" w:hAnsi="Helvetica" w:cs="Helvetica"/>
                                <w:color w:val="808080" w:themeColor="background1" w:themeShade="80"/>
                                <w:sz w:val="24"/>
                                <w:szCs w:val="24"/>
                              </w:rPr>
                              <w:t xml:space="preserve">Congratulations to Jeffrey Ulmer, faculty affiliate and incoming CJRC director, for being named a 2021 American Society of Criminology (ASC) Fellow! This prestigious distinction recognizes scholars who have made significant and </w:t>
                            </w:r>
                            <w:proofErr w:type="gramStart"/>
                            <w:r w:rsidRPr="00750B03">
                              <w:rPr>
                                <w:rFonts w:ascii="Helvetica" w:eastAsia="Times New Roman" w:hAnsi="Helvetica" w:cs="Helvetica"/>
                                <w:color w:val="808080" w:themeColor="background1" w:themeShade="80"/>
                                <w:sz w:val="24"/>
                                <w:szCs w:val="24"/>
                              </w:rPr>
                              <w:t>long</w:t>
                            </w:r>
                            <w:r w:rsidR="00085520">
                              <w:rPr>
                                <w:rFonts w:ascii="Helvetica" w:eastAsia="Times New Roman" w:hAnsi="Helvetica" w:cs="Helvetica"/>
                                <w:color w:val="808080" w:themeColor="background1" w:themeShade="80"/>
                                <w:sz w:val="24"/>
                                <w:szCs w:val="24"/>
                              </w:rPr>
                              <w:t xml:space="preserve"> </w:t>
                            </w:r>
                            <w:r w:rsidRPr="00750B03">
                              <w:rPr>
                                <w:rFonts w:ascii="Helvetica" w:eastAsia="Times New Roman" w:hAnsi="Helvetica" w:cs="Helvetica"/>
                                <w:color w:val="808080" w:themeColor="background1" w:themeShade="80"/>
                                <w:sz w:val="24"/>
                                <w:szCs w:val="24"/>
                              </w:rPr>
                              <w:t>term</w:t>
                            </w:r>
                            <w:proofErr w:type="gramEnd"/>
                            <w:r w:rsidRPr="00750B03">
                              <w:rPr>
                                <w:rFonts w:ascii="Helvetica" w:eastAsia="Times New Roman" w:hAnsi="Helvetica" w:cs="Helvetica"/>
                                <w:color w:val="808080" w:themeColor="background1" w:themeShade="80"/>
                                <w:sz w:val="24"/>
                                <w:szCs w:val="24"/>
                              </w:rPr>
                              <w:t xml:space="preserve"> contributions to advancing the science of criminology and criminal justice, in Jeff’s case most notably in the areas of sentencing and punishment.  For more information on Jeff being named as an ASC Fellow, please read the announcement </w:t>
                            </w:r>
                            <w:hyperlink r:id="rId21" w:history="1">
                              <w:r w:rsidRPr="00750B03">
                                <w:rPr>
                                  <w:rFonts w:ascii="Helvetica" w:eastAsia="Times New Roman" w:hAnsi="Helvetica" w:cs="Helvetica"/>
                                  <w:color w:val="005FA9"/>
                                  <w:sz w:val="24"/>
                                  <w:szCs w:val="24"/>
                                  <w:u w:val="single"/>
                                </w:rPr>
                                <w:t>here</w:t>
                              </w:r>
                            </w:hyperlink>
                            <w:r w:rsidRPr="00750B03">
                              <w:rPr>
                                <w:rFonts w:ascii="Helvetica" w:eastAsia="Times New Roman" w:hAnsi="Helvetica" w:cs="Helvetica"/>
                                <w:sz w:val="24"/>
                                <w:szCs w:val="24"/>
                              </w:rPr>
                              <w:t>.</w:t>
                            </w:r>
                          </w:p>
                          <w:p w14:paraId="5BF3DB0B" w14:textId="77777777" w:rsidR="00750B03" w:rsidRDefault="00750B03" w:rsidP="00750B03">
                            <w:pPr>
                              <w:spacing w:before="0"/>
                              <w:jc w:val="both"/>
                              <w:outlineLvl w:val="1"/>
                              <w:rPr>
                                <w:rFonts w:ascii="Helvetica" w:eastAsia="Times New Roman" w:hAnsi="Helvetica" w:cs="Helvetica"/>
                                <w:sz w:val="24"/>
                                <w:szCs w:val="24"/>
                              </w:rPr>
                            </w:pPr>
                          </w:p>
                          <w:p w14:paraId="3B9EA91E" w14:textId="50CABFAF" w:rsidR="00750B03" w:rsidRPr="00750B03" w:rsidRDefault="00750B03" w:rsidP="00750B03">
                            <w:pPr>
                              <w:spacing w:before="0"/>
                              <w:jc w:val="center"/>
                              <w:outlineLvl w:val="1"/>
                              <w:rPr>
                                <w:rFonts w:ascii="Times New Roman" w:eastAsia="Times New Roman" w:hAnsi="Times New Roman"/>
                                <w:b/>
                                <w:bCs/>
                                <w:sz w:val="24"/>
                                <w:szCs w:val="24"/>
                              </w:rPr>
                            </w:pPr>
                            <w:r w:rsidRPr="00DA7323">
                              <w:rPr>
                                <w:rFonts w:ascii="Times New Roman" w:eastAsia="Times New Roman" w:hAnsi="Times New Roman"/>
                                <w:noProof/>
                                <w:sz w:val="24"/>
                                <w:szCs w:val="24"/>
                              </w:rPr>
                              <w:drawing>
                                <wp:inline distT="0" distB="0" distL="0" distR="0" wp14:anchorId="0D2889F9" wp14:editId="62006CD0">
                                  <wp:extent cx="1628775" cy="2177507"/>
                                  <wp:effectExtent l="0" t="0" r="0" b="0"/>
                                  <wp:docPr id="42" name="Picture 42" descr="Jeffery Ulme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ery Ulmer Headsh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5638" cy="2186682"/>
                                          </a:xfrm>
                                          <a:prstGeom prst="rect">
                                            <a:avLst/>
                                          </a:prstGeom>
                                          <a:noFill/>
                                          <a:ln>
                                            <a:noFill/>
                                          </a:ln>
                                        </pic:spPr>
                                      </pic:pic>
                                    </a:graphicData>
                                  </a:graphic>
                                </wp:inline>
                              </w:drawing>
                            </w:r>
                          </w:p>
                          <w:p w14:paraId="7B0B6044" w14:textId="7E791818" w:rsidR="00742693" w:rsidRDefault="00742693"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28CC15B" w14:textId="77777777" w:rsidR="00742693" w:rsidRDefault="00742693" w:rsidP="00D6692D">
                            <w:pPr>
                              <w:spacing w:before="0"/>
                              <w:rPr>
                                <w:rFonts w:ascii="Helvetica" w:eastAsia="Times New Roman" w:hAnsi="Helvetica" w:cs="Helvetica"/>
                                <w:color w:val="808080" w:themeColor="background1" w:themeShade="80"/>
                                <w:sz w:val="24"/>
                                <w:szCs w:val="24"/>
                              </w:rPr>
                            </w:pPr>
                          </w:p>
                          <w:p w14:paraId="451236CE" w14:textId="77777777" w:rsidR="00D6692D" w:rsidRPr="00720692" w:rsidRDefault="00D6692D" w:rsidP="00D6692D">
                            <w:pPr>
                              <w:spacing w:before="0"/>
                              <w:rPr>
                                <w:rFonts w:ascii="Helvetica" w:eastAsia="Times New Roman" w:hAnsi="Helvetica" w:cs="Helvetica"/>
                                <w:color w:val="808080" w:themeColor="background1" w:themeShade="80"/>
                                <w:sz w:val="24"/>
                                <w:szCs w:val="24"/>
                              </w:rPr>
                            </w:pPr>
                          </w:p>
                          <w:p w14:paraId="66CD4F08" w14:textId="77777777" w:rsidR="00D6692D" w:rsidRPr="00720692" w:rsidRDefault="00D6692D" w:rsidP="00D6692D"/>
                          <w:p w14:paraId="6D5DC9B5" w14:textId="77777777" w:rsidR="00D6692D" w:rsidRPr="00F72980" w:rsidRDefault="00D6692D" w:rsidP="00D6692D">
                            <w:pPr>
                              <w:pStyle w:val="NoSpacing"/>
                              <w:jc w:val="center"/>
                              <w:rPr>
                                <w:rFonts w:ascii="Cambria" w:hAnsi="Cambria"/>
                                <w:sz w:val="28"/>
                                <w:szCs w:val="28"/>
                              </w:rPr>
                            </w:pPr>
                          </w:p>
                          <w:p w14:paraId="421022DC" w14:textId="77777777" w:rsidR="00D6692D" w:rsidRPr="00F72980" w:rsidRDefault="00D6692D" w:rsidP="00D6692D">
                            <w:pPr>
                              <w:pStyle w:val="NoSpacing"/>
                              <w:jc w:val="both"/>
                              <w:rPr>
                                <w:rFonts w:ascii="Helvetica" w:hAnsi="Helvetica"/>
                                <w:color w:val="808080"/>
                                <w:sz w:val="24"/>
                                <w:szCs w:val="24"/>
                              </w:rPr>
                            </w:pPr>
                          </w:p>
                          <w:p w14:paraId="00162060" w14:textId="77777777" w:rsidR="00D6692D" w:rsidRDefault="00D6692D" w:rsidP="00D6692D">
                            <w:pPr>
                              <w:pStyle w:val="NoSpacing"/>
                              <w:jc w:val="both"/>
                              <w:rPr>
                                <w:rFonts w:ascii="Helvetica" w:hAnsi="Helvetica" w:cs="Helvetica"/>
                                <w:color w:val="808080" w:themeColor="background1" w:themeShade="80"/>
                                <w:sz w:val="24"/>
                                <w:szCs w:val="24"/>
                              </w:rPr>
                            </w:pPr>
                          </w:p>
                          <w:p w14:paraId="6BE4BD2B" w14:textId="77777777" w:rsidR="00D6692D" w:rsidRPr="0051620D" w:rsidRDefault="00D6692D" w:rsidP="00D6692D">
                            <w:pPr>
                              <w:pStyle w:val="NormalWeb"/>
                              <w:ind w:left="720"/>
                              <w:jc w:val="both"/>
                              <w:rPr>
                                <w:rFonts w:ascii="Helvetica" w:hAnsi="Helvetica" w:cs="Helvetica"/>
                                <w:color w:val="808080" w:themeColor="background1" w:themeShade="80"/>
                              </w:rPr>
                            </w:pPr>
                          </w:p>
                          <w:p w14:paraId="413A009A" w14:textId="77777777" w:rsidR="00D6692D" w:rsidRDefault="00D6692D" w:rsidP="00D6692D">
                            <w:pPr>
                              <w:pStyle w:val="NoSpacing"/>
                              <w:jc w:val="both"/>
                            </w:pPr>
                          </w:p>
                          <w:p w14:paraId="6935DD4C" w14:textId="77777777" w:rsidR="00D6692D" w:rsidRPr="00F72980" w:rsidRDefault="00D6692D" w:rsidP="00D6692D">
                            <w:pPr>
                              <w:pStyle w:val="NormalWeb"/>
                              <w:jc w:val="both"/>
                              <w:rPr>
                                <w:rFonts w:ascii="Helvetica" w:hAnsi="Helvetica" w:cs="Helvetica"/>
                                <w:color w:val="808080" w:themeColor="background1" w:themeShade="80"/>
                              </w:rPr>
                            </w:pPr>
                          </w:p>
                          <w:p w14:paraId="5277A624" w14:textId="77777777" w:rsidR="00D6692D" w:rsidRPr="00DB79DE" w:rsidRDefault="00D6692D" w:rsidP="00D6692D">
                            <w:pPr>
                              <w:pStyle w:val="NoSpacing"/>
                              <w:jc w:val="both"/>
                              <w:rPr>
                                <w:rFonts w:ascii="Helvetica" w:hAnsi="Helvetica"/>
                                <w:color w:val="808080"/>
                                <w:sz w:val="24"/>
                                <w:szCs w:val="24"/>
                              </w:rPr>
                            </w:pPr>
                          </w:p>
                          <w:p w14:paraId="532DA4BE" w14:textId="77777777" w:rsidR="00D6692D" w:rsidRPr="005A2C2B" w:rsidRDefault="00D6692D" w:rsidP="00D6692D">
                            <w:pPr>
                              <w:pStyle w:val="NoSpacing"/>
                              <w:ind w:left="720"/>
                              <w:jc w:val="both"/>
                              <w:rPr>
                                <w:rFonts w:ascii="Helvetica" w:hAnsi="Helvetica"/>
                                <w:color w:val="808080"/>
                                <w:sz w:val="24"/>
                                <w:szCs w:val="24"/>
                              </w:rPr>
                            </w:pPr>
                          </w:p>
                          <w:p w14:paraId="1915FBEC" w14:textId="77777777" w:rsidR="00D6692D" w:rsidRPr="006A5A68" w:rsidRDefault="00D6692D" w:rsidP="00D6692D">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6F0B" id="Text Box 33" o:spid="_x0000_s1035" type="#_x0000_t202" style="position:absolute;margin-left:487.3pt;margin-top:.35pt;width:538.5pt;height:291pt;z-index:251872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2GMQIAAFoEAAAOAAAAZHJzL2Uyb0RvYy54bWysVNtu2zAMfR+wfxD0vjj3Jkacok2XYUB3&#10;Adp9gCzLtjBJ1CQldvf1o+Q0DbrtZZgDCJRIHZHnkNlc91qRo3BeginoZDSmRBgOlTRNQb897t+t&#10;KPGBmYopMKKgT8LT6+3bN5vO5mIKLahKOIIgxuedLWgbgs2zzPNWaOZHYIVBZw1Os4Bb12SVYx2i&#10;a5VNx+Nl1oGrrAMuvMfTu8FJtwm/rgUPX+rai0BUQTG3kFaX1jKu2XbD8sYx20p+SoP9QxaaSYOP&#10;nqHuWGDk4ORvUFpyBx7qMOKgM6hryUWqAauZjF9V89AyK1ItSI63Z5r8/4Pln49fHZFVQWczSgzT&#10;qNGj6AO5hZ7gEfLTWZ9j2IPFwNDjOeqcavX2Hvh3TwzsWmYaceMcdK1gFeY3iTezi6sDjo8gZfcJ&#10;KnyHHQIkoL52OpKHdBBER52eztrEXDgeLlez1XqBLo6+2XK9uBon9TKWP1+3zocPAjSJRkEdip/g&#10;2fHeh5gOy59D4mselKz2Uqm0cU25U44cGTbKPn2pgldhypCuoOvFdDEw8FeI2338/QlCy4Adr6Qu&#10;6GocvxjE8sjbe1MlOzCpBhtTVuZEZORuYDH0ZZ80W8W7keQSqidk1sHQ4DiQaLTgflLSYXMX1P84&#10;MCcoUR8NqrOezOdxGtJmvria4sZdespLDzMcoQoaKBnMXRgm6GCdbFp8aegHAzeoaC0T1y9ZndLH&#10;Bk4SnIYtTsjlPkW9/CVsfwEAAP//AwBQSwMEFAAGAAgAAAAhALsuwcjeAAAABgEAAA8AAABkcnMv&#10;ZG93bnJldi54bWxMj0FPwkAUhO8m/ofNM/FCZCtESmpfiTGQGOIFELxuu49uY/dt7S5Q/73LSY+T&#10;mcx8ky8G24oz9b5xjPA4TkAQV043XCN87FYPcxA+KNaqdUwIP+RhUdze5CrT7sIbOm9DLWIJ+0wh&#10;mBC6TEpfGbLKj11HHL2j660KUfa11L26xHLbykmSzKRVDccFozp6NVR9bU8WYTgup997U45W78vP&#10;w7R8m613ozXi/d3w8gwi0BD+wnDFj+hQRKbSnVh70SLEIwEhBXH1kjSNukR4mk9SkEUu/+MXvwAA&#10;AP//AwBQSwECLQAUAAYACAAAACEAtoM4kv4AAADhAQAAEwAAAAAAAAAAAAAAAAAAAAAAW0NvbnRl&#10;bnRfVHlwZXNdLnhtbFBLAQItABQABgAIAAAAIQA4/SH/1gAAAJQBAAALAAAAAAAAAAAAAAAAAC8B&#10;AABfcmVscy8ucmVsc1BLAQItABQABgAIAAAAIQDOQg2GMQIAAFoEAAAOAAAAAAAAAAAAAAAAAC4C&#10;AABkcnMvZTJvRG9jLnhtbFBLAQItABQABgAIAAAAIQC7LsHI3gAAAAYBAAAPAAAAAAAAAAAAAAAA&#10;AIsEAABkcnMvZG93bnJldi54bWxQSwUGAAAAAAQABADzAAAAlgUAAAAA&#10;" strokecolor="#bfbfbf">
                <v:textbox>
                  <w:txbxContent>
                    <w:p w14:paraId="071AC525" w14:textId="4511B8F1" w:rsidR="00750B03" w:rsidRPr="00750B03" w:rsidRDefault="00750B03" w:rsidP="00750B03">
                      <w:pPr>
                        <w:spacing w:before="0"/>
                        <w:jc w:val="center"/>
                        <w:outlineLvl w:val="1"/>
                        <w:rPr>
                          <w:rFonts w:asciiTheme="majorHAnsi" w:eastAsia="Times New Roman" w:hAnsiTheme="majorHAnsi"/>
                          <w:sz w:val="28"/>
                          <w:szCs w:val="28"/>
                        </w:rPr>
                      </w:pPr>
                      <w:r w:rsidRPr="00750B03">
                        <w:rPr>
                          <w:rFonts w:asciiTheme="majorHAnsi" w:eastAsia="Times New Roman" w:hAnsiTheme="majorHAnsi"/>
                          <w:sz w:val="28"/>
                          <w:szCs w:val="28"/>
                        </w:rPr>
                        <w:t>Jeffrey Ulmer Named 2021 American Society of Criminology Fellow</w:t>
                      </w:r>
                    </w:p>
                    <w:p w14:paraId="53F0C74C" w14:textId="77777777" w:rsidR="00750B03" w:rsidRDefault="00750B03" w:rsidP="00750B03">
                      <w:pPr>
                        <w:spacing w:before="0"/>
                        <w:jc w:val="center"/>
                        <w:outlineLvl w:val="1"/>
                        <w:rPr>
                          <w:rFonts w:asciiTheme="majorHAnsi" w:eastAsia="Times New Roman" w:hAnsiTheme="majorHAnsi"/>
                          <w:b/>
                          <w:bCs/>
                          <w:sz w:val="28"/>
                          <w:szCs w:val="28"/>
                        </w:rPr>
                      </w:pPr>
                    </w:p>
                    <w:p w14:paraId="5FE71DFE" w14:textId="5ED562E2" w:rsidR="00444E32" w:rsidRDefault="00750B03" w:rsidP="00750B03">
                      <w:pPr>
                        <w:spacing w:before="0"/>
                        <w:jc w:val="both"/>
                        <w:outlineLvl w:val="1"/>
                        <w:rPr>
                          <w:rFonts w:ascii="Helvetica" w:eastAsia="Times New Roman" w:hAnsi="Helvetica" w:cs="Helvetica"/>
                          <w:sz w:val="24"/>
                          <w:szCs w:val="24"/>
                        </w:rPr>
                      </w:pPr>
                      <w:r w:rsidRPr="00750B03">
                        <w:rPr>
                          <w:rFonts w:ascii="Helvetica" w:eastAsia="Times New Roman" w:hAnsi="Helvetica" w:cs="Helvetica"/>
                          <w:color w:val="808080" w:themeColor="background1" w:themeShade="80"/>
                          <w:sz w:val="24"/>
                          <w:szCs w:val="24"/>
                        </w:rPr>
                        <w:t xml:space="preserve">Congratulations to Jeffrey Ulmer, faculty affiliate and incoming CJRC director, for being named a 2021 American Society of Criminology (ASC) Fellow! This prestigious distinction recognizes scholars who have made significant and </w:t>
                      </w:r>
                      <w:proofErr w:type="gramStart"/>
                      <w:r w:rsidRPr="00750B03">
                        <w:rPr>
                          <w:rFonts w:ascii="Helvetica" w:eastAsia="Times New Roman" w:hAnsi="Helvetica" w:cs="Helvetica"/>
                          <w:color w:val="808080" w:themeColor="background1" w:themeShade="80"/>
                          <w:sz w:val="24"/>
                          <w:szCs w:val="24"/>
                        </w:rPr>
                        <w:t>long</w:t>
                      </w:r>
                      <w:r w:rsidR="00085520">
                        <w:rPr>
                          <w:rFonts w:ascii="Helvetica" w:eastAsia="Times New Roman" w:hAnsi="Helvetica" w:cs="Helvetica"/>
                          <w:color w:val="808080" w:themeColor="background1" w:themeShade="80"/>
                          <w:sz w:val="24"/>
                          <w:szCs w:val="24"/>
                        </w:rPr>
                        <w:t xml:space="preserve"> </w:t>
                      </w:r>
                      <w:r w:rsidRPr="00750B03">
                        <w:rPr>
                          <w:rFonts w:ascii="Helvetica" w:eastAsia="Times New Roman" w:hAnsi="Helvetica" w:cs="Helvetica"/>
                          <w:color w:val="808080" w:themeColor="background1" w:themeShade="80"/>
                          <w:sz w:val="24"/>
                          <w:szCs w:val="24"/>
                        </w:rPr>
                        <w:t>term</w:t>
                      </w:r>
                      <w:proofErr w:type="gramEnd"/>
                      <w:r w:rsidRPr="00750B03">
                        <w:rPr>
                          <w:rFonts w:ascii="Helvetica" w:eastAsia="Times New Roman" w:hAnsi="Helvetica" w:cs="Helvetica"/>
                          <w:color w:val="808080" w:themeColor="background1" w:themeShade="80"/>
                          <w:sz w:val="24"/>
                          <w:szCs w:val="24"/>
                        </w:rPr>
                        <w:t xml:space="preserve"> contributions to advancing the science of criminology and criminal justice, in Jeff’s case most notably in the areas of sentencing and punishment.  For more information on Jeff being named as an ASC Fellow, please read the announcement </w:t>
                      </w:r>
                      <w:hyperlink r:id="rId23" w:history="1">
                        <w:r w:rsidRPr="00750B03">
                          <w:rPr>
                            <w:rFonts w:ascii="Helvetica" w:eastAsia="Times New Roman" w:hAnsi="Helvetica" w:cs="Helvetica"/>
                            <w:color w:val="005FA9"/>
                            <w:sz w:val="24"/>
                            <w:szCs w:val="24"/>
                            <w:u w:val="single"/>
                          </w:rPr>
                          <w:t>here</w:t>
                        </w:r>
                      </w:hyperlink>
                      <w:r w:rsidRPr="00750B03">
                        <w:rPr>
                          <w:rFonts w:ascii="Helvetica" w:eastAsia="Times New Roman" w:hAnsi="Helvetica" w:cs="Helvetica"/>
                          <w:sz w:val="24"/>
                          <w:szCs w:val="24"/>
                        </w:rPr>
                        <w:t>.</w:t>
                      </w:r>
                    </w:p>
                    <w:p w14:paraId="5BF3DB0B" w14:textId="77777777" w:rsidR="00750B03" w:rsidRDefault="00750B03" w:rsidP="00750B03">
                      <w:pPr>
                        <w:spacing w:before="0"/>
                        <w:jc w:val="both"/>
                        <w:outlineLvl w:val="1"/>
                        <w:rPr>
                          <w:rFonts w:ascii="Helvetica" w:eastAsia="Times New Roman" w:hAnsi="Helvetica" w:cs="Helvetica"/>
                          <w:sz w:val="24"/>
                          <w:szCs w:val="24"/>
                        </w:rPr>
                      </w:pPr>
                    </w:p>
                    <w:p w14:paraId="3B9EA91E" w14:textId="50CABFAF" w:rsidR="00750B03" w:rsidRPr="00750B03" w:rsidRDefault="00750B03" w:rsidP="00750B03">
                      <w:pPr>
                        <w:spacing w:before="0"/>
                        <w:jc w:val="center"/>
                        <w:outlineLvl w:val="1"/>
                        <w:rPr>
                          <w:rFonts w:ascii="Times New Roman" w:eastAsia="Times New Roman" w:hAnsi="Times New Roman"/>
                          <w:b/>
                          <w:bCs/>
                          <w:sz w:val="24"/>
                          <w:szCs w:val="24"/>
                        </w:rPr>
                      </w:pPr>
                      <w:r w:rsidRPr="00DA7323">
                        <w:rPr>
                          <w:rFonts w:ascii="Times New Roman" w:eastAsia="Times New Roman" w:hAnsi="Times New Roman"/>
                          <w:noProof/>
                          <w:sz w:val="24"/>
                          <w:szCs w:val="24"/>
                        </w:rPr>
                        <w:drawing>
                          <wp:inline distT="0" distB="0" distL="0" distR="0" wp14:anchorId="0D2889F9" wp14:editId="62006CD0">
                            <wp:extent cx="1628775" cy="2177507"/>
                            <wp:effectExtent l="0" t="0" r="0" b="0"/>
                            <wp:docPr id="42" name="Picture 42" descr="Jeffery Ulme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ery Ulmer Headsh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5638" cy="2186682"/>
                                    </a:xfrm>
                                    <a:prstGeom prst="rect">
                                      <a:avLst/>
                                    </a:prstGeom>
                                    <a:noFill/>
                                    <a:ln>
                                      <a:noFill/>
                                    </a:ln>
                                  </pic:spPr>
                                </pic:pic>
                              </a:graphicData>
                            </a:graphic>
                          </wp:inline>
                        </w:drawing>
                      </w:r>
                    </w:p>
                    <w:p w14:paraId="7B0B6044" w14:textId="7E791818" w:rsidR="00742693" w:rsidRDefault="00742693"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28CC15B" w14:textId="77777777" w:rsidR="00742693" w:rsidRDefault="00742693" w:rsidP="00D6692D">
                      <w:pPr>
                        <w:spacing w:before="0"/>
                        <w:rPr>
                          <w:rFonts w:ascii="Helvetica" w:eastAsia="Times New Roman" w:hAnsi="Helvetica" w:cs="Helvetica"/>
                          <w:color w:val="808080" w:themeColor="background1" w:themeShade="80"/>
                          <w:sz w:val="24"/>
                          <w:szCs w:val="24"/>
                        </w:rPr>
                      </w:pPr>
                    </w:p>
                    <w:p w14:paraId="451236CE" w14:textId="77777777" w:rsidR="00D6692D" w:rsidRPr="00720692" w:rsidRDefault="00D6692D" w:rsidP="00D6692D">
                      <w:pPr>
                        <w:spacing w:before="0"/>
                        <w:rPr>
                          <w:rFonts w:ascii="Helvetica" w:eastAsia="Times New Roman" w:hAnsi="Helvetica" w:cs="Helvetica"/>
                          <w:color w:val="808080" w:themeColor="background1" w:themeShade="80"/>
                          <w:sz w:val="24"/>
                          <w:szCs w:val="24"/>
                        </w:rPr>
                      </w:pPr>
                    </w:p>
                    <w:p w14:paraId="66CD4F08" w14:textId="77777777" w:rsidR="00D6692D" w:rsidRPr="00720692" w:rsidRDefault="00D6692D" w:rsidP="00D6692D"/>
                    <w:p w14:paraId="6D5DC9B5" w14:textId="77777777" w:rsidR="00D6692D" w:rsidRPr="00F72980" w:rsidRDefault="00D6692D" w:rsidP="00D6692D">
                      <w:pPr>
                        <w:pStyle w:val="NoSpacing"/>
                        <w:jc w:val="center"/>
                        <w:rPr>
                          <w:rFonts w:ascii="Cambria" w:hAnsi="Cambria"/>
                          <w:sz w:val="28"/>
                          <w:szCs w:val="28"/>
                        </w:rPr>
                      </w:pPr>
                    </w:p>
                    <w:p w14:paraId="421022DC" w14:textId="77777777" w:rsidR="00D6692D" w:rsidRPr="00F72980" w:rsidRDefault="00D6692D" w:rsidP="00D6692D">
                      <w:pPr>
                        <w:pStyle w:val="NoSpacing"/>
                        <w:jc w:val="both"/>
                        <w:rPr>
                          <w:rFonts w:ascii="Helvetica" w:hAnsi="Helvetica"/>
                          <w:color w:val="808080"/>
                          <w:sz w:val="24"/>
                          <w:szCs w:val="24"/>
                        </w:rPr>
                      </w:pPr>
                    </w:p>
                    <w:p w14:paraId="00162060" w14:textId="77777777" w:rsidR="00D6692D" w:rsidRDefault="00D6692D" w:rsidP="00D6692D">
                      <w:pPr>
                        <w:pStyle w:val="NoSpacing"/>
                        <w:jc w:val="both"/>
                        <w:rPr>
                          <w:rFonts w:ascii="Helvetica" w:hAnsi="Helvetica" w:cs="Helvetica"/>
                          <w:color w:val="808080" w:themeColor="background1" w:themeShade="80"/>
                          <w:sz w:val="24"/>
                          <w:szCs w:val="24"/>
                        </w:rPr>
                      </w:pPr>
                    </w:p>
                    <w:p w14:paraId="6BE4BD2B" w14:textId="77777777" w:rsidR="00D6692D" w:rsidRPr="0051620D" w:rsidRDefault="00D6692D" w:rsidP="00D6692D">
                      <w:pPr>
                        <w:pStyle w:val="NormalWeb"/>
                        <w:ind w:left="720"/>
                        <w:jc w:val="both"/>
                        <w:rPr>
                          <w:rFonts w:ascii="Helvetica" w:hAnsi="Helvetica" w:cs="Helvetica"/>
                          <w:color w:val="808080" w:themeColor="background1" w:themeShade="80"/>
                        </w:rPr>
                      </w:pPr>
                    </w:p>
                    <w:p w14:paraId="413A009A" w14:textId="77777777" w:rsidR="00D6692D" w:rsidRDefault="00D6692D" w:rsidP="00D6692D">
                      <w:pPr>
                        <w:pStyle w:val="NoSpacing"/>
                        <w:jc w:val="both"/>
                      </w:pPr>
                    </w:p>
                    <w:p w14:paraId="6935DD4C" w14:textId="77777777" w:rsidR="00D6692D" w:rsidRPr="00F72980" w:rsidRDefault="00D6692D" w:rsidP="00D6692D">
                      <w:pPr>
                        <w:pStyle w:val="NormalWeb"/>
                        <w:jc w:val="both"/>
                        <w:rPr>
                          <w:rFonts w:ascii="Helvetica" w:hAnsi="Helvetica" w:cs="Helvetica"/>
                          <w:color w:val="808080" w:themeColor="background1" w:themeShade="80"/>
                        </w:rPr>
                      </w:pPr>
                    </w:p>
                    <w:p w14:paraId="5277A624" w14:textId="77777777" w:rsidR="00D6692D" w:rsidRPr="00DB79DE" w:rsidRDefault="00D6692D" w:rsidP="00D6692D">
                      <w:pPr>
                        <w:pStyle w:val="NoSpacing"/>
                        <w:jc w:val="both"/>
                        <w:rPr>
                          <w:rFonts w:ascii="Helvetica" w:hAnsi="Helvetica"/>
                          <w:color w:val="808080"/>
                          <w:sz w:val="24"/>
                          <w:szCs w:val="24"/>
                        </w:rPr>
                      </w:pPr>
                    </w:p>
                    <w:p w14:paraId="532DA4BE" w14:textId="77777777" w:rsidR="00D6692D" w:rsidRPr="005A2C2B" w:rsidRDefault="00D6692D" w:rsidP="00D6692D">
                      <w:pPr>
                        <w:pStyle w:val="NoSpacing"/>
                        <w:ind w:left="720"/>
                        <w:jc w:val="both"/>
                        <w:rPr>
                          <w:rFonts w:ascii="Helvetica" w:hAnsi="Helvetica"/>
                          <w:color w:val="808080"/>
                          <w:sz w:val="24"/>
                          <w:szCs w:val="24"/>
                        </w:rPr>
                      </w:pPr>
                    </w:p>
                    <w:p w14:paraId="1915FBEC" w14:textId="77777777" w:rsidR="00D6692D" w:rsidRPr="006A5A68" w:rsidRDefault="00D6692D" w:rsidP="00D6692D">
                      <w:pPr>
                        <w:pStyle w:val="NoSpacing"/>
                        <w:jc w:val="both"/>
                        <w:rPr>
                          <w:rFonts w:ascii="Helvetica" w:hAnsi="Helvetica"/>
                          <w:color w:val="808080"/>
                          <w:sz w:val="20"/>
                          <w:szCs w:val="20"/>
                        </w:rPr>
                      </w:pPr>
                    </w:p>
                  </w:txbxContent>
                </v:textbox>
                <w10:wrap anchorx="margin"/>
              </v:shape>
            </w:pict>
          </mc:Fallback>
        </mc:AlternateContent>
      </w:r>
    </w:p>
    <w:p w14:paraId="492E90CF" w14:textId="50720912" w:rsidR="00D6692D" w:rsidRDefault="00D6692D" w:rsidP="00824E4A">
      <w:pPr>
        <w:spacing w:before="0"/>
      </w:pPr>
    </w:p>
    <w:p w14:paraId="457B4756" w14:textId="1A23D9EE" w:rsidR="00D6692D" w:rsidRDefault="00D6692D" w:rsidP="00824E4A">
      <w:pPr>
        <w:spacing w:before="0"/>
      </w:pPr>
    </w:p>
    <w:p w14:paraId="4F402437" w14:textId="5A837A15" w:rsidR="00D6692D" w:rsidRDefault="00D6692D" w:rsidP="00824E4A">
      <w:pPr>
        <w:spacing w:before="0"/>
      </w:pPr>
    </w:p>
    <w:p w14:paraId="0397644F" w14:textId="092A2950" w:rsidR="00D6692D" w:rsidRDefault="00D6692D" w:rsidP="00824E4A">
      <w:pPr>
        <w:spacing w:before="0"/>
      </w:pPr>
    </w:p>
    <w:p w14:paraId="4ADD6E00" w14:textId="3FBCE262" w:rsidR="00D6692D" w:rsidRDefault="00D6692D" w:rsidP="00824E4A">
      <w:pPr>
        <w:spacing w:before="0"/>
      </w:pPr>
    </w:p>
    <w:p w14:paraId="2D02270D" w14:textId="417838BD" w:rsidR="00D6692D" w:rsidRDefault="00D6692D" w:rsidP="00824E4A">
      <w:pPr>
        <w:spacing w:before="0"/>
      </w:pPr>
    </w:p>
    <w:p w14:paraId="27EFE4DE" w14:textId="26C410A5" w:rsidR="00D6692D" w:rsidRDefault="00D6692D" w:rsidP="00824E4A">
      <w:pPr>
        <w:spacing w:before="0"/>
      </w:pPr>
    </w:p>
    <w:p w14:paraId="61792B54" w14:textId="6A5D64C2" w:rsidR="00D6692D" w:rsidRDefault="00D6692D" w:rsidP="00824E4A">
      <w:pPr>
        <w:spacing w:before="0"/>
      </w:pPr>
    </w:p>
    <w:p w14:paraId="4E130E20" w14:textId="0DBEDA69" w:rsidR="00D6692D" w:rsidRDefault="00D6692D" w:rsidP="00824E4A">
      <w:pPr>
        <w:spacing w:before="0"/>
      </w:pPr>
    </w:p>
    <w:p w14:paraId="5DB3B3FD" w14:textId="53042861" w:rsidR="00D6692D" w:rsidRDefault="00D6692D" w:rsidP="00824E4A">
      <w:pPr>
        <w:spacing w:before="0"/>
      </w:pPr>
    </w:p>
    <w:p w14:paraId="513808FF" w14:textId="7ECE1351" w:rsidR="00D6692D" w:rsidRDefault="00D6692D" w:rsidP="00824E4A">
      <w:pPr>
        <w:spacing w:before="0"/>
      </w:pPr>
    </w:p>
    <w:p w14:paraId="2DEEFB1A" w14:textId="08BB6E21" w:rsidR="00D6692D" w:rsidRDefault="00D6692D" w:rsidP="00824E4A">
      <w:pPr>
        <w:spacing w:before="0"/>
      </w:pPr>
    </w:p>
    <w:p w14:paraId="67A12897" w14:textId="7F27625C" w:rsidR="00D6692D" w:rsidRDefault="00D6692D" w:rsidP="00824E4A">
      <w:pPr>
        <w:spacing w:before="0"/>
      </w:pPr>
    </w:p>
    <w:p w14:paraId="6F7007B5" w14:textId="2E386955" w:rsidR="00D6692D" w:rsidRDefault="00D6692D" w:rsidP="00824E4A">
      <w:pPr>
        <w:spacing w:before="0"/>
      </w:pPr>
    </w:p>
    <w:p w14:paraId="452D9C9F" w14:textId="77777777" w:rsidR="00F20DD6" w:rsidRDefault="00F20DD6" w:rsidP="00824E4A">
      <w:pPr>
        <w:spacing w:before="0"/>
      </w:pPr>
    </w:p>
    <w:p w14:paraId="582F2564" w14:textId="69BC8E93" w:rsidR="00D6692D" w:rsidRDefault="00D6692D" w:rsidP="00824E4A">
      <w:pPr>
        <w:spacing w:before="0"/>
      </w:pPr>
    </w:p>
    <w:p w14:paraId="3E00DA82" w14:textId="3312BC2A" w:rsidR="00D6692D" w:rsidRDefault="00D6692D" w:rsidP="00824E4A">
      <w:pPr>
        <w:spacing w:before="0"/>
      </w:pPr>
    </w:p>
    <w:p w14:paraId="35772677" w14:textId="6AA61B6D" w:rsidR="00D6692D" w:rsidRDefault="00D6692D" w:rsidP="00824E4A">
      <w:pPr>
        <w:spacing w:before="0"/>
      </w:pPr>
    </w:p>
    <w:p w14:paraId="4C6B6880" w14:textId="3C634A87" w:rsidR="00D6692D" w:rsidRDefault="00D6692D" w:rsidP="00824E4A">
      <w:pPr>
        <w:spacing w:before="0"/>
      </w:pPr>
    </w:p>
    <w:p w14:paraId="190CA22C" w14:textId="6CCAEBAB" w:rsidR="00D6692D" w:rsidRDefault="00D6692D" w:rsidP="00824E4A">
      <w:pPr>
        <w:spacing w:before="0"/>
      </w:pPr>
    </w:p>
    <w:p w14:paraId="2ACAD169" w14:textId="07B7C4C1" w:rsidR="00D6692D" w:rsidRDefault="00D6692D" w:rsidP="00824E4A">
      <w:pPr>
        <w:spacing w:before="0"/>
      </w:pPr>
    </w:p>
    <w:p w14:paraId="768E771B" w14:textId="0F6A2B16" w:rsidR="00D6692D" w:rsidRDefault="00D6692D" w:rsidP="00824E4A">
      <w:pPr>
        <w:spacing w:before="0"/>
      </w:pPr>
    </w:p>
    <w:p w14:paraId="02198E28" w14:textId="53B5DAD9" w:rsidR="00D6692D" w:rsidRDefault="00D6692D" w:rsidP="00824E4A">
      <w:pPr>
        <w:spacing w:before="0"/>
      </w:pPr>
    </w:p>
    <w:p w14:paraId="2E805703" w14:textId="531CF643" w:rsidR="00D6692D" w:rsidRDefault="00D6692D" w:rsidP="00824E4A">
      <w:pPr>
        <w:spacing w:before="0"/>
      </w:pPr>
    </w:p>
    <w:p w14:paraId="132CF412" w14:textId="1DD51201" w:rsidR="00D6692D" w:rsidRDefault="00D6692D" w:rsidP="00824E4A">
      <w:pPr>
        <w:spacing w:before="0"/>
      </w:pPr>
    </w:p>
    <w:p w14:paraId="01AC5EFA" w14:textId="0FD3F76C" w:rsidR="00D6692D" w:rsidRDefault="00AD5517" w:rsidP="00824E4A">
      <w:pPr>
        <w:spacing w:before="0"/>
      </w:pPr>
      <w:r>
        <w:rPr>
          <w:noProof/>
        </w:rPr>
        <mc:AlternateContent>
          <mc:Choice Requires="wps">
            <w:drawing>
              <wp:anchor distT="0" distB="0" distL="114300" distR="114300" simplePos="0" relativeHeight="251928064" behindDoc="0" locked="0" layoutInCell="1" allowOverlap="1" wp14:anchorId="01E79DED" wp14:editId="6271E639">
                <wp:simplePos x="0" y="0"/>
                <wp:positionH relativeFrom="margin">
                  <wp:align>left</wp:align>
                </wp:positionH>
                <wp:positionV relativeFrom="paragraph">
                  <wp:posOffset>124460</wp:posOffset>
                </wp:positionV>
                <wp:extent cx="6924675" cy="4152900"/>
                <wp:effectExtent l="0" t="0" r="28575"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152900"/>
                        </a:xfrm>
                        <a:prstGeom prst="rect">
                          <a:avLst/>
                        </a:prstGeom>
                        <a:solidFill>
                          <a:srgbClr val="FFFFFF"/>
                        </a:solidFill>
                        <a:ln w="9525">
                          <a:solidFill>
                            <a:srgbClr val="BFBFBF"/>
                          </a:solidFill>
                          <a:miter lim="800000"/>
                          <a:headEnd/>
                          <a:tailEnd/>
                        </a:ln>
                      </wps:spPr>
                      <wps:txbx>
                        <w:txbxContent>
                          <w:p w14:paraId="65392947" w14:textId="5F426467" w:rsidR="0068408D" w:rsidRPr="00444E32" w:rsidRDefault="0068408D" w:rsidP="0068408D">
                            <w:pPr>
                              <w:pStyle w:val="Heading2"/>
                              <w:spacing w:before="0" w:beforeAutospacing="0" w:after="0" w:afterAutospacing="0"/>
                              <w:jc w:val="center"/>
                              <w:rPr>
                                <w:rFonts w:ascii="Arial" w:hAnsi="Arial" w:cs="Arial"/>
                                <w:b w:val="0"/>
                                <w:bCs w:val="0"/>
                              </w:rPr>
                            </w:pPr>
                            <w:r>
                              <w:rPr>
                                <w:rFonts w:asciiTheme="majorHAnsi" w:hAnsiTheme="majorHAnsi" w:cs="Arial"/>
                                <w:b w:val="0"/>
                                <w:bCs w:val="0"/>
                                <w:sz w:val="28"/>
                                <w:szCs w:val="28"/>
                              </w:rPr>
                              <w:t>Fall Speaker Series</w:t>
                            </w:r>
                          </w:p>
                          <w:p w14:paraId="5CF16B66" w14:textId="77777777" w:rsidR="0068408D" w:rsidRPr="00444E32" w:rsidRDefault="0068408D" w:rsidP="0068408D">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34B20365" w14:textId="19310C76" w:rsidR="0068408D" w:rsidRPr="007F06E6" w:rsidRDefault="0068408D" w:rsidP="0068408D">
                            <w:pPr>
                              <w:pStyle w:val="NormalWeb"/>
                              <w:spacing w:before="0" w:beforeAutospacing="0"/>
                              <w:jc w:val="both"/>
                              <w:rPr>
                                <w:rFonts w:ascii="Helvetica" w:hAnsi="Helvetica" w:cs="Helvetica"/>
                                <w:color w:val="808080" w:themeColor="background1" w:themeShade="80"/>
                              </w:rPr>
                            </w:pPr>
                            <w:r w:rsidRPr="007F06E6">
                              <w:rPr>
                                <w:rFonts w:ascii="Helvetica" w:hAnsi="Helvetica" w:cs="Helvetica"/>
                                <w:color w:val="808080" w:themeColor="background1" w:themeShade="80"/>
                              </w:rPr>
                              <w:t>The following speakers will present</w:t>
                            </w:r>
                            <w:r w:rsidR="00085520">
                              <w:rPr>
                                <w:rFonts w:ascii="Helvetica" w:hAnsi="Helvetica" w:cs="Helvetica"/>
                                <w:color w:val="808080" w:themeColor="background1" w:themeShade="80"/>
                              </w:rPr>
                              <w:t xml:space="preserve"> or have presented</w:t>
                            </w:r>
                            <w:r w:rsidRPr="007F06E6">
                              <w:rPr>
                                <w:rFonts w:ascii="Helvetica" w:hAnsi="Helvetica" w:cs="Helvetica"/>
                                <w:color w:val="808080" w:themeColor="background1" w:themeShade="80"/>
                              </w:rPr>
                              <w:t xml:space="preserve"> as part of the Fall Speaker Series:</w:t>
                            </w:r>
                          </w:p>
                          <w:p w14:paraId="12C2D99E" w14:textId="77777777" w:rsidR="007F06E6" w:rsidRPr="00523F6B" w:rsidRDefault="007F06E6" w:rsidP="007F06E6">
                            <w:pPr>
                              <w:spacing w:before="100" w:beforeAutospacing="1" w:after="100" w:afterAutospacing="1"/>
                              <w:outlineLvl w:val="1"/>
                              <w:rPr>
                                <w:rFonts w:ascii="Helvetica" w:eastAsia="Times New Roman" w:hAnsi="Helvetica" w:cs="Helvetica"/>
                                <w:b/>
                                <w:bCs/>
                                <w:color w:val="808080" w:themeColor="background1" w:themeShade="80"/>
                                <w:sz w:val="24"/>
                                <w:szCs w:val="24"/>
                              </w:rPr>
                            </w:pPr>
                            <w:r w:rsidRPr="00523F6B">
                              <w:rPr>
                                <w:rFonts w:ascii="Helvetica" w:eastAsia="Times New Roman" w:hAnsi="Helvetica" w:cs="Helvetica"/>
                                <w:b/>
                                <w:bCs/>
                                <w:color w:val="808080" w:themeColor="background1" w:themeShade="80"/>
                                <w:sz w:val="24"/>
                                <w:szCs w:val="24"/>
                              </w:rPr>
                              <w:t>Dr. Robin Engel</w:t>
                            </w:r>
                            <w:r w:rsidRPr="007F06E6">
                              <w:rPr>
                                <w:rFonts w:ascii="Helvetica" w:eastAsia="Times New Roman" w:hAnsi="Helvetica" w:cs="Helvetica"/>
                                <w:b/>
                                <w:bCs/>
                                <w:color w:val="808080" w:themeColor="background1" w:themeShade="80"/>
                                <w:sz w:val="24"/>
                                <w:szCs w:val="24"/>
                              </w:rPr>
                              <w:t xml:space="preserve"> </w:t>
                            </w:r>
                            <w:r w:rsidRPr="007F06E6">
                              <w:rPr>
                                <w:rFonts w:ascii="Helvetica" w:eastAsia="Times New Roman" w:hAnsi="Helvetica" w:cs="Helvetica"/>
                                <w:color w:val="808080" w:themeColor="background1" w:themeShade="80"/>
                                <w:sz w:val="24"/>
                                <w:szCs w:val="24"/>
                              </w:rPr>
                              <w:t>U</w:t>
                            </w:r>
                            <w:r w:rsidRPr="007F06E6">
                              <w:rPr>
                                <w:rFonts w:ascii="Helvetica" w:hAnsi="Helvetica" w:cs="Helvetica"/>
                                <w:color w:val="808080" w:themeColor="background1" w:themeShade="80"/>
                                <w:sz w:val="24"/>
                                <w:szCs w:val="24"/>
                                <w:shd w:val="clear" w:color="auto" w:fill="FFFFFF"/>
                              </w:rPr>
                              <w:t>niversity of Cincinnati Director, International Association of Chiefs of Police</w:t>
                            </w:r>
                            <w:r w:rsidRPr="00523F6B">
                              <w:rPr>
                                <w:rFonts w:ascii="Helvetica" w:eastAsia="Times New Roman" w:hAnsi="Helvetica" w:cs="Helvetica"/>
                                <w:color w:val="808080" w:themeColor="background1" w:themeShade="80"/>
                                <w:sz w:val="24"/>
                                <w:szCs w:val="24"/>
                              </w:rPr>
                              <w:br/>
                              <w:t>Friday, September 24 | Noon-1:00pm</w:t>
                            </w:r>
                          </w:p>
                          <w:p w14:paraId="58234815" w14:textId="77777777" w:rsidR="007F06E6" w:rsidRPr="00523F6B" w:rsidRDefault="007F06E6" w:rsidP="007F06E6">
                            <w:pPr>
                              <w:spacing w:before="100" w:beforeAutospacing="1" w:after="100" w:afterAutospacing="1"/>
                              <w:outlineLvl w:val="1"/>
                              <w:rPr>
                                <w:rFonts w:ascii="Helvetica" w:eastAsia="Times New Roman" w:hAnsi="Helvetica" w:cs="Helvetica"/>
                                <w:b/>
                                <w:bCs/>
                                <w:color w:val="808080" w:themeColor="background1" w:themeShade="80"/>
                                <w:sz w:val="24"/>
                                <w:szCs w:val="24"/>
                              </w:rPr>
                            </w:pPr>
                            <w:r w:rsidRPr="00523F6B">
                              <w:rPr>
                                <w:rFonts w:ascii="Helvetica" w:eastAsia="Times New Roman" w:hAnsi="Helvetica" w:cs="Helvetica"/>
                                <w:b/>
                                <w:bCs/>
                                <w:color w:val="808080" w:themeColor="background1" w:themeShade="80"/>
                                <w:sz w:val="24"/>
                                <w:szCs w:val="24"/>
                              </w:rPr>
                              <w:t>Dr. Beth Huebner</w:t>
                            </w:r>
                            <w:r w:rsidRPr="007F06E6">
                              <w:rPr>
                                <w:rFonts w:ascii="Helvetica" w:hAnsi="Helvetica" w:cs="Helvetica"/>
                                <w:color w:val="808080" w:themeColor="background1" w:themeShade="80"/>
                                <w:sz w:val="24"/>
                                <w:szCs w:val="24"/>
                                <w:shd w:val="clear" w:color="auto" w:fill="FFFFFF"/>
                              </w:rPr>
                              <w:t xml:space="preserve"> University of Missouri-St. Louis Professor and Graduate Program Director </w:t>
                            </w:r>
                            <w:r w:rsidRPr="00523F6B">
                              <w:rPr>
                                <w:rFonts w:ascii="Helvetica" w:eastAsia="Times New Roman" w:hAnsi="Helvetica" w:cs="Helvetica"/>
                                <w:color w:val="808080" w:themeColor="background1" w:themeShade="80"/>
                                <w:sz w:val="24"/>
                                <w:szCs w:val="24"/>
                              </w:rPr>
                              <w:br/>
                              <w:t>Friday, October 8 | Noon-1:00pm</w:t>
                            </w:r>
                          </w:p>
                          <w:p w14:paraId="5C91249F" w14:textId="160BCDD0" w:rsidR="007F06E6" w:rsidRPr="00523F6B" w:rsidRDefault="007F06E6" w:rsidP="007F06E6">
                            <w:pPr>
                              <w:spacing w:before="100" w:beforeAutospacing="1" w:after="100" w:afterAutospacing="1"/>
                              <w:outlineLvl w:val="1"/>
                              <w:rPr>
                                <w:rFonts w:ascii="Helvetica" w:eastAsia="Times New Roman" w:hAnsi="Helvetica" w:cs="Helvetica"/>
                                <w:b/>
                                <w:bCs/>
                                <w:color w:val="808080" w:themeColor="background1" w:themeShade="80"/>
                                <w:sz w:val="24"/>
                                <w:szCs w:val="24"/>
                              </w:rPr>
                            </w:pPr>
                            <w:r w:rsidRPr="00523F6B">
                              <w:rPr>
                                <w:rFonts w:ascii="Helvetica" w:eastAsia="Times New Roman" w:hAnsi="Helvetica" w:cs="Helvetica"/>
                                <w:b/>
                                <w:bCs/>
                                <w:color w:val="808080" w:themeColor="background1" w:themeShade="80"/>
                                <w:sz w:val="24"/>
                                <w:szCs w:val="24"/>
                              </w:rPr>
                              <w:t xml:space="preserve">Dr. </w:t>
                            </w:r>
                            <w:proofErr w:type="spellStart"/>
                            <w:r w:rsidRPr="00523F6B">
                              <w:rPr>
                                <w:rFonts w:ascii="Helvetica" w:eastAsia="Times New Roman" w:hAnsi="Helvetica" w:cs="Helvetica"/>
                                <w:b/>
                                <w:bCs/>
                                <w:color w:val="808080" w:themeColor="background1" w:themeShade="80"/>
                                <w:sz w:val="24"/>
                                <w:szCs w:val="24"/>
                              </w:rPr>
                              <w:t>Abenaa</w:t>
                            </w:r>
                            <w:proofErr w:type="spellEnd"/>
                            <w:r w:rsidRPr="00523F6B">
                              <w:rPr>
                                <w:rFonts w:ascii="Helvetica" w:eastAsia="Times New Roman" w:hAnsi="Helvetica" w:cs="Helvetica"/>
                                <w:b/>
                                <w:bCs/>
                                <w:color w:val="808080" w:themeColor="background1" w:themeShade="80"/>
                                <w:sz w:val="24"/>
                                <w:szCs w:val="24"/>
                              </w:rPr>
                              <w:t xml:space="preserve"> Jones</w:t>
                            </w:r>
                            <w:r w:rsidRPr="007F06E6">
                              <w:rPr>
                                <w:rFonts w:ascii="Helvetica" w:eastAsia="Times New Roman" w:hAnsi="Helvetica" w:cs="Helvetica"/>
                                <w:b/>
                                <w:bCs/>
                                <w:color w:val="808080" w:themeColor="background1" w:themeShade="80"/>
                                <w:sz w:val="24"/>
                                <w:szCs w:val="24"/>
                              </w:rPr>
                              <w:t>,</w:t>
                            </w:r>
                            <w:r w:rsidRPr="007F06E6">
                              <w:rPr>
                                <w:rFonts w:ascii="Helvetica" w:hAnsi="Helvetica" w:cs="Helvetica"/>
                                <w:color w:val="808080" w:themeColor="background1" w:themeShade="80"/>
                                <w:sz w:val="24"/>
                                <w:szCs w:val="24"/>
                                <w:shd w:val="clear" w:color="auto" w:fill="FFFFFF"/>
                              </w:rPr>
                              <w:t xml:space="preserve"> Penn State University Assistant Professor of Human Development and Family Studies, CJRC Faculty Affiliate</w:t>
                            </w:r>
                            <w:r>
                              <w:rPr>
                                <w:rFonts w:ascii="Helvetica" w:eastAsia="Times New Roman" w:hAnsi="Helvetica" w:cs="Helvetica"/>
                                <w:color w:val="808080" w:themeColor="background1" w:themeShade="80"/>
                                <w:sz w:val="24"/>
                                <w:szCs w:val="24"/>
                              </w:rPr>
                              <w:t xml:space="preserve">, </w:t>
                            </w:r>
                            <w:r w:rsidRPr="00523F6B">
                              <w:rPr>
                                <w:rFonts w:ascii="Helvetica" w:eastAsia="Times New Roman" w:hAnsi="Helvetica" w:cs="Helvetica"/>
                                <w:color w:val="808080" w:themeColor="background1" w:themeShade="80"/>
                                <w:sz w:val="24"/>
                                <w:szCs w:val="24"/>
                              </w:rPr>
                              <w:t>Thursday, October 28 | Noon-1:00pm</w:t>
                            </w:r>
                          </w:p>
                          <w:p w14:paraId="4736BD2E" w14:textId="77777777" w:rsidR="007F06E6" w:rsidRPr="00523F6B" w:rsidRDefault="007F06E6" w:rsidP="007F06E6">
                            <w:pPr>
                              <w:spacing w:before="100" w:beforeAutospacing="1" w:after="100" w:afterAutospacing="1"/>
                              <w:outlineLvl w:val="1"/>
                              <w:rPr>
                                <w:rFonts w:ascii="Helvetica" w:eastAsia="Times New Roman" w:hAnsi="Helvetica" w:cs="Helvetica"/>
                                <w:b/>
                                <w:bCs/>
                                <w:color w:val="808080" w:themeColor="background1" w:themeShade="80"/>
                                <w:sz w:val="24"/>
                                <w:szCs w:val="24"/>
                              </w:rPr>
                            </w:pPr>
                            <w:r w:rsidRPr="00523F6B">
                              <w:rPr>
                                <w:rFonts w:ascii="Helvetica" w:eastAsia="Times New Roman" w:hAnsi="Helvetica" w:cs="Helvetica"/>
                                <w:b/>
                                <w:bCs/>
                                <w:color w:val="808080" w:themeColor="background1" w:themeShade="80"/>
                                <w:sz w:val="24"/>
                                <w:szCs w:val="24"/>
                              </w:rPr>
                              <w:t xml:space="preserve">Julia </w:t>
                            </w:r>
                            <w:proofErr w:type="spellStart"/>
                            <w:r w:rsidRPr="00523F6B">
                              <w:rPr>
                                <w:rFonts w:ascii="Helvetica" w:eastAsia="Times New Roman" w:hAnsi="Helvetica" w:cs="Helvetica"/>
                                <w:b/>
                                <w:bCs/>
                                <w:color w:val="808080" w:themeColor="background1" w:themeShade="80"/>
                                <w:sz w:val="24"/>
                                <w:szCs w:val="24"/>
                              </w:rPr>
                              <w:t>Dillavou</w:t>
                            </w:r>
                            <w:proofErr w:type="spellEnd"/>
                            <w:r w:rsidRPr="00523F6B">
                              <w:rPr>
                                <w:rFonts w:ascii="Helvetica" w:eastAsia="Times New Roman" w:hAnsi="Helvetica" w:cs="Helvetica"/>
                                <w:b/>
                                <w:bCs/>
                                <w:color w:val="808080" w:themeColor="background1" w:themeShade="80"/>
                                <w:sz w:val="24"/>
                                <w:szCs w:val="24"/>
                              </w:rPr>
                              <w:t xml:space="preserve">, </w:t>
                            </w:r>
                            <w:r w:rsidRPr="007F06E6">
                              <w:rPr>
                                <w:rFonts w:ascii="Helvetica" w:eastAsia="Times New Roman" w:hAnsi="Helvetica" w:cs="Helvetica"/>
                                <w:color w:val="808080" w:themeColor="background1" w:themeShade="80"/>
                                <w:sz w:val="24"/>
                                <w:szCs w:val="24"/>
                              </w:rPr>
                              <w:t xml:space="preserve">Penn State University </w:t>
                            </w:r>
                            <w:r w:rsidRPr="00523F6B">
                              <w:rPr>
                                <w:rFonts w:ascii="Helvetica" w:eastAsia="Times New Roman" w:hAnsi="Helvetica" w:cs="Helvetica"/>
                                <w:color w:val="808080" w:themeColor="background1" w:themeShade="80"/>
                                <w:sz w:val="24"/>
                                <w:szCs w:val="24"/>
                              </w:rPr>
                              <w:t>Doctoral Candidate</w:t>
                            </w:r>
                            <w:r w:rsidRPr="00523F6B">
                              <w:rPr>
                                <w:rFonts w:ascii="Helvetica" w:eastAsia="Times New Roman" w:hAnsi="Helvetica" w:cs="Helvetica"/>
                                <w:b/>
                                <w:bCs/>
                                <w:color w:val="808080" w:themeColor="background1" w:themeShade="80"/>
                                <w:sz w:val="24"/>
                                <w:szCs w:val="24"/>
                              </w:rPr>
                              <w:br/>
                              <w:t xml:space="preserve">Christopher </w:t>
                            </w:r>
                            <w:proofErr w:type="spellStart"/>
                            <w:r w:rsidRPr="00523F6B">
                              <w:rPr>
                                <w:rFonts w:ascii="Helvetica" w:eastAsia="Times New Roman" w:hAnsi="Helvetica" w:cs="Helvetica"/>
                                <w:b/>
                                <w:bCs/>
                                <w:color w:val="808080" w:themeColor="background1" w:themeShade="80"/>
                                <w:sz w:val="24"/>
                                <w:szCs w:val="24"/>
                              </w:rPr>
                              <w:t>Seto</w:t>
                            </w:r>
                            <w:proofErr w:type="spellEnd"/>
                            <w:r w:rsidRPr="00523F6B">
                              <w:rPr>
                                <w:rFonts w:ascii="Helvetica" w:eastAsia="Times New Roman" w:hAnsi="Helvetica" w:cs="Helvetica"/>
                                <w:b/>
                                <w:bCs/>
                                <w:color w:val="808080" w:themeColor="background1" w:themeShade="80"/>
                                <w:sz w:val="24"/>
                                <w:szCs w:val="24"/>
                              </w:rPr>
                              <w:t xml:space="preserve">, </w:t>
                            </w:r>
                            <w:r w:rsidRPr="007F06E6">
                              <w:rPr>
                                <w:rFonts w:ascii="Helvetica" w:eastAsia="Times New Roman" w:hAnsi="Helvetica" w:cs="Helvetica"/>
                                <w:color w:val="808080" w:themeColor="background1" w:themeShade="80"/>
                                <w:sz w:val="24"/>
                                <w:szCs w:val="24"/>
                              </w:rPr>
                              <w:t xml:space="preserve">Penn State University </w:t>
                            </w:r>
                            <w:r w:rsidRPr="00523F6B">
                              <w:rPr>
                                <w:rFonts w:ascii="Helvetica" w:eastAsia="Times New Roman" w:hAnsi="Helvetica" w:cs="Helvetica"/>
                                <w:color w:val="808080" w:themeColor="background1" w:themeShade="80"/>
                                <w:sz w:val="24"/>
                                <w:szCs w:val="24"/>
                              </w:rPr>
                              <w:t>Doctoral Candidate and University Graduate Fellow</w:t>
                            </w:r>
                            <w:r w:rsidRPr="00523F6B">
                              <w:rPr>
                                <w:rFonts w:ascii="Helvetica" w:eastAsia="Times New Roman" w:hAnsi="Helvetica" w:cs="Helvetica"/>
                                <w:b/>
                                <w:bCs/>
                                <w:color w:val="808080" w:themeColor="background1" w:themeShade="80"/>
                                <w:sz w:val="24"/>
                                <w:szCs w:val="24"/>
                              </w:rPr>
                              <w:br/>
                              <w:t xml:space="preserve">Brittany </w:t>
                            </w:r>
                            <w:proofErr w:type="spellStart"/>
                            <w:r w:rsidRPr="00523F6B">
                              <w:rPr>
                                <w:rFonts w:ascii="Helvetica" w:eastAsia="Times New Roman" w:hAnsi="Helvetica" w:cs="Helvetica"/>
                                <w:b/>
                                <w:bCs/>
                                <w:color w:val="808080" w:themeColor="background1" w:themeShade="80"/>
                                <w:sz w:val="24"/>
                                <w:szCs w:val="24"/>
                              </w:rPr>
                              <w:t>Freelin</w:t>
                            </w:r>
                            <w:proofErr w:type="spellEnd"/>
                            <w:r w:rsidRPr="00523F6B">
                              <w:rPr>
                                <w:rFonts w:ascii="Helvetica" w:eastAsia="Times New Roman" w:hAnsi="Helvetica" w:cs="Helvetica"/>
                                <w:b/>
                                <w:bCs/>
                                <w:color w:val="808080" w:themeColor="background1" w:themeShade="80"/>
                                <w:sz w:val="24"/>
                                <w:szCs w:val="24"/>
                              </w:rPr>
                              <w:t xml:space="preserve">, </w:t>
                            </w:r>
                            <w:r w:rsidRPr="007F06E6">
                              <w:rPr>
                                <w:rFonts w:ascii="Helvetica" w:eastAsia="Times New Roman" w:hAnsi="Helvetica" w:cs="Helvetica"/>
                                <w:color w:val="808080" w:themeColor="background1" w:themeShade="80"/>
                                <w:sz w:val="24"/>
                                <w:szCs w:val="24"/>
                              </w:rPr>
                              <w:t xml:space="preserve">Penn State University </w:t>
                            </w:r>
                            <w:r w:rsidRPr="00523F6B">
                              <w:rPr>
                                <w:rFonts w:ascii="Helvetica" w:eastAsia="Times New Roman" w:hAnsi="Helvetica" w:cs="Helvetica"/>
                                <w:color w:val="808080" w:themeColor="background1" w:themeShade="80"/>
                                <w:sz w:val="24"/>
                                <w:szCs w:val="24"/>
                              </w:rPr>
                              <w:t>Doctoral Candidate</w:t>
                            </w:r>
                            <w:r w:rsidRPr="00523F6B">
                              <w:rPr>
                                <w:rFonts w:ascii="Helvetica" w:eastAsia="Times New Roman" w:hAnsi="Helvetica" w:cs="Helvetica"/>
                                <w:color w:val="808080" w:themeColor="background1" w:themeShade="80"/>
                                <w:sz w:val="24"/>
                                <w:szCs w:val="24"/>
                              </w:rPr>
                              <w:br/>
                              <w:t>Friday, December 3 | Noon-1:00pm</w:t>
                            </w:r>
                          </w:p>
                          <w:p w14:paraId="07ACFF17" w14:textId="46F46081" w:rsidR="007F06E6" w:rsidRPr="007F06E6" w:rsidRDefault="007F06E6" w:rsidP="007F06E6">
                            <w:pPr>
                              <w:spacing w:before="100" w:beforeAutospacing="1" w:after="100" w:afterAutospacing="1"/>
                              <w:rPr>
                                <w:rFonts w:ascii="Helvetica" w:eastAsia="Times New Roman" w:hAnsi="Helvetica" w:cs="Helvetica"/>
                                <w:sz w:val="24"/>
                                <w:szCs w:val="24"/>
                              </w:rPr>
                            </w:pPr>
                            <w:r w:rsidRPr="007F06E6">
                              <w:rPr>
                                <w:rFonts w:ascii="Helvetica" w:eastAsia="Times New Roman" w:hAnsi="Helvetica" w:cs="Helvetica"/>
                                <w:color w:val="808080" w:themeColor="background1" w:themeShade="80"/>
                                <w:sz w:val="24"/>
                                <w:szCs w:val="24"/>
                              </w:rPr>
                              <w:t xml:space="preserve">All talks are in 406 Oswald Tower. </w:t>
                            </w:r>
                            <w:r w:rsidRPr="00523F6B">
                              <w:rPr>
                                <w:rFonts w:ascii="Helvetica" w:eastAsia="Times New Roman" w:hAnsi="Helvetica" w:cs="Helvetica"/>
                                <w:color w:val="808080" w:themeColor="background1" w:themeShade="80"/>
                                <w:sz w:val="24"/>
                                <w:szCs w:val="24"/>
                              </w:rPr>
                              <w:t xml:space="preserve">For More Information: Email </w:t>
                            </w:r>
                            <w:hyperlink r:id="rId24" w:history="1">
                              <w:r w:rsidRPr="00523F6B">
                                <w:rPr>
                                  <w:rFonts w:ascii="Helvetica" w:eastAsia="Times New Roman" w:hAnsi="Helvetica" w:cs="Helvetica"/>
                                  <w:color w:val="0000FF"/>
                                  <w:sz w:val="24"/>
                                  <w:szCs w:val="24"/>
                                  <w:u w:val="single"/>
                                </w:rPr>
                                <w:t>rer201@psu.edu</w:t>
                              </w:r>
                            </w:hyperlink>
                          </w:p>
                          <w:p w14:paraId="0622CC7E" w14:textId="77777777" w:rsidR="0068408D" w:rsidRPr="001C678A" w:rsidRDefault="0068408D" w:rsidP="0068408D">
                            <w:pPr>
                              <w:pStyle w:val="NormalWeb"/>
                              <w:spacing w:before="0" w:beforeAutospacing="0"/>
                              <w:jc w:val="both"/>
                              <w:rPr>
                                <w:rFonts w:ascii="Helvetica" w:hAnsi="Helvetica" w:cs="Helvetica"/>
                                <w:i/>
                                <w:iCs/>
                                <w:color w:val="808080" w:themeColor="background1" w:themeShade="80"/>
                              </w:rPr>
                            </w:pPr>
                            <w:r w:rsidRPr="001C678A">
                              <w:rPr>
                                <w:rFonts w:ascii="Arial" w:hAnsi="Arial" w:cs="Arial"/>
                                <w:i/>
                                <w:iCs/>
                                <w:color w:val="808080" w:themeColor="background1" w:themeShade="80"/>
                                <w:shd w:val="clear" w:color="auto" w:fill="FFFFFF"/>
                              </w:rPr>
                              <w:t>The Speaker Series is co-sponsored by the Criminal Justice Research Center and the Department of Sociology and Criminology.</w:t>
                            </w:r>
                          </w:p>
                          <w:p w14:paraId="000BBB5E" w14:textId="77777777" w:rsidR="0068408D" w:rsidRPr="00087A12" w:rsidRDefault="0068408D" w:rsidP="0068408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5D1FC476" w14:textId="77777777" w:rsidR="0068408D" w:rsidRPr="00F72980" w:rsidRDefault="0068408D" w:rsidP="0068408D">
                            <w:pPr>
                              <w:pStyle w:val="NoSpacing"/>
                              <w:jc w:val="both"/>
                              <w:rPr>
                                <w:rFonts w:ascii="Helvetica" w:hAnsi="Helvetica"/>
                                <w:color w:val="808080"/>
                                <w:sz w:val="24"/>
                                <w:szCs w:val="24"/>
                              </w:rPr>
                            </w:pPr>
                          </w:p>
                          <w:p w14:paraId="26C0CF5E" w14:textId="77777777" w:rsidR="0068408D" w:rsidRDefault="0068408D" w:rsidP="0068408D">
                            <w:pPr>
                              <w:pStyle w:val="NoSpacing"/>
                              <w:jc w:val="both"/>
                              <w:rPr>
                                <w:rFonts w:ascii="Helvetica" w:hAnsi="Helvetica" w:cs="Helvetica"/>
                                <w:color w:val="808080" w:themeColor="background1" w:themeShade="80"/>
                                <w:sz w:val="24"/>
                                <w:szCs w:val="24"/>
                              </w:rPr>
                            </w:pPr>
                          </w:p>
                          <w:p w14:paraId="4DE00ADC" w14:textId="77777777" w:rsidR="0068408D" w:rsidRPr="0051620D" w:rsidRDefault="0068408D" w:rsidP="0068408D">
                            <w:pPr>
                              <w:pStyle w:val="NormalWeb"/>
                              <w:ind w:left="720"/>
                              <w:jc w:val="both"/>
                              <w:rPr>
                                <w:rFonts w:ascii="Helvetica" w:hAnsi="Helvetica" w:cs="Helvetica"/>
                                <w:color w:val="808080" w:themeColor="background1" w:themeShade="80"/>
                              </w:rPr>
                            </w:pPr>
                          </w:p>
                          <w:p w14:paraId="270D7F3A" w14:textId="77777777" w:rsidR="0068408D" w:rsidRDefault="0068408D" w:rsidP="0068408D">
                            <w:pPr>
                              <w:pStyle w:val="NoSpacing"/>
                              <w:jc w:val="both"/>
                            </w:pPr>
                          </w:p>
                          <w:p w14:paraId="4BD69DB9" w14:textId="77777777" w:rsidR="0068408D" w:rsidRPr="00F72980" w:rsidRDefault="0068408D" w:rsidP="0068408D">
                            <w:pPr>
                              <w:pStyle w:val="NormalWeb"/>
                              <w:jc w:val="both"/>
                              <w:rPr>
                                <w:rFonts w:ascii="Helvetica" w:hAnsi="Helvetica" w:cs="Helvetica"/>
                                <w:color w:val="808080" w:themeColor="background1" w:themeShade="80"/>
                              </w:rPr>
                            </w:pPr>
                          </w:p>
                          <w:p w14:paraId="036DB141" w14:textId="77777777" w:rsidR="0068408D" w:rsidRPr="00DB79DE" w:rsidRDefault="0068408D" w:rsidP="0068408D">
                            <w:pPr>
                              <w:pStyle w:val="NoSpacing"/>
                              <w:jc w:val="both"/>
                              <w:rPr>
                                <w:rFonts w:ascii="Helvetica" w:hAnsi="Helvetica"/>
                                <w:color w:val="808080"/>
                                <w:sz w:val="24"/>
                                <w:szCs w:val="24"/>
                              </w:rPr>
                            </w:pPr>
                          </w:p>
                          <w:p w14:paraId="2235C56F" w14:textId="77777777" w:rsidR="0068408D" w:rsidRPr="005A2C2B" w:rsidRDefault="0068408D" w:rsidP="0068408D">
                            <w:pPr>
                              <w:pStyle w:val="NoSpacing"/>
                              <w:ind w:left="720"/>
                              <w:jc w:val="both"/>
                              <w:rPr>
                                <w:rFonts w:ascii="Helvetica" w:hAnsi="Helvetica"/>
                                <w:color w:val="808080"/>
                                <w:sz w:val="24"/>
                                <w:szCs w:val="24"/>
                              </w:rPr>
                            </w:pPr>
                          </w:p>
                          <w:p w14:paraId="03E3FD5B" w14:textId="77777777" w:rsidR="0068408D" w:rsidRPr="006A5A68" w:rsidRDefault="0068408D" w:rsidP="0068408D">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79DED" id="Text Box 41" o:spid="_x0000_s1036" type="#_x0000_t202" style="position:absolute;margin-left:0;margin-top:9.8pt;width:545.25pt;height:327pt;z-index:25192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YnNQIAAFoEAAAOAAAAZHJzL2Uyb0RvYy54bWysVNtu2zAMfR+wfxD0vtgxnLQx4hRtugwD&#10;um5Auw+QZdkWJouapMTuvn6UnGTZ7WWYAwiiRB2S55BZ34y9IgdhnQRd0vkspURoDrXUbUk/P+/e&#10;XFPiPNM1U6BFSV+Eozeb16/WgylEBh2oWliCINoVgylp570pksTxTvTMzcAIjZcN2J55NG2b1JYN&#10;iN6rJEvTZTKArY0FLpzD0/vpkm4iftMI7j82jROeqJJibj6uNq5VWJPNmhWtZaaT/JgG+4cseiY1&#10;Bj1D3TPPyN7K36B6yS04aPyMQ59A00guYg1YzTz9pZqnjhkRa0FynDnT5P4fLH88fLJE1iXN55Ro&#10;1qNGz2L05A5GgkfIz2BcgW5PBh39iOeoc6zVmQfgXxzRsO2YbsWttTB0gtWYX3yZXDydcFwAqYYP&#10;UGMctvcQgcbG9oE8pIMgOur0ctYm5MLxcLnK8uXVghKOd/l8ka3SqF7CitNzY51/J6AnYVNSi+JH&#10;eHZ4cB4LQdeTS4jmQMl6J5WKhm2rrbLkwLBRdvELteOTn9yUJkNJV4tsMTHwV4i7Xfj9CaKXHjte&#10;yb6k12n4ph4MvL3VdexHz6Sa9hhfaUwjEBm4m1j0YzVGzVYnfSqoX5BZC1OD40DipgP7jZIBm7uk&#10;7uueWUGJeq9RndU8z8M0RCNfXGVo2Mub6vKGaY5QJfWUTNutnyZob6xsO4w09YOGW1S0kZHrkPGU&#10;1TF9bODI53HYwoRc2tHrx1/C5jsAAAD//wMAUEsDBBQABgAIAAAAIQCHWEx/4AAAAAgBAAAPAAAA&#10;ZHJzL2Rvd25yZXYueG1sTI/NTsMwEITvSLyDtUhcKmpDhKEhToVQK6GKC/2BqxNv44h4HWK3DW+P&#10;e4Lj7Kxmvinmo+vYEYfQelJwOxXAkGpvWmoUbDfLm0dgIWoyuvOECn4wwLy8vCh0bvyJ3vG4jg1L&#10;IRRyrcDG2Oech9qi02Hqe6Tk7f3gdExyaLgZ9CmFu47fCSG50y2lBqt7fLFYf60PTsG4X2TfO1tN&#10;lm+Lz4+sepWrzWSl1PXV+PwELOIY/57hjJ/QoUxMlT+QCaxTkIbEdJ1JYGdXzMQ9sEqBfMgk8LLg&#10;/weUvwAAAP//AwBQSwECLQAUAAYACAAAACEAtoM4kv4AAADhAQAAEwAAAAAAAAAAAAAAAAAAAAAA&#10;W0NvbnRlbnRfVHlwZXNdLnhtbFBLAQItABQABgAIAAAAIQA4/SH/1gAAAJQBAAALAAAAAAAAAAAA&#10;AAAAAC8BAABfcmVscy8ucmVsc1BLAQItABQABgAIAAAAIQC3hLYnNQIAAFoEAAAOAAAAAAAAAAAA&#10;AAAAAC4CAABkcnMvZTJvRG9jLnhtbFBLAQItABQABgAIAAAAIQCHWEx/4AAAAAgBAAAPAAAAAAAA&#10;AAAAAAAAAI8EAABkcnMvZG93bnJldi54bWxQSwUGAAAAAAQABADzAAAAnAUAAAAA&#10;" strokecolor="#bfbfbf">
                <v:textbox>
                  <w:txbxContent>
                    <w:p w14:paraId="65392947" w14:textId="5F426467" w:rsidR="0068408D" w:rsidRPr="00444E32" w:rsidRDefault="0068408D" w:rsidP="0068408D">
                      <w:pPr>
                        <w:pStyle w:val="Heading2"/>
                        <w:spacing w:before="0" w:beforeAutospacing="0" w:after="0" w:afterAutospacing="0"/>
                        <w:jc w:val="center"/>
                        <w:rPr>
                          <w:rFonts w:ascii="Arial" w:hAnsi="Arial" w:cs="Arial"/>
                          <w:b w:val="0"/>
                          <w:bCs w:val="0"/>
                        </w:rPr>
                      </w:pPr>
                      <w:r>
                        <w:rPr>
                          <w:rFonts w:asciiTheme="majorHAnsi" w:hAnsiTheme="majorHAnsi" w:cs="Arial"/>
                          <w:b w:val="0"/>
                          <w:bCs w:val="0"/>
                          <w:sz w:val="28"/>
                          <w:szCs w:val="28"/>
                        </w:rPr>
                        <w:t>Fall Speaker Series</w:t>
                      </w:r>
                    </w:p>
                    <w:p w14:paraId="5CF16B66" w14:textId="77777777" w:rsidR="0068408D" w:rsidRPr="00444E32" w:rsidRDefault="0068408D" w:rsidP="0068408D">
                      <w:pPr>
                        <w:pStyle w:val="NormalWeb"/>
                        <w:shd w:val="clear" w:color="auto" w:fill="FFFFFF"/>
                        <w:spacing w:before="0" w:beforeAutospacing="0" w:after="0" w:afterAutospacing="0"/>
                        <w:jc w:val="center"/>
                        <w:rPr>
                          <w:rFonts w:asciiTheme="majorHAnsi" w:hAnsiTheme="majorHAnsi"/>
                          <w:color w:val="000000" w:themeColor="text1"/>
                          <w:sz w:val="28"/>
                          <w:szCs w:val="28"/>
                        </w:rPr>
                      </w:pPr>
                    </w:p>
                    <w:p w14:paraId="34B20365" w14:textId="19310C76" w:rsidR="0068408D" w:rsidRPr="007F06E6" w:rsidRDefault="0068408D" w:rsidP="0068408D">
                      <w:pPr>
                        <w:pStyle w:val="NormalWeb"/>
                        <w:spacing w:before="0" w:beforeAutospacing="0"/>
                        <w:jc w:val="both"/>
                        <w:rPr>
                          <w:rFonts w:ascii="Helvetica" w:hAnsi="Helvetica" w:cs="Helvetica"/>
                          <w:color w:val="808080" w:themeColor="background1" w:themeShade="80"/>
                        </w:rPr>
                      </w:pPr>
                      <w:r w:rsidRPr="007F06E6">
                        <w:rPr>
                          <w:rFonts w:ascii="Helvetica" w:hAnsi="Helvetica" w:cs="Helvetica"/>
                          <w:color w:val="808080" w:themeColor="background1" w:themeShade="80"/>
                        </w:rPr>
                        <w:t>The following speakers will present</w:t>
                      </w:r>
                      <w:r w:rsidR="00085520">
                        <w:rPr>
                          <w:rFonts w:ascii="Helvetica" w:hAnsi="Helvetica" w:cs="Helvetica"/>
                          <w:color w:val="808080" w:themeColor="background1" w:themeShade="80"/>
                        </w:rPr>
                        <w:t xml:space="preserve"> or have presented</w:t>
                      </w:r>
                      <w:r w:rsidRPr="007F06E6">
                        <w:rPr>
                          <w:rFonts w:ascii="Helvetica" w:hAnsi="Helvetica" w:cs="Helvetica"/>
                          <w:color w:val="808080" w:themeColor="background1" w:themeShade="80"/>
                        </w:rPr>
                        <w:t xml:space="preserve"> as part of the Fall Speaker Series:</w:t>
                      </w:r>
                    </w:p>
                    <w:p w14:paraId="12C2D99E" w14:textId="77777777" w:rsidR="007F06E6" w:rsidRPr="00523F6B" w:rsidRDefault="007F06E6" w:rsidP="007F06E6">
                      <w:pPr>
                        <w:spacing w:before="100" w:beforeAutospacing="1" w:after="100" w:afterAutospacing="1"/>
                        <w:outlineLvl w:val="1"/>
                        <w:rPr>
                          <w:rFonts w:ascii="Helvetica" w:eastAsia="Times New Roman" w:hAnsi="Helvetica" w:cs="Helvetica"/>
                          <w:b/>
                          <w:bCs/>
                          <w:color w:val="808080" w:themeColor="background1" w:themeShade="80"/>
                          <w:sz w:val="24"/>
                          <w:szCs w:val="24"/>
                        </w:rPr>
                      </w:pPr>
                      <w:r w:rsidRPr="00523F6B">
                        <w:rPr>
                          <w:rFonts w:ascii="Helvetica" w:eastAsia="Times New Roman" w:hAnsi="Helvetica" w:cs="Helvetica"/>
                          <w:b/>
                          <w:bCs/>
                          <w:color w:val="808080" w:themeColor="background1" w:themeShade="80"/>
                          <w:sz w:val="24"/>
                          <w:szCs w:val="24"/>
                        </w:rPr>
                        <w:t>Dr. Robin Engel</w:t>
                      </w:r>
                      <w:r w:rsidRPr="007F06E6">
                        <w:rPr>
                          <w:rFonts w:ascii="Helvetica" w:eastAsia="Times New Roman" w:hAnsi="Helvetica" w:cs="Helvetica"/>
                          <w:b/>
                          <w:bCs/>
                          <w:color w:val="808080" w:themeColor="background1" w:themeShade="80"/>
                          <w:sz w:val="24"/>
                          <w:szCs w:val="24"/>
                        </w:rPr>
                        <w:t xml:space="preserve"> </w:t>
                      </w:r>
                      <w:r w:rsidRPr="007F06E6">
                        <w:rPr>
                          <w:rFonts w:ascii="Helvetica" w:eastAsia="Times New Roman" w:hAnsi="Helvetica" w:cs="Helvetica"/>
                          <w:color w:val="808080" w:themeColor="background1" w:themeShade="80"/>
                          <w:sz w:val="24"/>
                          <w:szCs w:val="24"/>
                        </w:rPr>
                        <w:t>U</w:t>
                      </w:r>
                      <w:r w:rsidRPr="007F06E6">
                        <w:rPr>
                          <w:rFonts w:ascii="Helvetica" w:hAnsi="Helvetica" w:cs="Helvetica"/>
                          <w:color w:val="808080" w:themeColor="background1" w:themeShade="80"/>
                          <w:sz w:val="24"/>
                          <w:szCs w:val="24"/>
                          <w:shd w:val="clear" w:color="auto" w:fill="FFFFFF"/>
                        </w:rPr>
                        <w:t>niversity of Cincinnati Director, International Association of Chiefs of Police</w:t>
                      </w:r>
                      <w:r w:rsidRPr="00523F6B">
                        <w:rPr>
                          <w:rFonts w:ascii="Helvetica" w:eastAsia="Times New Roman" w:hAnsi="Helvetica" w:cs="Helvetica"/>
                          <w:color w:val="808080" w:themeColor="background1" w:themeShade="80"/>
                          <w:sz w:val="24"/>
                          <w:szCs w:val="24"/>
                        </w:rPr>
                        <w:br/>
                        <w:t>Friday, September 24 | Noon-1:00pm</w:t>
                      </w:r>
                    </w:p>
                    <w:p w14:paraId="58234815" w14:textId="77777777" w:rsidR="007F06E6" w:rsidRPr="00523F6B" w:rsidRDefault="007F06E6" w:rsidP="007F06E6">
                      <w:pPr>
                        <w:spacing w:before="100" w:beforeAutospacing="1" w:after="100" w:afterAutospacing="1"/>
                        <w:outlineLvl w:val="1"/>
                        <w:rPr>
                          <w:rFonts w:ascii="Helvetica" w:eastAsia="Times New Roman" w:hAnsi="Helvetica" w:cs="Helvetica"/>
                          <w:b/>
                          <w:bCs/>
                          <w:color w:val="808080" w:themeColor="background1" w:themeShade="80"/>
                          <w:sz w:val="24"/>
                          <w:szCs w:val="24"/>
                        </w:rPr>
                      </w:pPr>
                      <w:r w:rsidRPr="00523F6B">
                        <w:rPr>
                          <w:rFonts w:ascii="Helvetica" w:eastAsia="Times New Roman" w:hAnsi="Helvetica" w:cs="Helvetica"/>
                          <w:b/>
                          <w:bCs/>
                          <w:color w:val="808080" w:themeColor="background1" w:themeShade="80"/>
                          <w:sz w:val="24"/>
                          <w:szCs w:val="24"/>
                        </w:rPr>
                        <w:t>Dr. Beth Huebner</w:t>
                      </w:r>
                      <w:r w:rsidRPr="007F06E6">
                        <w:rPr>
                          <w:rFonts w:ascii="Helvetica" w:hAnsi="Helvetica" w:cs="Helvetica"/>
                          <w:color w:val="808080" w:themeColor="background1" w:themeShade="80"/>
                          <w:sz w:val="24"/>
                          <w:szCs w:val="24"/>
                          <w:shd w:val="clear" w:color="auto" w:fill="FFFFFF"/>
                        </w:rPr>
                        <w:t xml:space="preserve"> University of Missouri-St. Louis Professor and Graduate Program Director </w:t>
                      </w:r>
                      <w:r w:rsidRPr="00523F6B">
                        <w:rPr>
                          <w:rFonts w:ascii="Helvetica" w:eastAsia="Times New Roman" w:hAnsi="Helvetica" w:cs="Helvetica"/>
                          <w:color w:val="808080" w:themeColor="background1" w:themeShade="80"/>
                          <w:sz w:val="24"/>
                          <w:szCs w:val="24"/>
                        </w:rPr>
                        <w:br/>
                        <w:t>Friday, October 8 | Noon-1:00pm</w:t>
                      </w:r>
                    </w:p>
                    <w:p w14:paraId="5C91249F" w14:textId="160BCDD0" w:rsidR="007F06E6" w:rsidRPr="00523F6B" w:rsidRDefault="007F06E6" w:rsidP="007F06E6">
                      <w:pPr>
                        <w:spacing w:before="100" w:beforeAutospacing="1" w:after="100" w:afterAutospacing="1"/>
                        <w:outlineLvl w:val="1"/>
                        <w:rPr>
                          <w:rFonts w:ascii="Helvetica" w:eastAsia="Times New Roman" w:hAnsi="Helvetica" w:cs="Helvetica"/>
                          <w:b/>
                          <w:bCs/>
                          <w:color w:val="808080" w:themeColor="background1" w:themeShade="80"/>
                          <w:sz w:val="24"/>
                          <w:szCs w:val="24"/>
                        </w:rPr>
                      </w:pPr>
                      <w:r w:rsidRPr="00523F6B">
                        <w:rPr>
                          <w:rFonts w:ascii="Helvetica" w:eastAsia="Times New Roman" w:hAnsi="Helvetica" w:cs="Helvetica"/>
                          <w:b/>
                          <w:bCs/>
                          <w:color w:val="808080" w:themeColor="background1" w:themeShade="80"/>
                          <w:sz w:val="24"/>
                          <w:szCs w:val="24"/>
                        </w:rPr>
                        <w:t xml:space="preserve">Dr. </w:t>
                      </w:r>
                      <w:proofErr w:type="spellStart"/>
                      <w:r w:rsidRPr="00523F6B">
                        <w:rPr>
                          <w:rFonts w:ascii="Helvetica" w:eastAsia="Times New Roman" w:hAnsi="Helvetica" w:cs="Helvetica"/>
                          <w:b/>
                          <w:bCs/>
                          <w:color w:val="808080" w:themeColor="background1" w:themeShade="80"/>
                          <w:sz w:val="24"/>
                          <w:szCs w:val="24"/>
                        </w:rPr>
                        <w:t>Abenaa</w:t>
                      </w:r>
                      <w:proofErr w:type="spellEnd"/>
                      <w:r w:rsidRPr="00523F6B">
                        <w:rPr>
                          <w:rFonts w:ascii="Helvetica" w:eastAsia="Times New Roman" w:hAnsi="Helvetica" w:cs="Helvetica"/>
                          <w:b/>
                          <w:bCs/>
                          <w:color w:val="808080" w:themeColor="background1" w:themeShade="80"/>
                          <w:sz w:val="24"/>
                          <w:szCs w:val="24"/>
                        </w:rPr>
                        <w:t xml:space="preserve"> Jones</w:t>
                      </w:r>
                      <w:r w:rsidRPr="007F06E6">
                        <w:rPr>
                          <w:rFonts w:ascii="Helvetica" w:eastAsia="Times New Roman" w:hAnsi="Helvetica" w:cs="Helvetica"/>
                          <w:b/>
                          <w:bCs/>
                          <w:color w:val="808080" w:themeColor="background1" w:themeShade="80"/>
                          <w:sz w:val="24"/>
                          <w:szCs w:val="24"/>
                        </w:rPr>
                        <w:t>,</w:t>
                      </w:r>
                      <w:r w:rsidRPr="007F06E6">
                        <w:rPr>
                          <w:rFonts w:ascii="Helvetica" w:hAnsi="Helvetica" w:cs="Helvetica"/>
                          <w:color w:val="808080" w:themeColor="background1" w:themeShade="80"/>
                          <w:sz w:val="24"/>
                          <w:szCs w:val="24"/>
                          <w:shd w:val="clear" w:color="auto" w:fill="FFFFFF"/>
                        </w:rPr>
                        <w:t xml:space="preserve"> Penn State University Assistant Professor of Human Development and Family Studies, CJRC Faculty Affiliate</w:t>
                      </w:r>
                      <w:r>
                        <w:rPr>
                          <w:rFonts w:ascii="Helvetica" w:eastAsia="Times New Roman" w:hAnsi="Helvetica" w:cs="Helvetica"/>
                          <w:color w:val="808080" w:themeColor="background1" w:themeShade="80"/>
                          <w:sz w:val="24"/>
                          <w:szCs w:val="24"/>
                        </w:rPr>
                        <w:t xml:space="preserve">, </w:t>
                      </w:r>
                      <w:r w:rsidRPr="00523F6B">
                        <w:rPr>
                          <w:rFonts w:ascii="Helvetica" w:eastAsia="Times New Roman" w:hAnsi="Helvetica" w:cs="Helvetica"/>
                          <w:color w:val="808080" w:themeColor="background1" w:themeShade="80"/>
                          <w:sz w:val="24"/>
                          <w:szCs w:val="24"/>
                        </w:rPr>
                        <w:t>Thursday, October 28 | Noon-1:00pm</w:t>
                      </w:r>
                    </w:p>
                    <w:p w14:paraId="4736BD2E" w14:textId="77777777" w:rsidR="007F06E6" w:rsidRPr="00523F6B" w:rsidRDefault="007F06E6" w:rsidP="007F06E6">
                      <w:pPr>
                        <w:spacing w:before="100" w:beforeAutospacing="1" w:after="100" w:afterAutospacing="1"/>
                        <w:outlineLvl w:val="1"/>
                        <w:rPr>
                          <w:rFonts w:ascii="Helvetica" w:eastAsia="Times New Roman" w:hAnsi="Helvetica" w:cs="Helvetica"/>
                          <w:b/>
                          <w:bCs/>
                          <w:color w:val="808080" w:themeColor="background1" w:themeShade="80"/>
                          <w:sz w:val="24"/>
                          <w:szCs w:val="24"/>
                        </w:rPr>
                      </w:pPr>
                      <w:r w:rsidRPr="00523F6B">
                        <w:rPr>
                          <w:rFonts w:ascii="Helvetica" w:eastAsia="Times New Roman" w:hAnsi="Helvetica" w:cs="Helvetica"/>
                          <w:b/>
                          <w:bCs/>
                          <w:color w:val="808080" w:themeColor="background1" w:themeShade="80"/>
                          <w:sz w:val="24"/>
                          <w:szCs w:val="24"/>
                        </w:rPr>
                        <w:t xml:space="preserve">Julia </w:t>
                      </w:r>
                      <w:proofErr w:type="spellStart"/>
                      <w:r w:rsidRPr="00523F6B">
                        <w:rPr>
                          <w:rFonts w:ascii="Helvetica" w:eastAsia="Times New Roman" w:hAnsi="Helvetica" w:cs="Helvetica"/>
                          <w:b/>
                          <w:bCs/>
                          <w:color w:val="808080" w:themeColor="background1" w:themeShade="80"/>
                          <w:sz w:val="24"/>
                          <w:szCs w:val="24"/>
                        </w:rPr>
                        <w:t>Dillavou</w:t>
                      </w:r>
                      <w:proofErr w:type="spellEnd"/>
                      <w:r w:rsidRPr="00523F6B">
                        <w:rPr>
                          <w:rFonts w:ascii="Helvetica" w:eastAsia="Times New Roman" w:hAnsi="Helvetica" w:cs="Helvetica"/>
                          <w:b/>
                          <w:bCs/>
                          <w:color w:val="808080" w:themeColor="background1" w:themeShade="80"/>
                          <w:sz w:val="24"/>
                          <w:szCs w:val="24"/>
                        </w:rPr>
                        <w:t xml:space="preserve">, </w:t>
                      </w:r>
                      <w:r w:rsidRPr="007F06E6">
                        <w:rPr>
                          <w:rFonts w:ascii="Helvetica" w:eastAsia="Times New Roman" w:hAnsi="Helvetica" w:cs="Helvetica"/>
                          <w:color w:val="808080" w:themeColor="background1" w:themeShade="80"/>
                          <w:sz w:val="24"/>
                          <w:szCs w:val="24"/>
                        </w:rPr>
                        <w:t xml:space="preserve">Penn State University </w:t>
                      </w:r>
                      <w:r w:rsidRPr="00523F6B">
                        <w:rPr>
                          <w:rFonts w:ascii="Helvetica" w:eastAsia="Times New Roman" w:hAnsi="Helvetica" w:cs="Helvetica"/>
                          <w:color w:val="808080" w:themeColor="background1" w:themeShade="80"/>
                          <w:sz w:val="24"/>
                          <w:szCs w:val="24"/>
                        </w:rPr>
                        <w:t>Doctoral Candidate</w:t>
                      </w:r>
                      <w:r w:rsidRPr="00523F6B">
                        <w:rPr>
                          <w:rFonts w:ascii="Helvetica" w:eastAsia="Times New Roman" w:hAnsi="Helvetica" w:cs="Helvetica"/>
                          <w:b/>
                          <w:bCs/>
                          <w:color w:val="808080" w:themeColor="background1" w:themeShade="80"/>
                          <w:sz w:val="24"/>
                          <w:szCs w:val="24"/>
                        </w:rPr>
                        <w:br/>
                        <w:t xml:space="preserve">Christopher </w:t>
                      </w:r>
                      <w:proofErr w:type="spellStart"/>
                      <w:r w:rsidRPr="00523F6B">
                        <w:rPr>
                          <w:rFonts w:ascii="Helvetica" w:eastAsia="Times New Roman" w:hAnsi="Helvetica" w:cs="Helvetica"/>
                          <w:b/>
                          <w:bCs/>
                          <w:color w:val="808080" w:themeColor="background1" w:themeShade="80"/>
                          <w:sz w:val="24"/>
                          <w:szCs w:val="24"/>
                        </w:rPr>
                        <w:t>Seto</w:t>
                      </w:r>
                      <w:proofErr w:type="spellEnd"/>
                      <w:r w:rsidRPr="00523F6B">
                        <w:rPr>
                          <w:rFonts w:ascii="Helvetica" w:eastAsia="Times New Roman" w:hAnsi="Helvetica" w:cs="Helvetica"/>
                          <w:b/>
                          <w:bCs/>
                          <w:color w:val="808080" w:themeColor="background1" w:themeShade="80"/>
                          <w:sz w:val="24"/>
                          <w:szCs w:val="24"/>
                        </w:rPr>
                        <w:t xml:space="preserve">, </w:t>
                      </w:r>
                      <w:r w:rsidRPr="007F06E6">
                        <w:rPr>
                          <w:rFonts w:ascii="Helvetica" w:eastAsia="Times New Roman" w:hAnsi="Helvetica" w:cs="Helvetica"/>
                          <w:color w:val="808080" w:themeColor="background1" w:themeShade="80"/>
                          <w:sz w:val="24"/>
                          <w:szCs w:val="24"/>
                        </w:rPr>
                        <w:t xml:space="preserve">Penn State University </w:t>
                      </w:r>
                      <w:r w:rsidRPr="00523F6B">
                        <w:rPr>
                          <w:rFonts w:ascii="Helvetica" w:eastAsia="Times New Roman" w:hAnsi="Helvetica" w:cs="Helvetica"/>
                          <w:color w:val="808080" w:themeColor="background1" w:themeShade="80"/>
                          <w:sz w:val="24"/>
                          <w:szCs w:val="24"/>
                        </w:rPr>
                        <w:t>Doctoral Candidate and University Graduate Fellow</w:t>
                      </w:r>
                      <w:r w:rsidRPr="00523F6B">
                        <w:rPr>
                          <w:rFonts w:ascii="Helvetica" w:eastAsia="Times New Roman" w:hAnsi="Helvetica" w:cs="Helvetica"/>
                          <w:b/>
                          <w:bCs/>
                          <w:color w:val="808080" w:themeColor="background1" w:themeShade="80"/>
                          <w:sz w:val="24"/>
                          <w:szCs w:val="24"/>
                        </w:rPr>
                        <w:br/>
                        <w:t xml:space="preserve">Brittany </w:t>
                      </w:r>
                      <w:proofErr w:type="spellStart"/>
                      <w:r w:rsidRPr="00523F6B">
                        <w:rPr>
                          <w:rFonts w:ascii="Helvetica" w:eastAsia="Times New Roman" w:hAnsi="Helvetica" w:cs="Helvetica"/>
                          <w:b/>
                          <w:bCs/>
                          <w:color w:val="808080" w:themeColor="background1" w:themeShade="80"/>
                          <w:sz w:val="24"/>
                          <w:szCs w:val="24"/>
                        </w:rPr>
                        <w:t>Freelin</w:t>
                      </w:r>
                      <w:proofErr w:type="spellEnd"/>
                      <w:r w:rsidRPr="00523F6B">
                        <w:rPr>
                          <w:rFonts w:ascii="Helvetica" w:eastAsia="Times New Roman" w:hAnsi="Helvetica" w:cs="Helvetica"/>
                          <w:b/>
                          <w:bCs/>
                          <w:color w:val="808080" w:themeColor="background1" w:themeShade="80"/>
                          <w:sz w:val="24"/>
                          <w:szCs w:val="24"/>
                        </w:rPr>
                        <w:t xml:space="preserve">, </w:t>
                      </w:r>
                      <w:r w:rsidRPr="007F06E6">
                        <w:rPr>
                          <w:rFonts w:ascii="Helvetica" w:eastAsia="Times New Roman" w:hAnsi="Helvetica" w:cs="Helvetica"/>
                          <w:color w:val="808080" w:themeColor="background1" w:themeShade="80"/>
                          <w:sz w:val="24"/>
                          <w:szCs w:val="24"/>
                        </w:rPr>
                        <w:t xml:space="preserve">Penn State University </w:t>
                      </w:r>
                      <w:r w:rsidRPr="00523F6B">
                        <w:rPr>
                          <w:rFonts w:ascii="Helvetica" w:eastAsia="Times New Roman" w:hAnsi="Helvetica" w:cs="Helvetica"/>
                          <w:color w:val="808080" w:themeColor="background1" w:themeShade="80"/>
                          <w:sz w:val="24"/>
                          <w:szCs w:val="24"/>
                        </w:rPr>
                        <w:t>Doctoral Candidate</w:t>
                      </w:r>
                      <w:r w:rsidRPr="00523F6B">
                        <w:rPr>
                          <w:rFonts w:ascii="Helvetica" w:eastAsia="Times New Roman" w:hAnsi="Helvetica" w:cs="Helvetica"/>
                          <w:color w:val="808080" w:themeColor="background1" w:themeShade="80"/>
                          <w:sz w:val="24"/>
                          <w:szCs w:val="24"/>
                        </w:rPr>
                        <w:br/>
                        <w:t>Friday, December 3 | Noon-1:00pm</w:t>
                      </w:r>
                    </w:p>
                    <w:p w14:paraId="07ACFF17" w14:textId="46F46081" w:rsidR="007F06E6" w:rsidRPr="007F06E6" w:rsidRDefault="007F06E6" w:rsidP="007F06E6">
                      <w:pPr>
                        <w:spacing w:before="100" w:beforeAutospacing="1" w:after="100" w:afterAutospacing="1"/>
                        <w:rPr>
                          <w:rFonts w:ascii="Helvetica" w:eastAsia="Times New Roman" w:hAnsi="Helvetica" w:cs="Helvetica"/>
                          <w:sz w:val="24"/>
                          <w:szCs w:val="24"/>
                        </w:rPr>
                      </w:pPr>
                      <w:r w:rsidRPr="007F06E6">
                        <w:rPr>
                          <w:rFonts w:ascii="Helvetica" w:eastAsia="Times New Roman" w:hAnsi="Helvetica" w:cs="Helvetica"/>
                          <w:color w:val="808080" w:themeColor="background1" w:themeShade="80"/>
                          <w:sz w:val="24"/>
                          <w:szCs w:val="24"/>
                        </w:rPr>
                        <w:t xml:space="preserve">All talks are in 406 Oswald Tower. </w:t>
                      </w:r>
                      <w:r w:rsidRPr="00523F6B">
                        <w:rPr>
                          <w:rFonts w:ascii="Helvetica" w:eastAsia="Times New Roman" w:hAnsi="Helvetica" w:cs="Helvetica"/>
                          <w:color w:val="808080" w:themeColor="background1" w:themeShade="80"/>
                          <w:sz w:val="24"/>
                          <w:szCs w:val="24"/>
                        </w:rPr>
                        <w:t xml:space="preserve">For More Information: Email </w:t>
                      </w:r>
                      <w:hyperlink r:id="rId25" w:history="1">
                        <w:r w:rsidRPr="00523F6B">
                          <w:rPr>
                            <w:rFonts w:ascii="Helvetica" w:eastAsia="Times New Roman" w:hAnsi="Helvetica" w:cs="Helvetica"/>
                            <w:color w:val="0000FF"/>
                            <w:sz w:val="24"/>
                            <w:szCs w:val="24"/>
                            <w:u w:val="single"/>
                          </w:rPr>
                          <w:t>rer201@psu.edu</w:t>
                        </w:r>
                      </w:hyperlink>
                    </w:p>
                    <w:p w14:paraId="0622CC7E" w14:textId="77777777" w:rsidR="0068408D" w:rsidRPr="001C678A" w:rsidRDefault="0068408D" w:rsidP="0068408D">
                      <w:pPr>
                        <w:pStyle w:val="NormalWeb"/>
                        <w:spacing w:before="0" w:beforeAutospacing="0"/>
                        <w:jc w:val="both"/>
                        <w:rPr>
                          <w:rFonts w:ascii="Helvetica" w:hAnsi="Helvetica" w:cs="Helvetica"/>
                          <w:i/>
                          <w:iCs/>
                          <w:color w:val="808080" w:themeColor="background1" w:themeShade="80"/>
                        </w:rPr>
                      </w:pPr>
                      <w:r w:rsidRPr="001C678A">
                        <w:rPr>
                          <w:rFonts w:ascii="Arial" w:hAnsi="Arial" w:cs="Arial"/>
                          <w:i/>
                          <w:iCs/>
                          <w:color w:val="808080" w:themeColor="background1" w:themeShade="80"/>
                          <w:shd w:val="clear" w:color="auto" w:fill="FFFFFF"/>
                        </w:rPr>
                        <w:t>The Speaker Series is co-sponsored by the Criminal Justice Research Center and the Department of Sociology and Criminology.</w:t>
                      </w:r>
                    </w:p>
                    <w:p w14:paraId="000BBB5E" w14:textId="77777777" w:rsidR="0068408D" w:rsidRPr="00087A12" w:rsidRDefault="0068408D" w:rsidP="0068408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5D1FC476" w14:textId="77777777" w:rsidR="0068408D" w:rsidRPr="00F72980" w:rsidRDefault="0068408D" w:rsidP="0068408D">
                      <w:pPr>
                        <w:pStyle w:val="NoSpacing"/>
                        <w:jc w:val="both"/>
                        <w:rPr>
                          <w:rFonts w:ascii="Helvetica" w:hAnsi="Helvetica"/>
                          <w:color w:val="808080"/>
                          <w:sz w:val="24"/>
                          <w:szCs w:val="24"/>
                        </w:rPr>
                      </w:pPr>
                    </w:p>
                    <w:p w14:paraId="26C0CF5E" w14:textId="77777777" w:rsidR="0068408D" w:rsidRDefault="0068408D" w:rsidP="0068408D">
                      <w:pPr>
                        <w:pStyle w:val="NoSpacing"/>
                        <w:jc w:val="both"/>
                        <w:rPr>
                          <w:rFonts w:ascii="Helvetica" w:hAnsi="Helvetica" w:cs="Helvetica"/>
                          <w:color w:val="808080" w:themeColor="background1" w:themeShade="80"/>
                          <w:sz w:val="24"/>
                          <w:szCs w:val="24"/>
                        </w:rPr>
                      </w:pPr>
                    </w:p>
                    <w:p w14:paraId="4DE00ADC" w14:textId="77777777" w:rsidR="0068408D" w:rsidRPr="0051620D" w:rsidRDefault="0068408D" w:rsidP="0068408D">
                      <w:pPr>
                        <w:pStyle w:val="NormalWeb"/>
                        <w:ind w:left="720"/>
                        <w:jc w:val="both"/>
                        <w:rPr>
                          <w:rFonts w:ascii="Helvetica" w:hAnsi="Helvetica" w:cs="Helvetica"/>
                          <w:color w:val="808080" w:themeColor="background1" w:themeShade="80"/>
                        </w:rPr>
                      </w:pPr>
                    </w:p>
                    <w:p w14:paraId="270D7F3A" w14:textId="77777777" w:rsidR="0068408D" w:rsidRDefault="0068408D" w:rsidP="0068408D">
                      <w:pPr>
                        <w:pStyle w:val="NoSpacing"/>
                        <w:jc w:val="both"/>
                      </w:pPr>
                    </w:p>
                    <w:p w14:paraId="4BD69DB9" w14:textId="77777777" w:rsidR="0068408D" w:rsidRPr="00F72980" w:rsidRDefault="0068408D" w:rsidP="0068408D">
                      <w:pPr>
                        <w:pStyle w:val="NormalWeb"/>
                        <w:jc w:val="both"/>
                        <w:rPr>
                          <w:rFonts w:ascii="Helvetica" w:hAnsi="Helvetica" w:cs="Helvetica"/>
                          <w:color w:val="808080" w:themeColor="background1" w:themeShade="80"/>
                        </w:rPr>
                      </w:pPr>
                    </w:p>
                    <w:p w14:paraId="036DB141" w14:textId="77777777" w:rsidR="0068408D" w:rsidRPr="00DB79DE" w:rsidRDefault="0068408D" w:rsidP="0068408D">
                      <w:pPr>
                        <w:pStyle w:val="NoSpacing"/>
                        <w:jc w:val="both"/>
                        <w:rPr>
                          <w:rFonts w:ascii="Helvetica" w:hAnsi="Helvetica"/>
                          <w:color w:val="808080"/>
                          <w:sz w:val="24"/>
                          <w:szCs w:val="24"/>
                        </w:rPr>
                      </w:pPr>
                    </w:p>
                    <w:p w14:paraId="2235C56F" w14:textId="77777777" w:rsidR="0068408D" w:rsidRPr="005A2C2B" w:rsidRDefault="0068408D" w:rsidP="0068408D">
                      <w:pPr>
                        <w:pStyle w:val="NoSpacing"/>
                        <w:ind w:left="720"/>
                        <w:jc w:val="both"/>
                        <w:rPr>
                          <w:rFonts w:ascii="Helvetica" w:hAnsi="Helvetica"/>
                          <w:color w:val="808080"/>
                          <w:sz w:val="24"/>
                          <w:szCs w:val="24"/>
                        </w:rPr>
                      </w:pPr>
                    </w:p>
                    <w:p w14:paraId="03E3FD5B" w14:textId="77777777" w:rsidR="0068408D" w:rsidRPr="006A5A68" w:rsidRDefault="0068408D" w:rsidP="0068408D">
                      <w:pPr>
                        <w:pStyle w:val="NoSpacing"/>
                        <w:jc w:val="both"/>
                        <w:rPr>
                          <w:rFonts w:ascii="Helvetica" w:hAnsi="Helvetica"/>
                          <w:color w:val="808080"/>
                          <w:sz w:val="20"/>
                          <w:szCs w:val="20"/>
                        </w:rPr>
                      </w:pPr>
                    </w:p>
                  </w:txbxContent>
                </v:textbox>
                <w10:wrap anchorx="margin"/>
              </v:shape>
            </w:pict>
          </mc:Fallback>
        </mc:AlternateContent>
      </w:r>
    </w:p>
    <w:p w14:paraId="3A3691EB" w14:textId="55C8B4FB" w:rsidR="00D6692D" w:rsidRDefault="00D6692D" w:rsidP="00824E4A">
      <w:pPr>
        <w:spacing w:before="0"/>
      </w:pPr>
    </w:p>
    <w:p w14:paraId="5986328B" w14:textId="0C4DED78" w:rsidR="009958F1" w:rsidRDefault="009958F1" w:rsidP="00824E4A">
      <w:pPr>
        <w:spacing w:before="0"/>
      </w:pPr>
    </w:p>
    <w:p w14:paraId="249BC872" w14:textId="07658B91" w:rsidR="009958F1" w:rsidRDefault="009958F1" w:rsidP="00824E4A">
      <w:pPr>
        <w:spacing w:before="0"/>
      </w:pPr>
    </w:p>
    <w:p w14:paraId="5BDCBC77" w14:textId="15762270" w:rsidR="00991A40" w:rsidRDefault="00991A40" w:rsidP="00824E4A">
      <w:pPr>
        <w:spacing w:before="0"/>
      </w:pPr>
    </w:p>
    <w:p w14:paraId="7FF704AA" w14:textId="77777777" w:rsidR="002F6878" w:rsidRDefault="002F6878" w:rsidP="00824E4A">
      <w:pPr>
        <w:spacing w:before="0"/>
      </w:pPr>
    </w:p>
    <w:p w14:paraId="60FC942C" w14:textId="77777777" w:rsidR="00991A40" w:rsidRDefault="00991A40" w:rsidP="00824E4A">
      <w:pPr>
        <w:spacing w:before="0"/>
      </w:pPr>
    </w:p>
    <w:p w14:paraId="6F024596" w14:textId="1B729407" w:rsidR="006C1835" w:rsidRDefault="006C1835" w:rsidP="00824E4A">
      <w:pPr>
        <w:spacing w:before="0"/>
      </w:pPr>
    </w:p>
    <w:p w14:paraId="45346CD3" w14:textId="22F893D1" w:rsidR="006C1835" w:rsidRDefault="006C1835" w:rsidP="00824E4A">
      <w:pPr>
        <w:spacing w:before="0"/>
      </w:pPr>
    </w:p>
    <w:p w14:paraId="073FB2B2" w14:textId="33D5D91C" w:rsidR="006C1835" w:rsidRDefault="006C1835" w:rsidP="00824E4A">
      <w:pPr>
        <w:spacing w:before="0"/>
      </w:pPr>
    </w:p>
    <w:p w14:paraId="133EA225" w14:textId="42579C1E" w:rsidR="00DE7D5E" w:rsidRDefault="00DE7D5E" w:rsidP="006A6D8B"/>
    <w:p w14:paraId="5F472FF8" w14:textId="788B1730" w:rsidR="00DE7D5E" w:rsidRDefault="00DE7D5E" w:rsidP="006A6D8B"/>
    <w:p w14:paraId="5B0AAAF4" w14:textId="5403F595" w:rsidR="00DE7D5E" w:rsidRDefault="00DE7D5E" w:rsidP="006A6D8B"/>
    <w:p w14:paraId="6A2C3A33" w14:textId="3FC14083" w:rsidR="001C678A" w:rsidRDefault="001C678A" w:rsidP="006A6D8B">
      <w:pPr>
        <w:rPr>
          <w:rFonts w:ascii="Cambria" w:eastAsiaTheme="majorEastAsia" w:hAnsi="Cambria" w:cstheme="majorBidi"/>
          <w:color w:val="000000" w:themeColor="text1"/>
          <w:sz w:val="28"/>
          <w:szCs w:val="28"/>
        </w:rPr>
      </w:pPr>
    </w:p>
    <w:p w14:paraId="1155A0EE" w14:textId="1D4C8FCF" w:rsidR="00911333" w:rsidRDefault="00911333" w:rsidP="006A6D8B">
      <w:pPr>
        <w:rPr>
          <w:rFonts w:ascii="Cambria" w:eastAsiaTheme="majorEastAsia" w:hAnsi="Cambria" w:cstheme="majorBidi"/>
          <w:color w:val="000000" w:themeColor="text1"/>
          <w:sz w:val="28"/>
          <w:szCs w:val="28"/>
        </w:rPr>
      </w:pPr>
    </w:p>
    <w:p w14:paraId="6A194618" w14:textId="3701E0E5" w:rsidR="00911333" w:rsidRDefault="00A52F1A" w:rsidP="00911333">
      <w:pPr>
        <w:spacing w:before="0"/>
        <w:rPr>
          <w:rFonts w:ascii="Cambria" w:eastAsiaTheme="majorEastAsia" w:hAnsi="Cambria" w:cstheme="majorBidi"/>
          <w:color w:val="000000" w:themeColor="text1"/>
          <w:sz w:val="28"/>
          <w:szCs w:val="28"/>
        </w:rPr>
      </w:pPr>
      <w:r>
        <w:rPr>
          <w:noProof/>
        </w:rPr>
        <mc:AlternateContent>
          <mc:Choice Requires="wps">
            <w:drawing>
              <wp:anchor distT="0" distB="0" distL="114300" distR="114300" simplePos="0" relativeHeight="251930112" behindDoc="0" locked="0" layoutInCell="1" allowOverlap="1" wp14:anchorId="6AEF5548" wp14:editId="2EF5283D">
                <wp:simplePos x="0" y="0"/>
                <wp:positionH relativeFrom="margin">
                  <wp:align>left</wp:align>
                </wp:positionH>
                <wp:positionV relativeFrom="paragraph">
                  <wp:posOffset>1548765</wp:posOffset>
                </wp:positionV>
                <wp:extent cx="6886575" cy="2819400"/>
                <wp:effectExtent l="0" t="0" r="2857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819400"/>
                        </a:xfrm>
                        <a:prstGeom prst="rect">
                          <a:avLst/>
                        </a:prstGeom>
                        <a:solidFill>
                          <a:srgbClr val="FFFFFF"/>
                        </a:solidFill>
                        <a:ln w="9525">
                          <a:solidFill>
                            <a:srgbClr val="BFBFBF"/>
                          </a:solidFill>
                          <a:miter lim="800000"/>
                          <a:headEnd/>
                          <a:tailEnd/>
                        </a:ln>
                      </wps:spPr>
                      <wps:txbx>
                        <w:txbxContent>
                          <w:p w14:paraId="64269480" w14:textId="7C2A2F75" w:rsidR="007F06E6" w:rsidRPr="007F06E6" w:rsidRDefault="007F06E6" w:rsidP="007F06E6">
                            <w:pPr>
                              <w:pStyle w:val="Heading2"/>
                              <w:spacing w:before="0" w:beforeAutospacing="0" w:after="0" w:afterAutospacing="0"/>
                              <w:jc w:val="center"/>
                              <w:rPr>
                                <w:rFonts w:asciiTheme="majorHAnsi" w:hAnsiTheme="majorHAnsi" w:cs="Arial"/>
                                <w:b w:val="0"/>
                                <w:bCs w:val="0"/>
                                <w:sz w:val="28"/>
                                <w:szCs w:val="28"/>
                              </w:rPr>
                            </w:pPr>
                            <w:r w:rsidRPr="007F06E6">
                              <w:rPr>
                                <w:rFonts w:asciiTheme="majorHAnsi" w:hAnsiTheme="majorHAnsi" w:cs="Arial"/>
                                <w:b w:val="0"/>
                                <w:bCs w:val="0"/>
                                <w:sz w:val="28"/>
                                <w:szCs w:val="28"/>
                              </w:rPr>
                              <w:t>Commonwealth Campus Center-Node (C3N) Seed Grant Projects</w:t>
                            </w:r>
                          </w:p>
                          <w:p w14:paraId="448B0307" w14:textId="3AC029AE" w:rsidR="007F06E6" w:rsidRPr="007F06E6" w:rsidRDefault="007F06E6" w:rsidP="007F06E6">
                            <w:pPr>
                              <w:pStyle w:val="NormalWeb"/>
                              <w:jc w:val="both"/>
                              <w:rPr>
                                <w:rFonts w:ascii="Helvetica" w:hAnsi="Helvetica" w:cs="Helvetica"/>
                                <w:color w:val="808080" w:themeColor="background1" w:themeShade="80"/>
                                <w:sz w:val="21"/>
                                <w:szCs w:val="21"/>
                                <w:shd w:val="clear" w:color="auto" w:fill="FFFFFF"/>
                              </w:rPr>
                            </w:pPr>
                            <w:r w:rsidRPr="007F06E6">
                              <w:rPr>
                                <w:rFonts w:ascii="Helvetica" w:hAnsi="Helvetica" w:cs="Helvetica"/>
                                <w:color w:val="808080" w:themeColor="background1" w:themeShade="80"/>
                              </w:rPr>
                              <w:t>The Criminal Justice Research Center recently launched a new webpage to highlight our Commonwealth Campus Center-Node (C3N) Seed Grant Projects.</w:t>
                            </w:r>
                          </w:p>
                          <w:p w14:paraId="23FFEEC6" w14:textId="10EE4589" w:rsidR="007F06E6" w:rsidRPr="007F06E6" w:rsidRDefault="007F06E6" w:rsidP="007F06E6">
                            <w:pPr>
                              <w:pStyle w:val="NormalWeb"/>
                              <w:spacing w:before="0" w:beforeAutospacing="0"/>
                              <w:jc w:val="both"/>
                              <w:rPr>
                                <w:rFonts w:ascii="Helvetica" w:hAnsi="Helvetica" w:cs="Helvetica"/>
                                <w:color w:val="808080" w:themeColor="background1" w:themeShade="80"/>
                              </w:rPr>
                            </w:pPr>
                            <w:r w:rsidRPr="007F06E6">
                              <w:rPr>
                                <w:rFonts w:ascii="Helvetica" w:hAnsi="Helvetica" w:cs="Helvetica"/>
                                <w:color w:val="808080" w:themeColor="background1" w:themeShade="80"/>
                              </w:rPr>
                              <w:t>The Commonwealth Campus Center-Node (C3N) program was begun in 2019 under the auspices of and with funding from the Office of the Senior Vice President for Research, Office of the Provost, and the Vice President for Commonwealth Campuses. The goal is to foster and support research by faculty at the Commonwealth Campuses in a wide variety of fields. The CJRC coordinates the Criminal Justice C3N node. One initiative of C3N is to provide seed funding to Commonwealth Campus faculty to support the development of their research.</w:t>
                            </w:r>
                            <w:r w:rsidR="00A52F1A">
                              <w:rPr>
                                <w:rFonts w:ascii="Helvetica" w:hAnsi="Helvetica" w:cs="Helvetica"/>
                                <w:color w:val="808080" w:themeColor="background1" w:themeShade="80"/>
                              </w:rPr>
                              <w:t xml:space="preserve"> </w:t>
                            </w:r>
                          </w:p>
                          <w:p w14:paraId="2C77E37E" w14:textId="77777777" w:rsidR="007F06E6" w:rsidRPr="007F06E6" w:rsidRDefault="003E579D" w:rsidP="007F06E6">
                            <w:pPr>
                              <w:pStyle w:val="NormalWeb"/>
                              <w:spacing w:before="0" w:beforeAutospacing="0"/>
                              <w:jc w:val="both"/>
                              <w:rPr>
                                <w:rFonts w:ascii="Helvetica" w:hAnsi="Helvetica" w:cs="Helvetica"/>
                              </w:rPr>
                            </w:pPr>
                            <w:hyperlink r:id="rId26" w:history="1">
                              <w:r w:rsidR="007F06E6" w:rsidRPr="007F06E6">
                                <w:rPr>
                                  <w:rStyle w:val="Hyperlink"/>
                                  <w:rFonts w:ascii="Helvetica" w:hAnsi="Helvetica" w:cs="Helvetica"/>
                                  <w:color w:val="005FA9"/>
                                </w:rPr>
                                <w:t>View the C3N Seed Grant Projects </w:t>
                              </w:r>
                            </w:hyperlink>
                          </w:p>
                          <w:p w14:paraId="5FEF5475" w14:textId="77777777" w:rsidR="007F06E6" w:rsidRPr="00E451CF" w:rsidRDefault="007F06E6" w:rsidP="007F06E6">
                            <w:pPr>
                              <w:pStyle w:val="NormalWeb"/>
                              <w:jc w:val="both"/>
                              <w:rPr>
                                <w:color w:val="000000"/>
                                <w:sz w:val="22"/>
                                <w:szCs w:val="22"/>
                              </w:rPr>
                            </w:pPr>
                          </w:p>
                          <w:p w14:paraId="7B87FB9F" w14:textId="77777777" w:rsidR="007F06E6" w:rsidRPr="00604F09" w:rsidRDefault="007F06E6" w:rsidP="007F06E6">
                            <w:pPr>
                              <w:pStyle w:val="NormalWeb"/>
                              <w:shd w:val="clear" w:color="auto" w:fill="FFFFFF"/>
                              <w:spacing w:before="0" w:beforeAutospacing="0" w:after="0" w:afterAutospacing="0"/>
                              <w:jc w:val="both"/>
                              <w:rPr>
                                <w:rFonts w:asciiTheme="majorHAnsi" w:hAnsiTheme="majorHAnsi" w:cs="Arial"/>
                                <w:b/>
                                <w:bCs/>
                                <w:sz w:val="28"/>
                                <w:szCs w:val="28"/>
                              </w:rPr>
                            </w:pPr>
                          </w:p>
                          <w:p w14:paraId="2ACCEAEA" w14:textId="77777777" w:rsidR="007F06E6" w:rsidRDefault="007F06E6" w:rsidP="007F06E6">
                            <w:pPr>
                              <w:spacing w:before="0"/>
                              <w:rPr>
                                <w:rFonts w:ascii="Helvetica" w:eastAsia="Times New Roman" w:hAnsi="Helvetica" w:cs="Helvetica"/>
                                <w:color w:val="808080" w:themeColor="background1" w:themeShade="80"/>
                                <w:sz w:val="24"/>
                                <w:szCs w:val="24"/>
                              </w:rPr>
                            </w:pPr>
                          </w:p>
                          <w:p w14:paraId="125CD912" w14:textId="77777777" w:rsidR="007F06E6" w:rsidRPr="00720692" w:rsidRDefault="007F06E6" w:rsidP="007F06E6">
                            <w:pPr>
                              <w:spacing w:before="0"/>
                              <w:rPr>
                                <w:rFonts w:ascii="Helvetica" w:eastAsia="Times New Roman" w:hAnsi="Helvetica" w:cs="Helvetica"/>
                                <w:color w:val="808080" w:themeColor="background1" w:themeShade="80"/>
                                <w:sz w:val="24"/>
                                <w:szCs w:val="24"/>
                              </w:rPr>
                            </w:pPr>
                          </w:p>
                          <w:p w14:paraId="0F0034A6" w14:textId="77777777" w:rsidR="007F06E6" w:rsidRPr="00720692" w:rsidRDefault="007F06E6" w:rsidP="007F06E6"/>
                          <w:p w14:paraId="15F0851F" w14:textId="77777777" w:rsidR="007F06E6" w:rsidRPr="00F72980" w:rsidRDefault="007F06E6" w:rsidP="007F06E6">
                            <w:pPr>
                              <w:pStyle w:val="NoSpacing"/>
                              <w:jc w:val="center"/>
                              <w:rPr>
                                <w:rFonts w:ascii="Cambria" w:hAnsi="Cambria"/>
                                <w:sz w:val="28"/>
                                <w:szCs w:val="28"/>
                              </w:rPr>
                            </w:pPr>
                          </w:p>
                          <w:p w14:paraId="472FAE4F" w14:textId="77777777" w:rsidR="007F06E6" w:rsidRPr="00F72980" w:rsidRDefault="007F06E6" w:rsidP="007F06E6">
                            <w:pPr>
                              <w:pStyle w:val="NoSpacing"/>
                              <w:jc w:val="both"/>
                              <w:rPr>
                                <w:rFonts w:ascii="Helvetica" w:hAnsi="Helvetica"/>
                                <w:color w:val="808080"/>
                                <w:sz w:val="24"/>
                                <w:szCs w:val="24"/>
                              </w:rPr>
                            </w:pPr>
                          </w:p>
                          <w:p w14:paraId="0B3EE172" w14:textId="77777777" w:rsidR="007F06E6" w:rsidRDefault="007F06E6" w:rsidP="007F06E6">
                            <w:pPr>
                              <w:pStyle w:val="NoSpacing"/>
                              <w:jc w:val="both"/>
                              <w:rPr>
                                <w:rFonts w:ascii="Helvetica" w:hAnsi="Helvetica" w:cs="Helvetica"/>
                                <w:color w:val="808080" w:themeColor="background1" w:themeShade="80"/>
                                <w:sz w:val="24"/>
                                <w:szCs w:val="24"/>
                              </w:rPr>
                            </w:pPr>
                          </w:p>
                          <w:p w14:paraId="065B969A" w14:textId="77777777" w:rsidR="007F06E6" w:rsidRPr="0051620D" w:rsidRDefault="007F06E6" w:rsidP="007F06E6">
                            <w:pPr>
                              <w:pStyle w:val="NormalWeb"/>
                              <w:ind w:left="720"/>
                              <w:jc w:val="both"/>
                              <w:rPr>
                                <w:rFonts w:ascii="Helvetica" w:hAnsi="Helvetica" w:cs="Helvetica"/>
                                <w:color w:val="808080" w:themeColor="background1" w:themeShade="80"/>
                              </w:rPr>
                            </w:pPr>
                          </w:p>
                          <w:p w14:paraId="02AD50AA" w14:textId="77777777" w:rsidR="007F06E6" w:rsidRDefault="007F06E6" w:rsidP="007F06E6">
                            <w:pPr>
                              <w:pStyle w:val="NoSpacing"/>
                              <w:jc w:val="both"/>
                            </w:pPr>
                          </w:p>
                          <w:p w14:paraId="4DFC3E82" w14:textId="77777777" w:rsidR="007F06E6" w:rsidRPr="00F72980" w:rsidRDefault="007F06E6" w:rsidP="007F06E6">
                            <w:pPr>
                              <w:pStyle w:val="NormalWeb"/>
                              <w:jc w:val="both"/>
                              <w:rPr>
                                <w:rFonts w:ascii="Helvetica" w:hAnsi="Helvetica" w:cs="Helvetica"/>
                                <w:color w:val="808080" w:themeColor="background1" w:themeShade="80"/>
                              </w:rPr>
                            </w:pPr>
                          </w:p>
                          <w:p w14:paraId="60F6D645" w14:textId="77777777" w:rsidR="007F06E6" w:rsidRPr="00DB79DE" w:rsidRDefault="007F06E6" w:rsidP="007F06E6">
                            <w:pPr>
                              <w:pStyle w:val="NoSpacing"/>
                              <w:jc w:val="both"/>
                              <w:rPr>
                                <w:rFonts w:ascii="Helvetica" w:hAnsi="Helvetica"/>
                                <w:color w:val="808080"/>
                                <w:sz w:val="24"/>
                                <w:szCs w:val="24"/>
                              </w:rPr>
                            </w:pPr>
                          </w:p>
                          <w:p w14:paraId="78870C20" w14:textId="77777777" w:rsidR="007F06E6" w:rsidRPr="005A2C2B" w:rsidRDefault="007F06E6" w:rsidP="007F06E6">
                            <w:pPr>
                              <w:pStyle w:val="NoSpacing"/>
                              <w:ind w:left="720"/>
                              <w:jc w:val="both"/>
                              <w:rPr>
                                <w:rFonts w:ascii="Helvetica" w:hAnsi="Helvetica"/>
                                <w:color w:val="808080"/>
                                <w:sz w:val="24"/>
                                <w:szCs w:val="24"/>
                              </w:rPr>
                            </w:pPr>
                          </w:p>
                          <w:p w14:paraId="6FE91983" w14:textId="77777777" w:rsidR="007F06E6" w:rsidRPr="006A5A68" w:rsidRDefault="007F06E6" w:rsidP="007F06E6">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F5548" id="Text Box 43" o:spid="_x0000_s1037" type="#_x0000_t202" style="position:absolute;margin-left:0;margin-top:121.95pt;width:542.25pt;height:222pt;z-index:25193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IgMwIAAFsEAAAOAAAAZHJzL2Uyb0RvYy54bWysVNtu2zAMfR+wfxD0vtjOkjQx4hRtugwD&#10;ugvQ7gNkWbaFyaImKbGzry8lp2nQbS/DHEAgJeqIPIfM+nroFDkI6yTogmaTlBKhOVRSNwX9/rh7&#10;t6TEeaYrpkCLgh6Fo9ebt2/WvcnFFFpQlbAEQbTLe1PQ1nuTJ4njreiYm4ARGg9rsB3z6NomqSzr&#10;Eb1TyTRNF0kPtjIWuHAOd+/GQ7qJ+HUtuP9a1054ogqKufm42riWYU02a5Y3lplW8lMa7B+y6JjU&#10;+OgZ6o55RvZW/gbVSW7BQe0nHLoE6lpyEWvAarL0VTUPLTMi1oLkOHOmyf0/WP7l8M0SWRV09p4S&#10;zTrU6FEMntzCQHAL+emNyzHswWCgH3AfdY61OnMP/IcjGrYt0424sRb6VrAK88vCzeTi6ojjAkjZ&#10;f4YK32F7DxFoqG0XyEM6CKKjTsezNiEXjpuL5XIxv5pTwvFsusxWszSql7D8+bqxzn8U0JFgFNSi&#10;+BGeHe6dD+mw/DkkvOZAyWonlYqObcqtsuTAsFF28YsVvApTmvQFXc2n85GBv0Lc7sLvTxCd9Njx&#10;SnYFXabhC0EsD7x90FW0PZNqtDFlpU9EBu5GFv1QDlGzLNIcWC6hOiK1FsYOx4lEowX7i5Ieu7ug&#10;7ueeWUGJ+qRRnlU2m4VxiM5sfjVFx16elJcnTHOEKqinZDS3fhyhvbGyafGlsSE03KCktYxkv2R1&#10;yh87OGpwmrYwIpd+jHr5T9g8AQAA//8DAFBLAwQUAAYACAAAACEApNAtsOIAAAAJAQAADwAAAGRy&#10;cy9kb3ducmV2LnhtbEyPzU7DMBCE70i8g7VIXCrq0JSQhmwqhFoJVVxo+bk68TaJiNchdtvw9rgn&#10;OI5mNPNNvhxNJ440uNYywu00AkFcWd1yjfC2W9+kIJxXrFVnmRB+yMGyuLzIVabtiV/puPW1CCXs&#10;MoXQeN9nUrqqIaPc1PbEwdvbwSgf5FBLPahTKDednEVRIo1qOSw0qqenhqqv7cEgjPtV/P3elJP1&#10;y+rzIy6fk81uskG8vhofH0B4Gv1fGM74AR2KwFTaA2snOoRwxCPM5vECxNmO0vkdiBIhSe8XIItc&#10;/n9Q/AIAAP//AwBQSwECLQAUAAYACAAAACEAtoM4kv4AAADhAQAAEwAAAAAAAAAAAAAAAAAAAAAA&#10;W0NvbnRlbnRfVHlwZXNdLnhtbFBLAQItABQABgAIAAAAIQA4/SH/1gAAAJQBAAALAAAAAAAAAAAA&#10;AAAAAC8BAABfcmVscy8ucmVsc1BLAQItABQABgAIAAAAIQDGdyIgMwIAAFsEAAAOAAAAAAAAAAAA&#10;AAAAAC4CAABkcnMvZTJvRG9jLnhtbFBLAQItABQABgAIAAAAIQCk0C2w4gAAAAkBAAAPAAAAAAAA&#10;AAAAAAAAAI0EAABkcnMvZG93bnJldi54bWxQSwUGAAAAAAQABADzAAAAnAUAAAAA&#10;" strokecolor="#bfbfbf">
                <v:textbox>
                  <w:txbxContent>
                    <w:p w14:paraId="64269480" w14:textId="7C2A2F75" w:rsidR="007F06E6" w:rsidRPr="007F06E6" w:rsidRDefault="007F06E6" w:rsidP="007F06E6">
                      <w:pPr>
                        <w:pStyle w:val="Heading2"/>
                        <w:spacing w:before="0" w:beforeAutospacing="0" w:after="0" w:afterAutospacing="0"/>
                        <w:jc w:val="center"/>
                        <w:rPr>
                          <w:rFonts w:asciiTheme="majorHAnsi" w:hAnsiTheme="majorHAnsi" w:cs="Arial"/>
                          <w:b w:val="0"/>
                          <w:bCs w:val="0"/>
                          <w:sz w:val="28"/>
                          <w:szCs w:val="28"/>
                        </w:rPr>
                      </w:pPr>
                      <w:r w:rsidRPr="007F06E6">
                        <w:rPr>
                          <w:rFonts w:asciiTheme="majorHAnsi" w:hAnsiTheme="majorHAnsi" w:cs="Arial"/>
                          <w:b w:val="0"/>
                          <w:bCs w:val="0"/>
                          <w:sz w:val="28"/>
                          <w:szCs w:val="28"/>
                        </w:rPr>
                        <w:t>Commonwealth Campus Center-Node (C3N) Seed Grant Projects</w:t>
                      </w:r>
                    </w:p>
                    <w:p w14:paraId="448B0307" w14:textId="3AC029AE" w:rsidR="007F06E6" w:rsidRPr="007F06E6" w:rsidRDefault="007F06E6" w:rsidP="007F06E6">
                      <w:pPr>
                        <w:pStyle w:val="NormalWeb"/>
                        <w:jc w:val="both"/>
                        <w:rPr>
                          <w:rFonts w:ascii="Helvetica" w:hAnsi="Helvetica" w:cs="Helvetica"/>
                          <w:color w:val="808080" w:themeColor="background1" w:themeShade="80"/>
                          <w:sz w:val="21"/>
                          <w:szCs w:val="21"/>
                          <w:shd w:val="clear" w:color="auto" w:fill="FFFFFF"/>
                        </w:rPr>
                      </w:pPr>
                      <w:r w:rsidRPr="007F06E6">
                        <w:rPr>
                          <w:rFonts w:ascii="Helvetica" w:hAnsi="Helvetica" w:cs="Helvetica"/>
                          <w:color w:val="808080" w:themeColor="background1" w:themeShade="80"/>
                        </w:rPr>
                        <w:t>The Criminal Justice Research Center recently launched a new webpage to highlight our Commonwealth Campus Center-Node (C3N) Seed Grant Projects.</w:t>
                      </w:r>
                    </w:p>
                    <w:p w14:paraId="23FFEEC6" w14:textId="10EE4589" w:rsidR="007F06E6" w:rsidRPr="007F06E6" w:rsidRDefault="007F06E6" w:rsidP="007F06E6">
                      <w:pPr>
                        <w:pStyle w:val="NormalWeb"/>
                        <w:spacing w:before="0" w:beforeAutospacing="0"/>
                        <w:jc w:val="both"/>
                        <w:rPr>
                          <w:rFonts w:ascii="Helvetica" w:hAnsi="Helvetica" w:cs="Helvetica"/>
                          <w:color w:val="808080" w:themeColor="background1" w:themeShade="80"/>
                        </w:rPr>
                      </w:pPr>
                      <w:r w:rsidRPr="007F06E6">
                        <w:rPr>
                          <w:rFonts w:ascii="Helvetica" w:hAnsi="Helvetica" w:cs="Helvetica"/>
                          <w:color w:val="808080" w:themeColor="background1" w:themeShade="80"/>
                        </w:rPr>
                        <w:t>The Commonwealth Campus Center-Node (C3N) program was begun in 2019 under the auspices of and with funding from the Office of the Senior Vice President for Research, Office of the Provost, and the Vice President for Commonwealth Campuses. The goal is to foster and support research by faculty at the Commonwealth Campuses in a wide variety of fields. The CJRC coordinates the Criminal Justice C3N node. One initiative of C3N is to provide seed funding to Commonwealth Campus faculty to support the development of their research.</w:t>
                      </w:r>
                      <w:r w:rsidR="00A52F1A">
                        <w:rPr>
                          <w:rFonts w:ascii="Helvetica" w:hAnsi="Helvetica" w:cs="Helvetica"/>
                          <w:color w:val="808080" w:themeColor="background1" w:themeShade="80"/>
                        </w:rPr>
                        <w:t xml:space="preserve"> </w:t>
                      </w:r>
                    </w:p>
                    <w:p w14:paraId="2C77E37E" w14:textId="77777777" w:rsidR="007F06E6" w:rsidRPr="007F06E6" w:rsidRDefault="003E579D" w:rsidP="007F06E6">
                      <w:pPr>
                        <w:pStyle w:val="NormalWeb"/>
                        <w:spacing w:before="0" w:beforeAutospacing="0"/>
                        <w:jc w:val="both"/>
                        <w:rPr>
                          <w:rFonts w:ascii="Helvetica" w:hAnsi="Helvetica" w:cs="Helvetica"/>
                        </w:rPr>
                      </w:pPr>
                      <w:hyperlink r:id="rId27" w:history="1">
                        <w:r w:rsidR="007F06E6" w:rsidRPr="007F06E6">
                          <w:rPr>
                            <w:rStyle w:val="Hyperlink"/>
                            <w:rFonts w:ascii="Helvetica" w:hAnsi="Helvetica" w:cs="Helvetica"/>
                            <w:color w:val="005FA9"/>
                          </w:rPr>
                          <w:t>View the C3N Seed Grant Projects </w:t>
                        </w:r>
                      </w:hyperlink>
                    </w:p>
                    <w:p w14:paraId="5FEF5475" w14:textId="77777777" w:rsidR="007F06E6" w:rsidRPr="00E451CF" w:rsidRDefault="007F06E6" w:rsidP="007F06E6">
                      <w:pPr>
                        <w:pStyle w:val="NormalWeb"/>
                        <w:jc w:val="both"/>
                        <w:rPr>
                          <w:color w:val="000000"/>
                          <w:sz w:val="22"/>
                          <w:szCs w:val="22"/>
                        </w:rPr>
                      </w:pPr>
                    </w:p>
                    <w:p w14:paraId="7B87FB9F" w14:textId="77777777" w:rsidR="007F06E6" w:rsidRPr="00604F09" w:rsidRDefault="007F06E6" w:rsidP="007F06E6">
                      <w:pPr>
                        <w:pStyle w:val="NormalWeb"/>
                        <w:shd w:val="clear" w:color="auto" w:fill="FFFFFF"/>
                        <w:spacing w:before="0" w:beforeAutospacing="0" w:after="0" w:afterAutospacing="0"/>
                        <w:jc w:val="both"/>
                        <w:rPr>
                          <w:rFonts w:asciiTheme="majorHAnsi" w:hAnsiTheme="majorHAnsi" w:cs="Arial"/>
                          <w:b/>
                          <w:bCs/>
                          <w:sz w:val="28"/>
                          <w:szCs w:val="28"/>
                        </w:rPr>
                      </w:pPr>
                    </w:p>
                    <w:p w14:paraId="2ACCEAEA" w14:textId="77777777" w:rsidR="007F06E6" w:rsidRDefault="007F06E6" w:rsidP="007F06E6">
                      <w:pPr>
                        <w:spacing w:before="0"/>
                        <w:rPr>
                          <w:rFonts w:ascii="Helvetica" w:eastAsia="Times New Roman" w:hAnsi="Helvetica" w:cs="Helvetica"/>
                          <w:color w:val="808080" w:themeColor="background1" w:themeShade="80"/>
                          <w:sz w:val="24"/>
                          <w:szCs w:val="24"/>
                        </w:rPr>
                      </w:pPr>
                    </w:p>
                    <w:p w14:paraId="125CD912" w14:textId="77777777" w:rsidR="007F06E6" w:rsidRPr="00720692" w:rsidRDefault="007F06E6" w:rsidP="007F06E6">
                      <w:pPr>
                        <w:spacing w:before="0"/>
                        <w:rPr>
                          <w:rFonts w:ascii="Helvetica" w:eastAsia="Times New Roman" w:hAnsi="Helvetica" w:cs="Helvetica"/>
                          <w:color w:val="808080" w:themeColor="background1" w:themeShade="80"/>
                          <w:sz w:val="24"/>
                          <w:szCs w:val="24"/>
                        </w:rPr>
                      </w:pPr>
                    </w:p>
                    <w:p w14:paraId="0F0034A6" w14:textId="77777777" w:rsidR="007F06E6" w:rsidRPr="00720692" w:rsidRDefault="007F06E6" w:rsidP="007F06E6"/>
                    <w:p w14:paraId="15F0851F" w14:textId="77777777" w:rsidR="007F06E6" w:rsidRPr="00F72980" w:rsidRDefault="007F06E6" w:rsidP="007F06E6">
                      <w:pPr>
                        <w:pStyle w:val="NoSpacing"/>
                        <w:jc w:val="center"/>
                        <w:rPr>
                          <w:rFonts w:ascii="Cambria" w:hAnsi="Cambria"/>
                          <w:sz w:val="28"/>
                          <w:szCs w:val="28"/>
                        </w:rPr>
                      </w:pPr>
                    </w:p>
                    <w:p w14:paraId="472FAE4F" w14:textId="77777777" w:rsidR="007F06E6" w:rsidRPr="00F72980" w:rsidRDefault="007F06E6" w:rsidP="007F06E6">
                      <w:pPr>
                        <w:pStyle w:val="NoSpacing"/>
                        <w:jc w:val="both"/>
                        <w:rPr>
                          <w:rFonts w:ascii="Helvetica" w:hAnsi="Helvetica"/>
                          <w:color w:val="808080"/>
                          <w:sz w:val="24"/>
                          <w:szCs w:val="24"/>
                        </w:rPr>
                      </w:pPr>
                    </w:p>
                    <w:p w14:paraId="0B3EE172" w14:textId="77777777" w:rsidR="007F06E6" w:rsidRDefault="007F06E6" w:rsidP="007F06E6">
                      <w:pPr>
                        <w:pStyle w:val="NoSpacing"/>
                        <w:jc w:val="both"/>
                        <w:rPr>
                          <w:rFonts w:ascii="Helvetica" w:hAnsi="Helvetica" w:cs="Helvetica"/>
                          <w:color w:val="808080" w:themeColor="background1" w:themeShade="80"/>
                          <w:sz w:val="24"/>
                          <w:szCs w:val="24"/>
                        </w:rPr>
                      </w:pPr>
                    </w:p>
                    <w:p w14:paraId="065B969A" w14:textId="77777777" w:rsidR="007F06E6" w:rsidRPr="0051620D" w:rsidRDefault="007F06E6" w:rsidP="007F06E6">
                      <w:pPr>
                        <w:pStyle w:val="NormalWeb"/>
                        <w:ind w:left="720"/>
                        <w:jc w:val="both"/>
                        <w:rPr>
                          <w:rFonts w:ascii="Helvetica" w:hAnsi="Helvetica" w:cs="Helvetica"/>
                          <w:color w:val="808080" w:themeColor="background1" w:themeShade="80"/>
                        </w:rPr>
                      </w:pPr>
                    </w:p>
                    <w:p w14:paraId="02AD50AA" w14:textId="77777777" w:rsidR="007F06E6" w:rsidRDefault="007F06E6" w:rsidP="007F06E6">
                      <w:pPr>
                        <w:pStyle w:val="NoSpacing"/>
                        <w:jc w:val="both"/>
                      </w:pPr>
                    </w:p>
                    <w:p w14:paraId="4DFC3E82" w14:textId="77777777" w:rsidR="007F06E6" w:rsidRPr="00F72980" w:rsidRDefault="007F06E6" w:rsidP="007F06E6">
                      <w:pPr>
                        <w:pStyle w:val="NormalWeb"/>
                        <w:jc w:val="both"/>
                        <w:rPr>
                          <w:rFonts w:ascii="Helvetica" w:hAnsi="Helvetica" w:cs="Helvetica"/>
                          <w:color w:val="808080" w:themeColor="background1" w:themeShade="80"/>
                        </w:rPr>
                      </w:pPr>
                    </w:p>
                    <w:p w14:paraId="60F6D645" w14:textId="77777777" w:rsidR="007F06E6" w:rsidRPr="00DB79DE" w:rsidRDefault="007F06E6" w:rsidP="007F06E6">
                      <w:pPr>
                        <w:pStyle w:val="NoSpacing"/>
                        <w:jc w:val="both"/>
                        <w:rPr>
                          <w:rFonts w:ascii="Helvetica" w:hAnsi="Helvetica"/>
                          <w:color w:val="808080"/>
                          <w:sz w:val="24"/>
                          <w:szCs w:val="24"/>
                        </w:rPr>
                      </w:pPr>
                    </w:p>
                    <w:p w14:paraId="78870C20" w14:textId="77777777" w:rsidR="007F06E6" w:rsidRPr="005A2C2B" w:rsidRDefault="007F06E6" w:rsidP="007F06E6">
                      <w:pPr>
                        <w:pStyle w:val="NoSpacing"/>
                        <w:ind w:left="720"/>
                        <w:jc w:val="both"/>
                        <w:rPr>
                          <w:rFonts w:ascii="Helvetica" w:hAnsi="Helvetica"/>
                          <w:color w:val="808080"/>
                          <w:sz w:val="24"/>
                          <w:szCs w:val="24"/>
                        </w:rPr>
                      </w:pPr>
                    </w:p>
                    <w:p w14:paraId="6FE91983" w14:textId="77777777" w:rsidR="007F06E6" w:rsidRPr="006A5A68" w:rsidRDefault="007F06E6" w:rsidP="007F06E6">
                      <w:pPr>
                        <w:pStyle w:val="NoSpacing"/>
                        <w:jc w:val="both"/>
                        <w:rPr>
                          <w:rFonts w:ascii="Helvetica" w:hAnsi="Helvetica"/>
                          <w:color w:val="808080"/>
                          <w:sz w:val="20"/>
                          <w:szCs w:val="20"/>
                        </w:rPr>
                      </w:pPr>
                    </w:p>
                  </w:txbxContent>
                </v:textbox>
                <w10:wrap anchorx="margin"/>
              </v:shape>
            </w:pict>
          </mc:Fallback>
        </mc:AlternateContent>
      </w:r>
      <w:r w:rsidR="00AD5517" w:rsidRPr="00993C89">
        <w:rPr>
          <w:rFonts w:ascii="Times New Roman" w:hAnsi="Times New Roman"/>
          <w:b/>
          <w:i/>
          <w:noProof/>
          <w:sz w:val="32"/>
          <w:szCs w:val="32"/>
          <w:u w:val="single"/>
        </w:rPr>
        <mc:AlternateContent>
          <mc:Choice Requires="wps">
            <w:drawing>
              <wp:anchor distT="45720" distB="45720" distL="114300" distR="114300" simplePos="0" relativeHeight="251811328" behindDoc="0" locked="0" layoutInCell="1" allowOverlap="1" wp14:anchorId="37567816" wp14:editId="53F1DC4F">
                <wp:simplePos x="0" y="0"/>
                <wp:positionH relativeFrom="margin">
                  <wp:align>left</wp:align>
                </wp:positionH>
                <wp:positionV relativeFrom="paragraph">
                  <wp:posOffset>472440</wp:posOffset>
                </wp:positionV>
                <wp:extent cx="6877050" cy="8286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28675"/>
                        </a:xfrm>
                        <a:prstGeom prst="rect">
                          <a:avLst/>
                        </a:prstGeom>
                        <a:solidFill>
                          <a:srgbClr val="FFFFFF"/>
                        </a:solidFill>
                        <a:ln w="34925" cmpd="dbl">
                          <a:solidFill>
                            <a:schemeClr val="bg1">
                              <a:lumMod val="50000"/>
                            </a:schemeClr>
                          </a:solidFill>
                          <a:prstDash val="sysDot"/>
                          <a:miter lim="800000"/>
                          <a:headEnd/>
                          <a:tailEnd/>
                        </a:ln>
                      </wps:spPr>
                      <wps:txbx>
                        <w:txbxContent>
                          <w:p w14:paraId="65D77F26" w14:textId="77777777" w:rsidR="001A03EE" w:rsidRDefault="001A03EE" w:rsidP="00325187">
                            <w:pPr>
                              <w:tabs>
                                <w:tab w:val="left" w:pos="2040"/>
                              </w:tabs>
                              <w:spacing w:before="0"/>
                              <w:jc w:val="center"/>
                              <w:rPr>
                                <w:rFonts w:ascii="Times New Roman" w:hAnsi="Times New Roman"/>
                                <w:b/>
                                <w:i/>
                                <w:sz w:val="32"/>
                                <w:szCs w:val="32"/>
                                <w:u w:val="single"/>
                              </w:rPr>
                            </w:pPr>
                          </w:p>
                          <w:p w14:paraId="1735C6A0" w14:textId="577AE58F" w:rsidR="001A03EE" w:rsidRPr="00325187" w:rsidRDefault="00604F09" w:rsidP="00325187">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Pr>
                                <w:rFonts w:ascii="Times New Roman" w:hAnsi="Times New Roman"/>
                                <w:b/>
                                <w:i/>
                                <w:sz w:val="32"/>
                                <w:szCs w:val="32"/>
                                <w:u w:val="single"/>
                              </w:rPr>
                              <w:t>CAMPUS CONNECTIONS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67816" id="_x0000_s1038" type="#_x0000_t202" style="position:absolute;margin-left:0;margin-top:37.2pt;width:541.5pt;height:65.25pt;z-index:251811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1eTwIAAJUEAAAOAAAAZHJzL2Uyb0RvYy54bWysVNtu2zAMfR+wfxD0vtrxcqtRp+iaZRjQ&#10;XYB2HyDLcixMEjVJiZ19fSk5SdPtbZgfBEkkD8lzRN/cDlqRvXBegqno5CqnRBgOjTTbiv542rxb&#10;UuIDMw1TYERFD8LT29XbNze9LUUBHahGOIIgxpe9rWgXgi2zzPNOaOavwAqDxhacZgGPbps1jvWI&#10;rlVW5Pk868E11gEX3uPtejTSVcJvW8HDt7b1IhBVUawtpNWltY5rtrph5dYx20l+LIP9QxWaSYNJ&#10;z1BrFhjZOfkXlJbcgYc2XHHQGbSt5CL1gN1M8j+6eeyYFakXJMfbM03+/8Hyr/vvjsimogUlhmmU&#10;6EkMgXyAgRSRnd76Ep0eLbqFAa9R5dSptw/Af3pi4L5jZivunIO+E6zB6iYxMrsIHXF8BKn7L9Bg&#10;GrYLkICG1ulIHZJBEB1VOpyViaVwvJwvF4t8hiaOtmWxnC9mKQUrT9HW+fBJgCZxU1GHyid0tn/w&#10;IVbDypNLTOZByWYjlUoHt63vlSN7hq9kk74j+is3ZUhf0ffT62KGhWiLpDW1Gsl4BRcfrzgD1tuR&#10;MLXT2PmYZJbjd8pxck9FvsoYK14z341B/uDXEGIUK7UMODdKaqQjYh1fcuT/o2mSS2BSjXvsXZmj&#10;IFGDUY0w1ENSfpKCo1o1NAeUyME4JzjXuOnA/aakxxmpqP+1Y05Qoj4blPl6Mp3GoUqH6WxR4MFd&#10;WupLCzMcoSoaKBm39yENYmzHwB0+h1YmpV4qOdaMbz9xc5zTOFyX5+T18jdZPQMAAP//AwBQSwME&#10;FAAGAAgAAAAhAAnfSwfdAAAACAEAAA8AAABkcnMvZG93bnJldi54bWxMj8FOwzAQRO9I/IO1SNyo&#10;TYigDdlUqFIvHBAtCImbGy9JiL2OYrcJf497guPsrGbelOvZWXGiMXSeEW4XCgRx7U3HDcL72/Zm&#10;CSJEzUZbz4TwQwHW1eVFqQvjJ97RaR8bkUI4FBqhjXEopAx1S06HhR+Ik/flR6djkmMjzainFO6s&#10;zJS6l053nBpaPdCmpbrfHx3C50fTUzblMfCL3a2+X+3mud8iXl/NT48gIs3x7xnO+AkdqsR08Ec2&#10;QViENCQiPOQ5iLOrlnfpckDIVL4CWZXy/4DqFwAA//8DAFBLAQItABQABgAIAAAAIQC2gziS/gAA&#10;AOEBAAATAAAAAAAAAAAAAAAAAAAAAABbQ29udGVudF9UeXBlc10ueG1sUEsBAi0AFAAGAAgAAAAh&#10;ADj9If/WAAAAlAEAAAsAAAAAAAAAAAAAAAAALwEAAF9yZWxzLy5yZWxzUEsBAi0AFAAGAAgAAAAh&#10;AGQ17V5PAgAAlQQAAA4AAAAAAAAAAAAAAAAALgIAAGRycy9lMm9Eb2MueG1sUEsBAi0AFAAGAAgA&#10;AAAhAAnfSwfdAAAACAEAAA8AAAAAAAAAAAAAAAAAqQQAAGRycy9kb3ducmV2LnhtbFBLBQYAAAAA&#10;BAAEAPMAAACzBQAAAAA=&#10;" strokecolor="#7f7f7f [1612]" strokeweight="2.75pt">
                <v:stroke dashstyle="1 1" linestyle="thinThin"/>
                <v:textbox>
                  <w:txbxContent>
                    <w:p w14:paraId="65D77F26" w14:textId="77777777" w:rsidR="001A03EE" w:rsidRDefault="001A03EE" w:rsidP="00325187">
                      <w:pPr>
                        <w:tabs>
                          <w:tab w:val="left" w:pos="2040"/>
                        </w:tabs>
                        <w:spacing w:before="0"/>
                        <w:jc w:val="center"/>
                        <w:rPr>
                          <w:rFonts w:ascii="Times New Roman" w:hAnsi="Times New Roman"/>
                          <w:b/>
                          <w:i/>
                          <w:sz w:val="32"/>
                          <w:szCs w:val="32"/>
                          <w:u w:val="single"/>
                        </w:rPr>
                      </w:pPr>
                    </w:p>
                    <w:p w14:paraId="1735C6A0" w14:textId="577AE58F" w:rsidR="001A03EE" w:rsidRPr="00325187" w:rsidRDefault="00604F09" w:rsidP="00325187">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Pr>
                          <w:rFonts w:ascii="Times New Roman" w:hAnsi="Times New Roman"/>
                          <w:b/>
                          <w:i/>
                          <w:sz w:val="32"/>
                          <w:szCs w:val="32"/>
                          <w:u w:val="single"/>
                        </w:rPr>
                        <w:t>CAMPUS CONNECTIONS</w:t>
                      </w:r>
                    </w:p>
                  </w:txbxContent>
                </v:textbox>
                <w10:wrap type="square" anchorx="margin"/>
              </v:shape>
            </w:pict>
          </mc:Fallback>
        </mc:AlternateContent>
      </w:r>
      <w:r w:rsidR="00911333">
        <w:rPr>
          <w:rFonts w:ascii="Cambria" w:eastAsiaTheme="majorEastAsia" w:hAnsi="Cambria" w:cstheme="majorBidi"/>
          <w:color w:val="000000" w:themeColor="text1"/>
          <w:sz w:val="28"/>
          <w:szCs w:val="28"/>
        </w:rPr>
        <w:br w:type="page"/>
      </w:r>
    </w:p>
    <w:p w14:paraId="3DF04FE6" w14:textId="05D6F0C5" w:rsidR="006A6D8B" w:rsidRDefault="00A85711" w:rsidP="00911333">
      <w:pPr>
        <w:spacing w:before="0"/>
        <w:rPr>
          <w:rFonts w:ascii="Cambria" w:eastAsiaTheme="majorEastAsia" w:hAnsi="Cambria" w:cstheme="majorBidi"/>
          <w:color w:val="000000" w:themeColor="text1"/>
          <w:sz w:val="28"/>
          <w:szCs w:val="28"/>
        </w:rPr>
      </w:pPr>
      <w:r>
        <w:rPr>
          <w:noProof/>
        </w:rPr>
        <w:lastRenderedPageBreak/>
        <mc:AlternateContent>
          <mc:Choice Requires="wps">
            <w:drawing>
              <wp:anchor distT="0" distB="0" distL="114300" distR="114300" simplePos="0" relativeHeight="251842048" behindDoc="0" locked="0" layoutInCell="1" allowOverlap="1" wp14:anchorId="2D328969" wp14:editId="21DF7868">
                <wp:simplePos x="0" y="0"/>
                <wp:positionH relativeFrom="margin">
                  <wp:align>left</wp:align>
                </wp:positionH>
                <wp:positionV relativeFrom="paragraph">
                  <wp:posOffset>9525</wp:posOffset>
                </wp:positionV>
                <wp:extent cx="6924675" cy="922020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9220200"/>
                        </a:xfrm>
                        <a:prstGeom prst="rect">
                          <a:avLst/>
                        </a:prstGeom>
                        <a:solidFill>
                          <a:srgbClr val="FFFFFF"/>
                        </a:solidFill>
                        <a:ln w="9525">
                          <a:solidFill>
                            <a:srgbClr val="BFBFBF"/>
                          </a:solidFill>
                          <a:miter lim="800000"/>
                          <a:headEnd/>
                          <a:tailEnd/>
                        </a:ln>
                      </wps:spPr>
                      <wps:txbx>
                        <w:txbxContent>
                          <w:p w14:paraId="6EDE88DB" w14:textId="59FD3A01" w:rsidR="002F6878" w:rsidRDefault="007F06E6" w:rsidP="002F6878">
                            <w:pPr>
                              <w:spacing w:before="0"/>
                              <w:jc w:val="center"/>
                              <w:rPr>
                                <w:b/>
                                <w:bCs/>
                              </w:rPr>
                            </w:pPr>
                            <w:r w:rsidRPr="00617B83">
                              <w:rPr>
                                <w:rFonts w:asciiTheme="majorHAnsi" w:hAnsiTheme="majorHAnsi"/>
                                <w:sz w:val="28"/>
                                <w:szCs w:val="28"/>
                              </w:rPr>
                              <w:t>New Commonwealth Campus Center-Nodes Funded Projects</w:t>
                            </w:r>
                          </w:p>
                          <w:p w14:paraId="373221ED" w14:textId="77777777" w:rsidR="00617B83" w:rsidRPr="00617B83" w:rsidRDefault="00617B83" w:rsidP="00617B83">
                            <w:pPr>
                              <w:pStyle w:val="NormalWeb"/>
                              <w:jc w:val="both"/>
                              <w:rPr>
                                <w:rFonts w:ascii="Helvetica" w:hAnsi="Helvetica" w:cs="Helvetica"/>
                                <w:color w:val="808080" w:themeColor="background1" w:themeShade="80"/>
                              </w:rPr>
                            </w:pPr>
                            <w:r w:rsidRPr="00617B83">
                              <w:rPr>
                                <w:rFonts w:ascii="Helvetica" w:hAnsi="Helvetica" w:cs="Helvetica"/>
                                <w:color w:val="808080" w:themeColor="background1" w:themeShade="80"/>
                              </w:rPr>
                              <w:t>The Commonwealth Campus Center-Nodes (C3N) initiative engages faculty from across Penn State who are conducting criminal justice research as part of the Criminal Justice C3N (CJ C3N). A main goal of the broader C3N program is to foster faculty relationships across Penn State in support of Commonwealth Campus faculty research activities by increasing Commonwealth Campus faculty connections with research resources available at UP. This month we would like to highlight the 2021seed grant funded projects.</w:t>
                            </w:r>
                          </w:p>
                          <w:p w14:paraId="5DCAD575" w14:textId="34A5CC5B" w:rsidR="00617B83" w:rsidRPr="00617B83" w:rsidRDefault="007F06E6" w:rsidP="00617B83">
                            <w:pPr>
                              <w:pStyle w:val="NormalWeb"/>
                              <w:jc w:val="both"/>
                              <w:rPr>
                                <w:rFonts w:ascii="Helvetica" w:hAnsi="Helvetica" w:cs="Helvetica"/>
                                <w:color w:val="808080" w:themeColor="background1" w:themeShade="80"/>
                                <w:bdr w:val="none" w:sz="0" w:space="0" w:color="auto" w:frame="1"/>
                                <w:lang w:bidi="en-US"/>
                              </w:rPr>
                            </w:pPr>
                            <w:proofErr w:type="spellStart"/>
                            <w:r w:rsidRPr="00617B83">
                              <w:rPr>
                                <w:rFonts w:ascii="Helvetica" w:hAnsi="Helvetica" w:cs="Helvetica"/>
                                <w:b/>
                                <w:bCs/>
                                <w:color w:val="808080" w:themeColor="background1" w:themeShade="80"/>
                                <w:u w:val="single"/>
                                <w:bdr w:val="none" w:sz="0" w:space="0" w:color="auto" w:frame="1"/>
                              </w:rPr>
                              <w:t>Femoids</w:t>
                            </w:r>
                            <w:proofErr w:type="spellEnd"/>
                            <w:r w:rsidRPr="00617B83">
                              <w:rPr>
                                <w:rFonts w:ascii="Helvetica" w:hAnsi="Helvetica" w:cs="Helvetica"/>
                                <w:b/>
                                <w:bCs/>
                                <w:color w:val="808080" w:themeColor="background1" w:themeShade="80"/>
                                <w:u w:val="single"/>
                                <w:bdr w:val="none" w:sz="0" w:space="0" w:color="auto" w:frame="1"/>
                              </w:rPr>
                              <w:t xml:space="preserve">: </w:t>
                            </w:r>
                            <w:proofErr w:type="spellStart"/>
                            <w:r w:rsidRPr="00617B83">
                              <w:rPr>
                                <w:rFonts w:ascii="Helvetica" w:hAnsi="Helvetica" w:cs="Helvetica"/>
                                <w:b/>
                                <w:bCs/>
                                <w:color w:val="808080" w:themeColor="background1" w:themeShade="80"/>
                                <w:u w:val="single"/>
                                <w:bdr w:val="none" w:sz="0" w:space="0" w:color="auto" w:frame="1"/>
                              </w:rPr>
                              <w:t>Incels</w:t>
                            </w:r>
                            <w:proofErr w:type="spellEnd"/>
                            <w:r w:rsidRPr="00617B83">
                              <w:rPr>
                                <w:rFonts w:ascii="Helvetica" w:hAnsi="Helvetica" w:cs="Helvetica"/>
                                <w:b/>
                                <w:bCs/>
                                <w:color w:val="808080" w:themeColor="background1" w:themeShade="80"/>
                                <w:u w:val="single"/>
                                <w:bdr w:val="none" w:sz="0" w:space="0" w:color="auto" w:frame="1"/>
                              </w:rPr>
                              <w:t>’ Gendered Spectrum of Female Political Agency</w:t>
                            </w:r>
                            <w:r w:rsidR="00617B83" w:rsidRPr="00617B83">
                              <w:rPr>
                                <w:rFonts w:ascii="Helvetica" w:hAnsi="Helvetica" w:cs="Helvetica"/>
                                <w:b/>
                                <w:bCs/>
                                <w:color w:val="808080" w:themeColor="background1" w:themeShade="80"/>
                                <w:u w:val="single"/>
                                <w:bdr w:val="none" w:sz="0" w:space="0" w:color="auto" w:frame="1"/>
                              </w:rPr>
                              <w:t>:</w:t>
                            </w:r>
                            <w:r w:rsidR="00617B83" w:rsidRPr="00617B83">
                              <w:rPr>
                                <w:rFonts w:ascii="Helvetica" w:hAnsi="Helvetica" w:cs="Helvetica"/>
                                <w:color w:val="808080" w:themeColor="background1" w:themeShade="80"/>
                                <w:bdr w:val="none" w:sz="0" w:space="0" w:color="auto" w:frame="1"/>
                              </w:rPr>
                              <w:t xml:space="preserve"> </w:t>
                            </w:r>
                            <w:r w:rsidRPr="00617B83">
                              <w:rPr>
                                <w:rFonts w:ascii="Helvetica" w:hAnsi="Helvetica" w:cs="Helvetica"/>
                                <w:color w:val="808080" w:themeColor="background1" w:themeShade="80"/>
                                <w:bdr w:val="none" w:sz="0" w:space="0" w:color="auto" w:frame="1"/>
                              </w:rPr>
                              <w:t xml:space="preserve">Kurt Fowler, </w:t>
                            </w:r>
                            <w:r w:rsidRPr="00617B83">
                              <w:rPr>
                                <w:rFonts w:ascii="Helvetica" w:hAnsi="Helvetica" w:cs="Helvetica"/>
                                <w:color w:val="808080" w:themeColor="background1" w:themeShade="80"/>
                                <w:shd w:val="clear" w:color="auto" w:fill="FFFFFF"/>
                              </w:rPr>
                              <w:t>Assistant Professor of Criminal Justice</w:t>
                            </w:r>
                            <w:r w:rsidRPr="00617B83">
                              <w:rPr>
                                <w:rFonts w:ascii="Helvetica" w:hAnsi="Helvetica" w:cs="Helvetica"/>
                                <w:color w:val="808080" w:themeColor="background1" w:themeShade="80"/>
                              </w:rPr>
                              <w:t xml:space="preserve"> at Abington, </w:t>
                            </w:r>
                            <w:r w:rsidRPr="00617B83">
                              <w:rPr>
                                <w:rFonts w:ascii="Helvetica" w:hAnsi="Helvetica" w:cs="Helvetica"/>
                                <w:color w:val="808080" w:themeColor="background1" w:themeShade="80"/>
                                <w:bdr w:val="none" w:sz="0" w:space="0" w:color="auto" w:frame="1"/>
                                <w:lang w:bidi="en-US"/>
                              </w:rPr>
                              <w:t xml:space="preserve">will be analyzing an existing dataset consisting of threads gathered from online message boards populated by </w:t>
                            </w:r>
                            <w:proofErr w:type="spellStart"/>
                            <w:r w:rsidRPr="00617B83">
                              <w:rPr>
                                <w:rFonts w:ascii="Helvetica" w:hAnsi="Helvetica" w:cs="Helvetica"/>
                                <w:color w:val="808080" w:themeColor="background1" w:themeShade="80"/>
                                <w:bdr w:val="none" w:sz="0" w:space="0" w:color="auto" w:frame="1"/>
                                <w:lang w:bidi="en-US"/>
                              </w:rPr>
                              <w:t>incels</w:t>
                            </w:r>
                            <w:proofErr w:type="spellEnd"/>
                            <w:r w:rsidRPr="00617B83">
                              <w:rPr>
                                <w:rFonts w:ascii="Helvetica" w:hAnsi="Helvetica" w:cs="Helvetica"/>
                                <w:color w:val="808080" w:themeColor="background1" w:themeShade="80"/>
                                <w:bdr w:val="none" w:sz="0" w:space="0" w:color="auto" w:frame="1"/>
                                <w:lang w:bidi="en-US"/>
                              </w:rPr>
                              <w:t xml:space="preserve">. </w:t>
                            </w:r>
                            <w:proofErr w:type="spellStart"/>
                            <w:r w:rsidRPr="00617B83">
                              <w:rPr>
                                <w:rFonts w:ascii="Helvetica" w:hAnsi="Helvetica" w:cs="Helvetica"/>
                                <w:color w:val="808080" w:themeColor="background1" w:themeShade="80"/>
                                <w:bdr w:val="none" w:sz="0" w:space="0" w:color="auto" w:frame="1"/>
                                <w:lang w:bidi="en-US"/>
                              </w:rPr>
                              <w:t>Incels</w:t>
                            </w:r>
                            <w:proofErr w:type="spellEnd"/>
                            <w:r w:rsidRPr="00617B83">
                              <w:rPr>
                                <w:rFonts w:ascii="Helvetica" w:hAnsi="Helvetica" w:cs="Helvetica"/>
                                <w:color w:val="808080" w:themeColor="background1" w:themeShade="80"/>
                                <w:bdr w:val="none" w:sz="0" w:space="0" w:color="auto" w:frame="1"/>
                                <w:lang w:bidi="en-US"/>
                              </w:rPr>
                              <w:t xml:space="preserve"> are a group of exclusively male internet users who are “involuntarily celibate.” Specifically, this research will look at the type of language </w:t>
                            </w:r>
                            <w:proofErr w:type="spellStart"/>
                            <w:r w:rsidRPr="00617B83">
                              <w:rPr>
                                <w:rFonts w:ascii="Helvetica" w:hAnsi="Helvetica" w:cs="Helvetica"/>
                                <w:color w:val="808080" w:themeColor="background1" w:themeShade="80"/>
                                <w:bdr w:val="none" w:sz="0" w:space="0" w:color="auto" w:frame="1"/>
                                <w:lang w:bidi="en-US"/>
                              </w:rPr>
                              <w:t>incels</w:t>
                            </w:r>
                            <w:proofErr w:type="spellEnd"/>
                            <w:r w:rsidRPr="00617B83">
                              <w:rPr>
                                <w:rFonts w:ascii="Helvetica" w:hAnsi="Helvetica" w:cs="Helvetica"/>
                                <w:color w:val="808080" w:themeColor="background1" w:themeShade="80"/>
                                <w:bdr w:val="none" w:sz="0" w:space="0" w:color="auto" w:frame="1"/>
                                <w:lang w:bidi="en-US"/>
                              </w:rPr>
                              <w:t xml:space="preserve"> have created to discuss gender as a spectrum of political agency and the terms they’ve invented to describe their belief that women wield the majority of political agency in modern society. This project extends existing research already accepted by a leading criminology journal on the language they’ve created to describe the men’s spectrum of political agency. </w:t>
                            </w:r>
                          </w:p>
                          <w:p w14:paraId="38265125" w14:textId="30861810" w:rsidR="00617B83" w:rsidRPr="00617B83" w:rsidRDefault="007F06E6" w:rsidP="00617B83">
                            <w:pPr>
                              <w:pStyle w:val="NormalWeb"/>
                              <w:jc w:val="both"/>
                              <w:rPr>
                                <w:rFonts w:ascii="Helvetica" w:hAnsi="Helvetica" w:cs="Helvetica"/>
                                <w:color w:val="808080" w:themeColor="background1" w:themeShade="80"/>
                                <w:bdr w:val="none" w:sz="0" w:space="0" w:color="auto" w:frame="1"/>
                              </w:rPr>
                            </w:pPr>
                            <w:r w:rsidRPr="00617B83">
                              <w:rPr>
                                <w:rFonts w:ascii="Helvetica" w:hAnsi="Helvetica" w:cs="Helvetica"/>
                                <w:b/>
                                <w:bCs/>
                                <w:color w:val="808080" w:themeColor="background1" w:themeShade="80"/>
                                <w:u w:val="single"/>
                                <w:bdr w:val="none" w:sz="0" w:space="0" w:color="auto" w:frame="1"/>
                              </w:rPr>
                              <w:t>Policies on Medication Assisted Treatment and Medical Marijuana in Problem-Solving Courts</w:t>
                            </w:r>
                            <w:r w:rsidR="00617B83" w:rsidRPr="00617B83">
                              <w:rPr>
                                <w:rFonts w:ascii="Helvetica" w:hAnsi="Helvetica" w:cs="Helvetica"/>
                                <w:b/>
                                <w:bCs/>
                                <w:color w:val="808080" w:themeColor="background1" w:themeShade="80"/>
                                <w:u w:val="single"/>
                                <w:bdr w:val="none" w:sz="0" w:space="0" w:color="auto" w:frame="1"/>
                              </w:rPr>
                              <w:t>:</w:t>
                            </w:r>
                            <w:r w:rsidR="00617B83" w:rsidRPr="00617B83">
                              <w:rPr>
                                <w:rFonts w:ascii="Helvetica" w:hAnsi="Helvetica" w:cs="Helvetica"/>
                                <w:color w:val="808080" w:themeColor="background1" w:themeShade="80"/>
                                <w:bdr w:val="none" w:sz="0" w:space="0" w:color="auto" w:frame="1"/>
                              </w:rPr>
                              <w:t xml:space="preserve"> </w:t>
                            </w:r>
                            <w:r w:rsidRPr="00617B83">
                              <w:rPr>
                                <w:rFonts w:ascii="Helvetica" w:hAnsi="Helvetica" w:cs="Helvetica"/>
                                <w:color w:val="808080" w:themeColor="background1" w:themeShade="80"/>
                                <w:bdr w:val="none" w:sz="0" w:space="0" w:color="auto" w:frame="1"/>
                              </w:rPr>
                              <w:t xml:space="preserve">Jennifer Murphy, </w:t>
                            </w:r>
                            <w:r w:rsidRPr="00617B83">
                              <w:rPr>
                                <w:rFonts w:ascii="Helvetica" w:hAnsi="Helvetica" w:cs="Helvetica"/>
                                <w:color w:val="808080" w:themeColor="background1" w:themeShade="80"/>
                              </w:rPr>
                              <w:t xml:space="preserve">Associate Professor of Criminal Justice at </w:t>
                            </w:r>
                            <w:proofErr w:type="spellStart"/>
                            <w:proofErr w:type="gramStart"/>
                            <w:r w:rsidRPr="00617B83">
                              <w:rPr>
                                <w:rFonts w:ascii="Helvetica" w:hAnsi="Helvetica" w:cs="Helvetica"/>
                                <w:color w:val="808080" w:themeColor="background1" w:themeShade="80"/>
                              </w:rPr>
                              <w:t>Berk,s</w:t>
                            </w:r>
                            <w:proofErr w:type="spellEnd"/>
                            <w:proofErr w:type="gramEnd"/>
                            <w:r w:rsidRPr="00617B83">
                              <w:rPr>
                                <w:rFonts w:ascii="Helvetica" w:hAnsi="Helvetica" w:cs="Helvetica"/>
                                <w:color w:val="808080" w:themeColor="background1" w:themeShade="80"/>
                              </w:rPr>
                              <w:t xml:space="preserve"> and Nathan </w:t>
                            </w:r>
                            <w:proofErr w:type="spellStart"/>
                            <w:r w:rsidRPr="00617B83">
                              <w:rPr>
                                <w:rFonts w:ascii="Helvetica" w:hAnsi="Helvetica" w:cs="Helvetica"/>
                                <w:color w:val="808080" w:themeColor="background1" w:themeShade="80"/>
                                <w:bdr w:val="none" w:sz="0" w:space="0" w:color="auto" w:frame="1"/>
                              </w:rPr>
                              <w:t>Kruis</w:t>
                            </w:r>
                            <w:proofErr w:type="spellEnd"/>
                            <w:r w:rsidRPr="00617B83">
                              <w:rPr>
                                <w:rFonts w:ascii="Helvetica" w:hAnsi="Helvetica" w:cs="Helvetica"/>
                                <w:color w:val="808080" w:themeColor="background1" w:themeShade="80"/>
                                <w:bdr w:val="none" w:sz="0" w:space="0" w:color="auto" w:frame="1"/>
                              </w:rPr>
                              <w:t xml:space="preserve"> </w:t>
                            </w:r>
                            <w:r w:rsidRPr="00617B83">
                              <w:rPr>
                                <w:rFonts w:ascii="Helvetica" w:hAnsi="Helvetica" w:cs="Helvetica"/>
                                <w:color w:val="808080" w:themeColor="background1" w:themeShade="80"/>
                                <w:shd w:val="clear" w:color="auto" w:fill="FFFFFF"/>
                              </w:rPr>
                              <w:t xml:space="preserve">Assistant Professor of Criminal Justice at Altoona will serve as Co-Principal Investigators for this project. </w:t>
                            </w:r>
                            <w:r w:rsidRPr="00617B83">
                              <w:rPr>
                                <w:rFonts w:ascii="Helvetica" w:hAnsi="Helvetica" w:cs="Helvetica"/>
                                <w:color w:val="808080" w:themeColor="background1" w:themeShade="80"/>
                                <w:bdr w:val="none" w:sz="0" w:space="0" w:color="auto" w:frame="1"/>
                              </w:rPr>
                              <w:t xml:space="preserve">The use of medication assisted treatment (MAT) (i.e., methadone, suboxone, Vivitrol) for opioid use disorder in problem-solving courts (i.e., drug courts, mental health courts, </w:t>
                            </w:r>
                            <w:proofErr w:type="gramStart"/>
                            <w:r w:rsidRPr="00617B83">
                              <w:rPr>
                                <w:rFonts w:ascii="Helvetica" w:hAnsi="Helvetica" w:cs="Helvetica"/>
                                <w:color w:val="808080" w:themeColor="background1" w:themeShade="80"/>
                                <w:bdr w:val="none" w:sz="0" w:space="0" w:color="auto" w:frame="1"/>
                              </w:rPr>
                              <w:t>veterans</w:t>
                            </w:r>
                            <w:proofErr w:type="gramEnd"/>
                            <w:r w:rsidRPr="00617B83">
                              <w:rPr>
                                <w:rFonts w:ascii="Helvetica" w:hAnsi="Helvetica" w:cs="Helvetica"/>
                                <w:color w:val="808080" w:themeColor="background1" w:themeShade="80"/>
                                <w:bdr w:val="none" w:sz="0" w:space="0" w:color="auto" w:frame="1"/>
                              </w:rPr>
                              <w:t xml:space="preserve"> courts, etc.) continues to be controversial. While some courts have permitted the use of MAT, other courts have restricted its use as part of treatment. Because individual courts determine whether they will permit MAT, it is not known which courts do or do not permit clients to access this treatment. This project will survey all problem-solving courts in Pennsylvania to assess the rules and restrictions regarding MAT. </w:t>
                            </w:r>
                          </w:p>
                          <w:p w14:paraId="2CD33CFC" w14:textId="66618737" w:rsidR="007F06E6" w:rsidRPr="00617B83" w:rsidRDefault="007F06E6" w:rsidP="00617B83">
                            <w:pPr>
                              <w:pStyle w:val="NormalWeb"/>
                              <w:jc w:val="both"/>
                              <w:rPr>
                                <w:rFonts w:ascii="Helvetica" w:hAnsi="Helvetica" w:cs="Helvetica"/>
                                <w:color w:val="808080" w:themeColor="background1" w:themeShade="80"/>
                              </w:rPr>
                            </w:pPr>
                            <w:r w:rsidRPr="00617B83">
                              <w:rPr>
                                <w:rFonts w:ascii="Helvetica" w:hAnsi="Helvetica" w:cs="Helvetica"/>
                                <w:b/>
                                <w:color w:val="808080" w:themeColor="background1" w:themeShade="80"/>
                                <w:u w:val="single"/>
                              </w:rPr>
                              <w:t>The Effects of Belief in Pure Evil and White Supremacy on State-Level Social Justice Outcomes</w:t>
                            </w:r>
                            <w:r w:rsidR="00617B83" w:rsidRPr="00617B83">
                              <w:rPr>
                                <w:rFonts w:ascii="Helvetica" w:hAnsi="Helvetica" w:cs="Helvetica"/>
                                <w:b/>
                                <w:color w:val="808080" w:themeColor="background1" w:themeShade="80"/>
                                <w:u w:val="single"/>
                              </w:rPr>
                              <w:t>:</w:t>
                            </w:r>
                            <w:r w:rsidR="00617B83" w:rsidRPr="00617B83">
                              <w:rPr>
                                <w:rFonts w:ascii="Helvetica" w:hAnsi="Helvetica" w:cs="Helvetica"/>
                                <w:bCs/>
                                <w:color w:val="808080" w:themeColor="background1" w:themeShade="80"/>
                              </w:rPr>
                              <w:t xml:space="preserve"> </w:t>
                            </w:r>
                            <w:r w:rsidRPr="00617B83">
                              <w:rPr>
                                <w:rFonts w:ascii="Helvetica" w:hAnsi="Helvetica" w:cs="Helvetica"/>
                                <w:bCs/>
                                <w:color w:val="808080" w:themeColor="background1" w:themeShade="80"/>
                              </w:rPr>
                              <w:t xml:space="preserve">Colleen E. Mills, </w:t>
                            </w:r>
                            <w:r w:rsidRPr="00617B83">
                              <w:rPr>
                                <w:rFonts w:ascii="Helvetica" w:hAnsi="Helvetica" w:cs="Helvetica"/>
                                <w:bCs/>
                                <w:color w:val="808080" w:themeColor="background1" w:themeShade="80"/>
                                <w:shd w:val="clear" w:color="auto" w:fill="FFFFFF"/>
                              </w:rPr>
                              <w:t xml:space="preserve">Assistant Professor of Criminal Justice at Abington, </w:t>
                            </w:r>
                            <w:r w:rsidRPr="00617B83">
                              <w:rPr>
                                <w:rFonts w:ascii="Helvetica" w:hAnsi="Helvetica" w:cs="Helvetica"/>
                                <w:bCs/>
                                <w:color w:val="808080" w:themeColor="background1" w:themeShade="80"/>
                              </w:rPr>
                              <w:t xml:space="preserve">and Russell J. Webster, </w:t>
                            </w:r>
                            <w:r w:rsidRPr="00617B83">
                              <w:rPr>
                                <w:rFonts w:ascii="Helvetica" w:hAnsi="Helvetica" w:cs="Helvetica"/>
                                <w:bCs/>
                                <w:color w:val="808080" w:themeColor="background1" w:themeShade="80"/>
                                <w:shd w:val="clear" w:color="auto" w:fill="FFFFFF"/>
                              </w:rPr>
                              <w:t>Associate Professor of Psychology</w:t>
                            </w:r>
                            <w:r w:rsidRPr="00617B83">
                              <w:rPr>
                                <w:rFonts w:ascii="Helvetica" w:hAnsi="Helvetica" w:cs="Helvetica"/>
                                <w:bCs/>
                                <w:color w:val="808080" w:themeColor="background1" w:themeShade="80"/>
                              </w:rPr>
                              <w:t xml:space="preserve"> at Abington, </w:t>
                            </w:r>
                            <w:r w:rsidRPr="00617B83">
                              <w:rPr>
                                <w:rFonts w:ascii="Helvetica" w:hAnsi="Helvetica" w:cs="Helvetica"/>
                                <w:bCs/>
                                <w:color w:val="808080" w:themeColor="background1" w:themeShade="80"/>
                                <w:shd w:val="clear" w:color="auto" w:fill="FFFFFF"/>
                              </w:rPr>
                              <w:t>will serve as Co-Principal Investigators for this project.</w:t>
                            </w:r>
                            <w:r w:rsidRPr="00617B83">
                              <w:rPr>
                                <w:rFonts w:ascii="Helvetica" w:hAnsi="Helvetica" w:cs="Helvetica"/>
                                <w:bCs/>
                                <w:color w:val="808080" w:themeColor="background1" w:themeShade="80"/>
                              </w:rPr>
                              <w:t xml:space="preserve"> The project intends to examine the effects of two individual difference variables—belief in pure evil (BPE) and white nationalism/supremacist beliefs (WNS)—on state-level sociopolitical outcomes that undermine social justice.  </w:t>
                            </w:r>
                            <w:proofErr w:type="gramStart"/>
                            <w:r w:rsidRPr="00617B83">
                              <w:rPr>
                                <w:rFonts w:ascii="Helvetica" w:hAnsi="Helvetica" w:cs="Helvetica"/>
                                <w:bCs/>
                                <w:color w:val="808080" w:themeColor="background1" w:themeShade="80"/>
                              </w:rPr>
                              <w:t>A number of</w:t>
                            </w:r>
                            <w:proofErr w:type="gramEnd"/>
                            <w:r w:rsidRPr="00617B83">
                              <w:rPr>
                                <w:rFonts w:ascii="Helvetica" w:hAnsi="Helvetica" w:cs="Helvetica"/>
                                <w:bCs/>
                                <w:color w:val="808080" w:themeColor="background1" w:themeShade="80"/>
                              </w:rPr>
                              <w:t xml:space="preserve"> individual-level studies have shown that people who believe more in pure evil are more likely to support punitive responses to crime and offenders as well as demonize offenders (Webster &amp; Saucier, 2013; 2015; 2018; Vasturia et al., 2018).  Two studies (Watkins &amp; Webster, 2018; Webster &amp; Watkins, 2019) with national samples saw WNS beliefs correlated with a variety of psychological outcomes, including support for racist and anti-immigrant attitudes and policies.  The current project intends to extend these findings by linking BPE and WNS to more “real-world” outcomes.</w:t>
                            </w:r>
                          </w:p>
                          <w:p w14:paraId="6560B5C3" w14:textId="5F4E0433" w:rsidR="007F06E6" w:rsidRPr="00617B83" w:rsidRDefault="007F06E6" w:rsidP="00617B83">
                            <w:pPr>
                              <w:jc w:val="both"/>
                              <w:rPr>
                                <w:rFonts w:ascii="Helvetica" w:hAnsi="Helvetica" w:cs="Helvetica"/>
                                <w:bCs/>
                                <w:color w:val="808080" w:themeColor="background1" w:themeShade="80"/>
                                <w:sz w:val="24"/>
                                <w:szCs w:val="24"/>
                                <w:u w:val="single"/>
                              </w:rPr>
                            </w:pPr>
                            <w:r w:rsidRPr="00617B83">
                              <w:rPr>
                                <w:rFonts w:ascii="Helvetica" w:hAnsi="Helvetica" w:cs="Helvetica"/>
                                <w:b/>
                                <w:color w:val="808080" w:themeColor="background1" w:themeShade="80"/>
                                <w:sz w:val="24"/>
                                <w:szCs w:val="24"/>
                                <w:u w:val="single"/>
                              </w:rPr>
                              <w:t>Western Pennsylvania Veterans Prison to College Initiative</w:t>
                            </w:r>
                            <w:r w:rsidR="00617B83" w:rsidRPr="00617B83">
                              <w:rPr>
                                <w:rFonts w:ascii="Helvetica" w:hAnsi="Helvetica" w:cs="Helvetica"/>
                                <w:b/>
                                <w:color w:val="808080" w:themeColor="background1" w:themeShade="80"/>
                                <w:sz w:val="24"/>
                                <w:szCs w:val="24"/>
                                <w:u w:val="single"/>
                              </w:rPr>
                              <w:t>:</w:t>
                            </w:r>
                            <w:r w:rsidR="00617B83" w:rsidRPr="00617B83">
                              <w:rPr>
                                <w:rFonts w:ascii="Helvetica" w:hAnsi="Helvetica" w:cs="Helvetica"/>
                                <w:bCs/>
                                <w:color w:val="808080" w:themeColor="background1" w:themeShade="80"/>
                                <w:sz w:val="24"/>
                                <w:szCs w:val="24"/>
                              </w:rPr>
                              <w:t xml:space="preserve"> </w:t>
                            </w:r>
                            <w:r w:rsidRPr="00617B83">
                              <w:rPr>
                                <w:rFonts w:ascii="Helvetica" w:hAnsi="Helvetica" w:cs="Helvetica"/>
                                <w:color w:val="808080" w:themeColor="background1" w:themeShade="80"/>
                                <w:sz w:val="24"/>
                                <w:szCs w:val="24"/>
                              </w:rPr>
                              <w:t xml:space="preserve">Sandra L. </w:t>
                            </w:r>
                            <w:proofErr w:type="spellStart"/>
                            <w:r w:rsidRPr="00617B83">
                              <w:rPr>
                                <w:rFonts w:ascii="Helvetica" w:hAnsi="Helvetica" w:cs="Helvetica"/>
                                <w:color w:val="808080" w:themeColor="background1" w:themeShade="80"/>
                                <w:sz w:val="24"/>
                                <w:szCs w:val="24"/>
                              </w:rPr>
                              <w:t>Trappen</w:t>
                            </w:r>
                            <w:proofErr w:type="spellEnd"/>
                            <w:r w:rsidRPr="00617B83">
                              <w:rPr>
                                <w:rFonts w:ascii="Helvetica" w:hAnsi="Helvetica" w:cs="Helvetica"/>
                                <w:color w:val="808080" w:themeColor="background1" w:themeShade="80"/>
                                <w:sz w:val="24"/>
                                <w:szCs w:val="24"/>
                              </w:rPr>
                              <w:t xml:space="preserve">, </w:t>
                            </w:r>
                            <w:r w:rsidRPr="00617B83">
                              <w:rPr>
                                <w:rFonts w:ascii="Helvetica" w:hAnsi="Helvetica" w:cs="Helvetica"/>
                                <w:color w:val="808080" w:themeColor="background1" w:themeShade="80"/>
                                <w:sz w:val="24"/>
                                <w:szCs w:val="24"/>
                                <w:shd w:val="clear" w:color="auto" w:fill="FFFFFF"/>
                              </w:rPr>
                              <w:t xml:space="preserve">Assistant Professor of Administration of Justice at </w:t>
                            </w:r>
                            <w:r w:rsidRPr="00617B83">
                              <w:rPr>
                                <w:rFonts w:ascii="Helvetica" w:hAnsi="Helvetica" w:cs="Helvetica"/>
                                <w:color w:val="808080" w:themeColor="background1" w:themeShade="80"/>
                                <w:sz w:val="24"/>
                                <w:szCs w:val="24"/>
                              </w:rPr>
                              <w:t xml:space="preserve">Greater Allegheny and Jonathan </w:t>
                            </w:r>
                            <w:proofErr w:type="spellStart"/>
                            <w:r w:rsidRPr="00617B83">
                              <w:rPr>
                                <w:rFonts w:ascii="Helvetica" w:hAnsi="Helvetica" w:cs="Helvetica"/>
                                <w:color w:val="808080" w:themeColor="background1" w:themeShade="80"/>
                                <w:sz w:val="24"/>
                                <w:szCs w:val="24"/>
                              </w:rPr>
                              <w:t>Preece</w:t>
                            </w:r>
                            <w:proofErr w:type="spellEnd"/>
                            <w:r w:rsidRPr="00617B83">
                              <w:rPr>
                                <w:rFonts w:ascii="Helvetica" w:hAnsi="Helvetica" w:cs="Helvetica"/>
                                <w:color w:val="808080" w:themeColor="background1" w:themeShade="80"/>
                                <w:sz w:val="24"/>
                                <w:szCs w:val="24"/>
                              </w:rPr>
                              <w:t>, a student research assistant, will examine the social factors that may predispose justice involved veterans to success or failure in a prison to college education program. The project will work with federal probation officers and veteran cases affiliated with the Western Pennsylvania Veterans Court. The research aims to understand not only the risks but, moreover, the special needs of veterans; we aim to exceed the limitations of traditional risk management instruments by taking a trauma-informed needs-based approach to correlating social factors with institutional supports that can enhance education outcomes for justice involved veterans.</w:t>
                            </w:r>
                          </w:p>
                          <w:p w14:paraId="794E5A12" w14:textId="4A29D960" w:rsidR="002F6878" w:rsidRPr="00FB11DF" w:rsidRDefault="002F6878" w:rsidP="007F06E6">
                            <w:pPr>
                              <w:pStyle w:val="NormalWeb"/>
                              <w:jc w:val="both"/>
                              <w:rPr>
                                <w:rFonts w:ascii="Helvetica" w:hAnsi="Helvetica" w:cs="Helvetica"/>
                                <w:color w:val="808080" w:themeColor="background1" w:themeShade="80"/>
                                <w:sz w:val="21"/>
                                <w:szCs w:val="21"/>
                                <w:shd w:val="clear" w:color="auto" w:fill="FFFFFF"/>
                              </w:rPr>
                            </w:pPr>
                          </w:p>
                          <w:p w14:paraId="2F0CB7D8" w14:textId="4DE2693D" w:rsidR="00307DA9" w:rsidRPr="00E451CF" w:rsidRDefault="00307DA9" w:rsidP="002F6878">
                            <w:pPr>
                              <w:pStyle w:val="NormalWeb"/>
                              <w:jc w:val="both"/>
                              <w:rPr>
                                <w:color w:val="000000"/>
                                <w:sz w:val="22"/>
                                <w:szCs w:val="22"/>
                              </w:rPr>
                            </w:pPr>
                          </w:p>
                          <w:p w14:paraId="4839888C" w14:textId="77777777" w:rsidR="00307DA9" w:rsidRPr="00604F09" w:rsidRDefault="00307DA9" w:rsidP="00604F09">
                            <w:pPr>
                              <w:pStyle w:val="NormalWeb"/>
                              <w:shd w:val="clear" w:color="auto" w:fill="FFFFFF"/>
                              <w:spacing w:before="0" w:beforeAutospacing="0" w:after="0" w:afterAutospacing="0"/>
                              <w:jc w:val="both"/>
                              <w:rPr>
                                <w:rFonts w:asciiTheme="majorHAnsi" w:hAnsiTheme="majorHAnsi" w:cs="Arial"/>
                                <w:b/>
                                <w:bCs/>
                                <w:sz w:val="28"/>
                                <w:szCs w:val="28"/>
                              </w:rPr>
                            </w:pPr>
                          </w:p>
                          <w:p w14:paraId="6A252B3D"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2EF8A1CC"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1363D266" w14:textId="77777777" w:rsidR="00604F09" w:rsidRPr="00720692" w:rsidRDefault="00604F09" w:rsidP="00604F09"/>
                          <w:p w14:paraId="778B4AE0" w14:textId="77777777" w:rsidR="00604F09" w:rsidRPr="00F72980" w:rsidRDefault="00604F09" w:rsidP="00604F09">
                            <w:pPr>
                              <w:pStyle w:val="NoSpacing"/>
                              <w:jc w:val="center"/>
                              <w:rPr>
                                <w:rFonts w:ascii="Cambria" w:hAnsi="Cambria"/>
                                <w:sz w:val="28"/>
                                <w:szCs w:val="28"/>
                              </w:rPr>
                            </w:pPr>
                          </w:p>
                          <w:p w14:paraId="35C45994" w14:textId="77777777" w:rsidR="00604F09" w:rsidRPr="00F72980" w:rsidRDefault="00604F09" w:rsidP="00604F09">
                            <w:pPr>
                              <w:pStyle w:val="NoSpacing"/>
                              <w:jc w:val="both"/>
                              <w:rPr>
                                <w:rFonts w:ascii="Helvetica" w:hAnsi="Helvetica"/>
                                <w:color w:val="808080"/>
                                <w:sz w:val="24"/>
                                <w:szCs w:val="24"/>
                              </w:rPr>
                            </w:pPr>
                          </w:p>
                          <w:p w14:paraId="48AD5350" w14:textId="77777777" w:rsidR="00604F09" w:rsidRDefault="00604F09" w:rsidP="00604F09">
                            <w:pPr>
                              <w:pStyle w:val="NoSpacing"/>
                              <w:jc w:val="both"/>
                              <w:rPr>
                                <w:rFonts w:ascii="Helvetica" w:hAnsi="Helvetica" w:cs="Helvetica"/>
                                <w:color w:val="808080" w:themeColor="background1" w:themeShade="80"/>
                                <w:sz w:val="24"/>
                                <w:szCs w:val="24"/>
                              </w:rPr>
                            </w:pPr>
                          </w:p>
                          <w:p w14:paraId="3C620804"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17DA6722" w14:textId="77777777" w:rsidR="00604F09" w:rsidRDefault="00604F09" w:rsidP="00604F09">
                            <w:pPr>
                              <w:pStyle w:val="NoSpacing"/>
                              <w:jc w:val="both"/>
                            </w:pPr>
                          </w:p>
                          <w:p w14:paraId="30B3497C" w14:textId="77777777" w:rsidR="00604F09" w:rsidRPr="00F72980" w:rsidRDefault="00604F09" w:rsidP="00604F09">
                            <w:pPr>
                              <w:pStyle w:val="NormalWeb"/>
                              <w:jc w:val="both"/>
                              <w:rPr>
                                <w:rFonts w:ascii="Helvetica" w:hAnsi="Helvetica" w:cs="Helvetica"/>
                                <w:color w:val="808080" w:themeColor="background1" w:themeShade="80"/>
                              </w:rPr>
                            </w:pPr>
                          </w:p>
                          <w:p w14:paraId="6916F47C" w14:textId="77777777" w:rsidR="00604F09" w:rsidRPr="00DB79DE" w:rsidRDefault="00604F09" w:rsidP="00604F09">
                            <w:pPr>
                              <w:pStyle w:val="NoSpacing"/>
                              <w:jc w:val="both"/>
                              <w:rPr>
                                <w:rFonts w:ascii="Helvetica" w:hAnsi="Helvetica"/>
                                <w:color w:val="808080"/>
                                <w:sz w:val="24"/>
                                <w:szCs w:val="24"/>
                              </w:rPr>
                            </w:pPr>
                          </w:p>
                          <w:p w14:paraId="30AE1C1A" w14:textId="77777777" w:rsidR="00604F09" w:rsidRPr="005A2C2B" w:rsidRDefault="00604F09" w:rsidP="00604F09">
                            <w:pPr>
                              <w:pStyle w:val="NoSpacing"/>
                              <w:ind w:left="720"/>
                              <w:jc w:val="both"/>
                              <w:rPr>
                                <w:rFonts w:ascii="Helvetica" w:hAnsi="Helvetica"/>
                                <w:color w:val="808080"/>
                                <w:sz w:val="24"/>
                                <w:szCs w:val="24"/>
                              </w:rPr>
                            </w:pPr>
                          </w:p>
                          <w:p w14:paraId="2278F03B" w14:textId="77777777" w:rsidR="00604F09" w:rsidRPr="006A5A68" w:rsidRDefault="00604F09" w:rsidP="00604F0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8969" id="Text Box 25" o:spid="_x0000_s1039" type="#_x0000_t202" style="position:absolute;margin-left:0;margin-top:.75pt;width:545.25pt;height:726pt;z-index:251842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uKLwIAAFsEAAAOAAAAZHJzL2Uyb0RvYy54bWysVNtu2zAMfR+wfxD0vtgxkrQx4hRtugwD&#10;ugvQ7gMUWbaFSaImKbGzrx8lp2l2wR6GOYBAitQheUhmdTNoRQ7CeQmmotNJTokwHGpp2op+edq+&#10;uabEB2ZqpsCIih6Fpzfr169WvS1FAR2oWjiCIMaXva1oF4Its8zzTmjmJ2CFQWMDTrOAqmuz2rEe&#10;0bXKijxfZD242jrgwnu8vR+NdJ3wm0bw8KlpvAhEVRRzC+l06dzFM1uvWNk6ZjvJT2mwf8hCM2kw&#10;6BnqngVG9k7+BqUld+ChCRMOOoOmkVykGrCaaf5LNY8dsyLVguR4e6bJ/z9Y/vHw2RFZV7SYU2KY&#10;xh49iSGQOxgIXiE/vfUluj1adAwD3mOfU63ePgD/6omBTcdMK26dg74TrMb8pvFldvF0xPERZNd/&#10;gBrjsH2ABDQ0TkfykA6C6Nin47k3MReOl4tlMVtcYY4cbcuiyLH7KQYrn59b58M7AZpEoaIOm5/g&#10;2eHBh5gOK59dYjQPStZbqVRSXLvbKEcODAdlm74T+k9uypAew8+Rmb9D3G3j708QWgaceCV1Ra/z&#10;+EUnVkbe3po6yYFJNcqYsjInIiN3I4th2A2pZ9MiPo4s76A+IrUOxgnHjUShA/edkh6nu6L+2545&#10;QYl6b7A9y+lsFtchKbP5VYGKu7TsLi3McISqaKBkFDdhXKG9dbLtMNI4EAZusaWNTGS/ZHXKHyc4&#10;9eC0bXFFLvXk9fKfsP4BAAD//wMAUEsDBBQABgAIAAAAIQDKgpwy3wAAAAgBAAAPAAAAZHJzL2Rv&#10;d25yZXYueG1sTI9BT8MwDIXvSPyHyEhcJpZA6TRK0wmhTUITFzYG17T1morGKU22lX+Pd4Lbs5/1&#10;/L18MbpOHHEIrScNt1MFAqnydUuNhvft6mYOIkRDtek8oYYfDLAoLi9yk9X+RG943MRGcAiFzGiw&#10;MfaZlKGy6EyY+h6Jvb0fnIk8Do2sB3PicNfJO6Vm0pmW+IM1PT5brL42B6dh3C+T750tJ6vX5edH&#10;Ur7M1tvJWuvrq/HpEUTEMf4dwxmf0aFgptIfqA6i08BFIm9TEGdTPShWJav7NElBFrn8X6D4BQAA&#10;//8DAFBLAQItABQABgAIAAAAIQC2gziS/gAAAOEBAAATAAAAAAAAAAAAAAAAAAAAAABbQ29udGVu&#10;dF9UeXBlc10ueG1sUEsBAi0AFAAGAAgAAAAhADj9If/WAAAAlAEAAAsAAAAAAAAAAAAAAAAALwEA&#10;AF9yZWxzLy5yZWxzUEsBAi0AFAAGAAgAAAAhANguS4ovAgAAWwQAAA4AAAAAAAAAAAAAAAAALgIA&#10;AGRycy9lMm9Eb2MueG1sUEsBAi0AFAAGAAgAAAAhAMqCnDLfAAAACAEAAA8AAAAAAAAAAAAAAAAA&#10;iQQAAGRycy9kb3ducmV2LnhtbFBLBQYAAAAABAAEAPMAAACVBQAAAAA=&#10;" strokecolor="#bfbfbf">
                <v:textbox>
                  <w:txbxContent>
                    <w:p w14:paraId="6EDE88DB" w14:textId="59FD3A01" w:rsidR="002F6878" w:rsidRDefault="007F06E6" w:rsidP="002F6878">
                      <w:pPr>
                        <w:spacing w:before="0"/>
                        <w:jc w:val="center"/>
                        <w:rPr>
                          <w:b/>
                          <w:bCs/>
                        </w:rPr>
                      </w:pPr>
                      <w:r w:rsidRPr="00617B83">
                        <w:rPr>
                          <w:rFonts w:asciiTheme="majorHAnsi" w:hAnsiTheme="majorHAnsi"/>
                          <w:sz w:val="28"/>
                          <w:szCs w:val="28"/>
                        </w:rPr>
                        <w:t>New Commonwealth Campus Center-Nodes Funded Projects</w:t>
                      </w:r>
                    </w:p>
                    <w:p w14:paraId="373221ED" w14:textId="77777777" w:rsidR="00617B83" w:rsidRPr="00617B83" w:rsidRDefault="00617B83" w:rsidP="00617B83">
                      <w:pPr>
                        <w:pStyle w:val="NormalWeb"/>
                        <w:jc w:val="both"/>
                        <w:rPr>
                          <w:rFonts w:ascii="Helvetica" w:hAnsi="Helvetica" w:cs="Helvetica"/>
                          <w:color w:val="808080" w:themeColor="background1" w:themeShade="80"/>
                        </w:rPr>
                      </w:pPr>
                      <w:r w:rsidRPr="00617B83">
                        <w:rPr>
                          <w:rFonts w:ascii="Helvetica" w:hAnsi="Helvetica" w:cs="Helvetica"/>
                          <w:color w:val="808080" w:themeColor="background1" w:themeShade="80"/>
                        </w:rPr>
                        <w:t>The Commonwealth Campus Center-Nodes (C3N) initiative engages faculty from across Penn State who are conducting criminal justice research as part of the Criminal Justice C3N (CJ C3N). A main goal of the broader C3N program is to foster faculty relationships across Penn State in support of Commonwealth Campus faculty research activities by increasing Commonwealth Campus faculty connections with research resources available at UP. This month we would like to highlight the 2021seed grant funded projects.</w:t>
                      </w:r>
                    </w:p>
                    <w:p w14:paraId="5DCAD575" w14:textId="34A5CC5B" w:rsidR="00617B83" w:rsidRPr="00617B83" w:rsidRDefault="007F06E6" w:rsidP="00617B83">
                      <w:pPr>
                        <w:pStyle w:val="NormalWeb"/>
                        <w:jc w:val="both"/>
                        <w:rPr>
                          <w:rFonts w:ascii="Helvetica" w:hAnsi="Helvetica" w:cs="Helvetica"/>
                          <w:color w:val="808080" w:themeColor="background1" w:themeShade="80"/>
                          <w:bdr w:val="none" w:sz="0" w:space="0" w:color="auto" w:frame="1"/>
                          <w:lang w:bidi="en-US"/>
                        </w:rPr>
                      </w:pPr>
                      <w:proofErr w:type="spellStart"/>
                      <w:r w:rsidRPr="00617B83">
                        <w:rPr>
                          <w:rFonts w:ascii="Helvetica" w:hAnsi="Helvetica" w:cs="Helvetica"/>
                          <w:b/>
                          <w:bCs/>
                          <w:color w:val="808080" w:themeColor="background1" w:themeShade="80"/>
                          <w:u w:val="single"/>
                          <w:bdr w:val="none" w:sz="0" w:space="0" w:color="auto" w:frame="1"/>
                        </w:rPr>
                        <w:t>Femoids</w:t>
                      </w:r>
                      <w:proofErr w:type="spellEnd"/>
                      <w:r w:rsidRPr="00617B83">
                        <w:rPr>
                          <w:rFonts w:ascii="Helvetica" w:hAnsi="Helvetica" w:cs="Helvetica"/>
                          <w:b/>
                          <w:bCs/>
                          <w:color w:val="808080" w:themeColor="background1" w:themeShade="80"/>
                          <w:u w:val="single"/>
                          <w:bdr w:val="none" w:sz="0" w:space="0" w:color="auto" w:frame="1"/>
                        </w:rPr>
                        <w:t xml:space="preserve">: </w:t>
                      </w:r>
                      <w:proofErr w:type="spellStart"/>
                      <w:r w:rsidRPr="00617B83">
                        <w:rPr>
                          <w:rFonts w:ascii="Helvetica" w:hAnsi="Helvetica" w:cs="Helvetica"/>
                          <w:b/>
                          <w:bCs/>
                          <w:color w:val="808080" w:themeColor="background1" w:themeShade="80"/>
                          <w:u w:val="single"/>
                          <w:bdr w:val="none" w:sz="0" w:space="0" w:color="auto" w:frame="1"/>
                        </w:rPr>
                        <w:t>Incels</w:t>
                      </w:r>
                      <w:proofErr w:type="spellEnd"/>
                      <w:r w:rsidRPr="00617B83">
                        <w:rPr>
                          <w:rFonts w:ascii="Helvetica" w:hAnsi="Helvetica" w:cs="Helvetica"/>
                          <w:b/>
                          <w:bCs/>
                          <w:color w:val="808080" w:themeColor="background1" w:themeShade="80"/>
                          <w:u w:val="single"/>
                          <w:bdr w:val="none" w:sz="0" w:space="0" w:color="auto" w:frame="1"/>
                        </w:rPr>
                        <w:t>’ Gendered Spectrum of Female Political Agency</w:t>
                      </w:r>
                      <w:r w:rsidR="00617B83" w:rsidRPr="00617B83">
                        <w:rPr>
                          <w:rFonts w:ascii="Helvetica" w:hAnsi="Helvetica" w:cs="Helvetica"/>
                          <w:b/>
                          <w:bCs/>
                          <w:color w:val="808080" w:themeColor="background1" w:themeShade="80"/>
                          <w:u w:val="single"/>
                          <w:bdr w:val="none" w:sz="0" w:space="0" w:color="auto" w:frame="1"/>
                        </w:rPr>
                        <w:t>:</w:t>
                      </w:r>
                      <w:r w:rsidR="00617B83" w:rsidRPr="00617B83">
                        <w:rPr>
                          <w:rFonts w:ascii="Helvetica" w:hAnsi="Helvetica" w:cs="Helvetica"/>
                          <w:color w:val="808080" w:themeColor="background1" w:themeShade="80"/>
                          <w:bdr w:val="none" w:sz="0" w:space="0" w:color="auto" w:frame="1"/>
                        </w:rPr>
                        <w:t xml:space="preserve"> </w:t>
                      </w:r>
                      <w:r w:rsidRPr="00617B83">
                        <w:rPr>
                          <w:rFonts w:ascii="Helvetica" w:hAnsi="Helvetica" w:cs="Helvetica"/>
                          <w:color w:val="808080" w:themeColor="background1" w:themeShade="80"/>
                          <w:bdr w:val="none" w:sz="0" w:space="0" w:color="auto" w:frame="1"/>
                        </w:rPr>
                        <w:t xml:space="preserve">Kurt Fowler, </w:t>
                      </w:r>
                      <w:r w:rsidRPr="00617B83">
                        <w:rPr>
                          <w:rFonts w:ascii="Helvetica" w:hAnsi="Helvetica" w:cs="Helvetica"/>
                          <w:color w:val="808080" w:themeColor="background1" w:themeShade="80"/>
                          <w:shd w:val="clear" w:color="auto" w:fill="FFFFFF"/>
                        </w:rPr>
                        <w:t>Assistant Professor of Criminal Justice</w:t>
                      </w:r>
                      <w:r w:rsidRPr="00617B83">
                        <w:rPr>
                          <w:rFonts w:ascii="Helvetica" w:hAnsi="Helvetica" w:cs="Helvetica"/>
                          <w:color w:val="808080" w:themeColor="background1" w:themeShade="80"/>
                        </w:rPr>
                        <w:t xml:space="preserve"> at Abington, </w:t>
                      </w:r>
                      <w:r w:rsidRPr="00617B83">
                        <w:rPr>
                          <w:rFonts w:ascii="Helvetica" w:hAnsi="Helvetica" w:cs="Helvetica"/>
                          <w:color w:val="808080" w:themeColor="background1" w:themeShade="80"/>
                          <w:bdr w:val="none" w:sz="0" w:space="0" w:color="auto" w:frame="1"/>
                          <w:lang w:bidi="en-US"/>
                        </w:rPr>
                        <w:t xml:space="preserve">will be analyzing an existing dataset consisting of threads gathered from online message boards populated by </w:t>
                      </w:r>
                      <w:proofErr w:type="spellStart"/>
                      <w:r w:rsidRPr="00617B83">
                        <w:rPr>
                          <w:rFonts w:ascii="Helvetica" w:hAnsi="Helvetica" w:cs="Helvetica"/>
                          <w:color w:val="808080" w:themeColor="background1" w:themeShade="80"/>
                          <w:bdr w:val="none" w:sz="0" w:space="0" w:color="auto" w:frame="1"/>
                          <w:lang w:bidi="en-US"/>
                        </w:rPr>
                        <w:t>incels</w:t>
                      </w:r>
                      <w:proofErr w:type="spellEnd"/>
                      <w:r w:rsidRPr="00617B83">
                        <w:rPr>
                          <w:rFonts w:ascii="Helvetica" w:hAnsi="Helvetica" w:cs="Helvetica"/>
                          <w:color w:val="808080" w:themeColor="background1" w:themeShade="80"/>
                          <w:bdr w:val="none" w:sz="0" w:space="0" w:color="auto" w:frame="1"/>
                          <w:lang w:bidi="en-US"/>
                        </w:rPr>
                        <w:t xml:space="preserve">. </w:t>
                      </w:r>
                      <w:proofErr w:type="spellStart"/>
                      <w:r w:rsidRPr="00617B83">
                        <w:rPr>
                          <w:rFonts w:ascii="Helvetica" w:hAnsi="Helvetica" w:cs="Helvetica"/>
                          <w:color w:val="808080" w:themeColor="background1" w:themeShade="80"/>
                          <w:bdr w:val="none" w:sz="0" w:space="0" w:color="auto" w:frame="1"/>
                          <w:lang w:bidi="en-US"/>
                        </w:rPr>
                        <w:t>Incels</w:t>
                      </w:r>
                      <w:proofErr w:type="spellEnd"/>
                      <w:r w:rsidRPr="00617B83">
                        <w:rPr>
                          <w:rFonts w:ascii="Helvetica" w:hAnsi="Helvetica" w:cs="Helvetica"/>
                          <w:color w:val="808080" w:themeColor="background1" w:themeShade="80"/>
                          <w:bdr w:val="none" w:sz="0" w:space="0" w:color="auto" w:frame="1"/>
                          <w:lang w:bidi="en-US"/>
                        </w:rPr>
                        <w:t xml:space="preserve"> are a group of exclusively male internet users who are “involuntarily celibate.” Specifically, this research will look at the type of language </w:t>
                      </w:r>
                      <w:proofErr w:type="spellStart"/>
                      <w:r w:rsidRPr="00617B83">
                        <w:rPr>
                          <w:rFonts w:ascii="Helvetica" w:hAnsi="Helvetica" w:cs="Helvetica"/>
                          <w:color w:val="808080" w:themeColor="background1" w:themeShade="80"/>
                          <w:bdr w:val="none" w:sz="0" w:space="0" w:color="auto" w:frame="1"/>
                          <w:lang w:bidi="en-US"/>
                        </w:rPr>
                        <w:t>incels</w:t>
                      </w:r>
                      <w:proofErr w:type="spellEnd"/>
                      <w:r w:rsidRPr="00617B83">
                        <w:rPr>
                          <w:rFonts w:ascii="Helvetica" w:hAnsi="Helvetica" w:cs="Helvetica"/>
                          <w:color w:val="808080" w:themeColor="background1" w:themeShade="80"/>
                          <w:bdr w:val="none" w:sz="0" w:space="0" w:color="auto" w:frame="1"/>
                          <w:lang w:bidi="en-US"/>
                        </w:rPr>
                        <w:t xml:space="preserve"> have created to discuss gender as a spectrum of political agency and the terms they’ve invented to describe their belief that women wield the majority of political agency in modern society. This project extends existing research already accepted by a leading criminology journal on the language they’ve created to describe the men’s spectrum of political agency. </w:t>
                      </w:r>
                    </w:p>
                    <w:p w14:paraId="38265125" w14:textId="30861810" w:rsidR="00617B83" w:rsidRPr="00617B83" w:rsidRDefault="007F06E6" w:rsidP="00617B83">
                      <w:pPr>
                        <w:pStyle w:val="NormalWeb"/>
                        <w:jc w:val="both"/>
                        <w:rPr>
                          <w:rFonts w:ascii="Helvetica" w:hAnsi="Helvetica" w:cs="Helvetica"/>
                          <w:color w:val="808080" w:themeColor="background1" w:themeShade="80"/>
                          <w:bdr w:val="none" w:sz="0" w:space="0" w:color="auto" w:frame="1"/>
                        </w:rPr>
                      </w:pPr>
                      <w:r w:rsidRPr="00617B83">
                        <w:rPr>
                          <w:rFonts w:ascii="Helvetica" w:hAnsi="Helvetica" w:cs="Helvetica"/>
                          <w:b/>
                          <w:bCs/>
                          <w:color w:val="808080" w:themeColor="background1" w:themeShade="80"/>
                          <w:u w:val="single"/>
                          <w:bdr w:val="none" w:sz="0" w:space="0" w:color="auto" w:frame="1"/>
                        </w:rPr>
                        <w:t>Policies on Medication Assisted Treatment and Medical Marijuana in Problem-Solving Courts</w:t>
                      </w:r>
                      <w:r w:rsidR="00617B83" w:rsidRPr="00617B83">
                        <w:rPr>
                          <w:rFonts w:ascii="Helvetica" w:hAnsi="Helvetica" w:cs="Helvetica"/>
                          <w:b/>
                          <w:bCs/>
                          <w:color w:val="808080" w:themeColor="background1" w:themeShade="80"/>
                          <w:u w:val="single"/>
                          <w:bdr w:val="none" w:sz="0" w:space="0" w:color="auto" w:frame="1"/>
                        </w:rPr>
                        <w:t>:</w:t>
                      </w:r>
                      <w:r w:rsidR="00617B83" w:rsidRPr="00617B83">
                        <w:rPr>
                          <w:rFonts w:ascii="Helvetica" w:hAnsi="Helvetica" w:cs="Helvetica"/>
                          <w:color w:val="808080" w:themeColor="background1" w:themeShade="80"/>
                          <w:bdr w:val="none" w:sz="0" w:space="0" w:color="auto" w:frame="1"/>
                        </w:rPr>
                        <w:t xml:space="preserve"> </w:t>
                      </w:r>
                      <w:r w:rsidRPr="00617B83">
                        <w:rPr>
                          <w:rFonts w:ascii="Helvetica" w:hAnsi="Helvetica" w:cs="Helvetica"/>
                          <w:color w:val="808080" w:themeColor="background1" w:themeShade="80"/>
                          <w:bdr w:val="none" w:sz="0" w:space="0" w:color="auto" w:frame="1"/>
                        </w:rPr>
                        <w:t xml:space="preserve">Jennifer Murphy, </w:t>
                      </w:r>
                      <w:r w:rsidRPr="00617B83">
                        <w:rPr>
                          <w:rFonts w:ascii="Helvetica" w:hAnsi="Helvetica" w:cs="Helvetica"/>
                          <w:color w:val="808080" w:themeColor="background1" w:themeShade="80"/>
                        </w:rPr>
                        <w:t xml:space="preserve">Associate Professor of Criminal Justice at </w:t>
                      </w:r>
                      <w:proofErr w:type="spellStart"/>
                      <w:proofErr w:type="gramStart"/>
                      <w:r w:rsidRPr="00617B83">
                        <w:rPr>
                          <w:rFonts w:ascii="Helvetica" w:hAnsi="Helvetica" w:cs="Helvetica"/>
                          <w:color w:val="808080" w:themeColor="background1" w:themeShade="80"/>
                        </w:rPr>
                        <w:t>Berk,s</w:t>
                      </w:r>
                      <w:proofErr w:type="spellEnd"/>
                      <w:proofErr w:type="gramEnd"/>
                      <w:r w:rsidRPr="00617B83">
                        <w:rPr>
                          <w:rFonts w:ascii="Helvetica" w:hAnsi="Helvetica" w:cs="Helvetica"/>
                          <w:color w:val="808080" w:themeColor="background1" w:themeShade="80"/>
                        </w:rPr>
                        <w:t xml:space="preserve"> and Nathan </w:t>
                      </w:r>
                      <w:proofErr w:type="spellStart"/>
                      <w:r w:rsidRPr="00617B83">
                        <w:rPr>
                          <w:rFonts w:ascii="Helvetica" w:hAnsi="Helvetica" w:cs="Helvetica"/>
                          <w:color w:val="808080" w:themeColor="background1" w:themeShade="80"/>
                          <w:bdr w:val="none" w:sz="0" w:space="0" w:color="auto" w:frame="1"/>
                        </w:rPr>
                        <w:t>Kruis</w:t>
                      </w:r>
                      <w:proofErr w:type="spellEnd"/>
                      <w:r w:rsidRPr="00617B83">
                        <w:rPr>
                          <w:rFonts w:ascii="Helvetica" w:hAnsi="Helvetica" w:cs="Helvetica"/>
                          <w:color w:val="808080" w:themeColor="background1" w:themeShade="80"/>
                          <w:bdr w:val="none" w:sz="0" w:space="0" w:color="auto" w:frame="1"/>
                        </w:rPr>
                        <w:t xml:space="preserve"> </w:t>
                      </w:r>
                      <w:r w:rsidRPr="00617B83">
                        <w:rPr>
                          <w:rFonts w:ascii="Helvetica" w:hAnsi="Helvetica" w:cs="Helvetica"/>
                          <w:color w:val="808080" w:themeColor="background1" w:themeShade="80"/>
                          <w:shd w:val="clear" w:color="auto" w:fill="FFFFFF"/>
                        </w:rPr>
                        <w:t xml:space="preserve">Assistant Professor of Criminal Justice at Altoona will serve as Co-Principal Investigators for this project. </w:t>
                      </w:r>
                      <w:r w:rsidRPr="00617B83">
                        <w:rPr>
                          <w:rFonts w:ascii="Helvetica" w:hAnsi="Helvetica" w:cs="Helvetica"/>
                          <w:color w:val="808080" w:themeColor="background1" w:themeShade="80"/>
                          <w:bdr w:val="none" w:sz="0" w:space="0" w:color="auto" w:frame="1"/>
                        </w:rPr>
                        <w:t xml:space="preserve">The use of medication assisted treatment (MAT) (i.e., methadone, suboxone, Vivitrol) for opioid use disorder in problem-solving courts (i.e., drug courts, mental health courts, </w:t>
                      </w:r>
                      <w:proofErr w:type="gramStart"/>
                      <w:r w:rsidRPr="00617B83">
                        <w:rPr>
                          <w:rFonts w:ascii="Helvetica" w:hAnsi="Helvetica" w:cs="Helvetica"/>
                          <w:color w:val="808080" w:themeColor="background1" w:themeShade="80"/>
                          <w:bdr w:val="none" w:sz="0" w:space="0" w:color="auto" w:frame="1"/>
                        </w:rPr>
                        <w:t>veterans</w:t>
                      </w:r>
                      <w:proofErr w:type="gramEnd"/>
                      <w:r w:rsidRPr="00617B83">
                        <w:rPr>
                          <w:rFonts w:ascii="Helvetica" w:hAnsi="Helvetica" w:cs="Helvetica"/>
                          <w:color w:val="808080" w:themeColor="background1" w:themeShade="80"/>
                          <w:bdr w:val="none" w:sz="0" w:space="0" w:color="auto" w:frame="1"/>
                        </w:rPr>
                        <w:t xml:space="preserve"> courts, etc.) continues to be controversial. While some courts have permitted the use of MAT, other courts have restricted its use as part of treatment. Because individual courts determine whether they will permit MAT, it is not known which courts do or do not permit clients to access this treatment. This project will survey all problem-solving courts in Pennsylvania to assess the rules and restrictions regarding MAT. </w:t>
                      </w:r>
                    </w:p>
                    <w:p w14:paraId="2CD33CFC" w14:textId="66618737" w:rsidR="007F06E6" w:rsidRPr="00617B83" w:rsidRDefault="007F06E6" w:rsidP="00617B83">
                      <w:pPr>
                        <w:pStyle w:val="NormalWeb"/>
                        <w:jc w:val="both"/>
                        <w:rPr>
                          <w:rFonts w:ascii="Helvetica" w:hAnsi="Helvetica" w:cs="Helvetica"/>
                          <w:color w:val="808080" w:themeColor="background1" w:themeShade="80"/>
                        </w:rPr>
                      </w:pPr>
                      <w:r w:rsidRPr="00617B83">
                        <w:rPr>
                          <w:rFonts w:ascii="Helvetica" w:hAnsi="Helvetica" w:cs="Helvetica"/>
                          <w:b/>
                          <w:color w:val="808080" w:themeColor="background1" w:themeShade="80"/>
                          <w:u w:val="single"/>
                        </w:rPr>
                        <w:t>The Effects of Belief in Pure Evil and White Supremacy on State-Level Social Justice Outcomes</w:t>
                      </w:r>
                      <w:r w:rsidR="00617B83" w:rsidRPr="00617B83">
                        <w:rPr>
                          <w:rFonts w:ascii="Helvetica" w:hAnsi="Helvetica" w:cs="Helvetica"/>
                          <w:b/>
                          <w:color w:val="808080" w:themeColor="background1" w:themeShade="80"/>
                          <w:u w:val="single"/>
                        </w:rPr>
                        <w:t>:</w:t>
                      </w:r>
                      <w:r w:rsidR="00617B83" w:rsidRPr="00617B83">
                        <w:rPr>
                          <w:rFonts w:ascii="Helvetica" w:hAnsi="Helvetica" w:cs="Helvetica"/>
                          <w:bCs/>
                          <w:color w:val="808080" w:themeColor="background1" w:themeShade="80"/>
                        </w:rPr>
                        <w:t xml:space="preserve"> </w:t>
                      </w:r>
                      <w:r w:rsidRPr="00617B83">
                        <w:rPr>
                          <w:rFonts w:ascii="Helvetica" w:hAnsi="Helvetica" w:cs="Helvetica"/>
                          <w:bCs/>
                          <w:color w:val="808080" w:themeColor="background1" w:themeShade="80"/>
                        </w:rPr>
                        <w:t xml:space="preserve">Colleen E. Mills, </w:t>
                      </w:r>
                      <w:r w:rsidRPr="00617B83">
                        <w:rPr>
                          <w:rFonts w:ascii="Helvetica" w:hAnsi="Helvetica" w:cs="Helvetica"/>
                          <w:bCs/>
                          <w:color w:val="808080" w:themeColor="background1" w:themeShade="80"/>
                          <w:shd w:val="clear" w:color="auto" w:fill="FFFFFF"/>
                        </w:rPr>
                        <w:t xml:space="preserve">Assistant Professor of Criminal Justice at Abington, </w:t>
                      </w:r>
                      <w:r w:rsidRPr="00617B83">
                        <w:rPr>
                          <w:rFonts w:ascii="Helvetica" w:hAnsi="Helvetica" w:cs="Helvetica"/>
                          <w:bCs/>
                          <w:color w:val="808080" w:themeColor="background1" w:themeShade="80"/>
                        </w:rPr>
                        <w:t xml:space="preserve">and Russell J. Webster, </w:t>
                      </w:r>
                      <w:r w:rsidRPr="00617B83">
                        <w:rPr>
                          <w:rFonts w:ascii="Helvetica" w:hAnsi="Helvetica" w:cs="Helvetica"/>
                          <w:bCs/>
                          <w:color w:val="808080" w:themeColor="background1" w:themeShade="80"/>
                          <w:shd w:val="clear" w:color="auto" w:fill="FFFFFF"/>
                        </w:rPr>
                        <w:t>Associate Professor of Psychology</w:t>
                      </w:r>
                      <w:r w:rsidRPr="00617B83">
                        <w:rPr>
                          <w:rFonts w:ascii="Helvetica" w:hAnsi="Helvetica" w:cs="Helvetica"/>
                          <w:bCs/>
                          <w:color w:val="808080" w:themeColor="background1" w:themeShade="80"/>
                        </w:rPr>
                        <w:t xml:space="preserve"> at Abington, </w:t>
                      </w:r>
                      <w:r w:rsidRPr="00617B83">
                        <w:rPr>
                          <w:rFonts w:ascii="Helvetica" w:hAnsi="Helvetica" w:cs="Helvetica"/>
                          <w:bCs/>
                          <w:color w:val="808080" w:themeColor="background1" w:themeShade="80"/>
                          <w:shd w:val="clear" w:color="auto" w:fill="FFFFFF"/>
                        </w:rPr>
                        <w:t>will serve as Co-Principal Investigators for this project.</w:t>
                      </w:r>
                      <w:r w:rsidRPr="00617B83">
                        <w:rPr>
                          <w:rFonts w:ascii="Helvetica" w:hAnsi="Helvetica" w:cs="Helvetica"/>
                          <w:bCs/>
                          <w:color w:val="808080" w:themeColor="background1" w:themeShade="80"/>
                        </w:rPr>
                        <w:t xml:space="preserve"> The project intends to examine the effects of two individual difference variables—belief in pure evil (BPE) and white nationalism/supremacist beliefs (WNS)—on state-level sociopolitical outcomes that undermine social justice.  </w:t>
                      </w:r>
                      <w:proofErr w:type="gramStart"/>
                      <w:r w:rsidRPr="00617B83">
                        <w:rPr>
                          <w:rFonts w:ascii="Helvetica" w:hAnsi="Helvetica" w:cs="Helvetica"/>
                          <w:bCs/>
                          <w:color w:val="808080" w:themeColor="background1" w:themeShade="80"/>
                        </w:rPr>
                        <w:t>A number of</w:t>
                      </w:r>
                      <w:proofErr w:type="gramEnd"/>
                      <w:r w:rsidRPr="00617B83">
                        <w:rPr>
                          <w:rFonts w:ascii="Helvetica" w:hAnsi="Helvetica" w:cs="Helvetica"/>
                          <w:bCs/>
                          <w:color w:val="808080" w:themeColor="background1" w:themeShade="80"/>
                        </w:rPr>
                        <w:t xml:space="preserve"> individual-level studies have shown that people who believe more in pure evil are more likely to support punitive responses to crime and offenders as well as demonize offenders (Webster &amp; Saucier, 2013; 2015; 2018; Vasturia et al., 2018).  Two studies (Watkins &amp; Webster, 2018; Webster &amp; Watkins, 2019) with national samples saw WNS beliefs correlated with a variety of psychological outcomes, including support for racist and anti-immigrant attitudes and policies.  The current project intends to extend these findings by linking BPE and WNS to more “real-world” outcomes.</w:t>
                      </w:r>
                    </w:p>
                    <w:p w14:paraId="6560B5C3" w14:textId="5F4E0433" w:rsidR="007F06E6" w:rsidRPr="00617B83" w:rsidRDefault="007F06E6" w:rsidP="00617B83">
                      <w:pPr>
                        <w:jc w:val="both"/>
                        <w:rPr>
                          <w:rFonts w:ascii="Helvetica" w:hAnsi="Helvetica" w:cs="Helvetica"/>
                          <w:bCs/>
                          <w:color w:val="808080" w:themeColor="background1" w:themeShade="80"/>
                          <w:sz w:val="24"/>
                          <w:szCs w:val="24"/>
                          <w:u w:val="single"/>
                        </w:rPr>
                      </w:pPr>
                      <w:r w:rsidRPr="00617B83">
                        <w:rPr>
                          <w:rFonts w:ascii="Helvetica" w:hAnsi="Helvetica" w:cs="Helvetica"/>
                          <w:b/>
                          <w:color w:val="808080" w:themeColor="background1" w:themeShade="80"/>
                          <w:sz w:val="24"/>
                          <w:szCs w:val="24"/>
                          <w:u w:val="single"/>
                        </w:rPr>
                        <w:t>Western Pennsylvania Veterans Prison to College Initiative</w:t>
                      </w:r>
                      <w:r w:rsidR="00617B83" w:rsidRPr="00617B83">
                        <w:rPr>
                          <w:rFonts w:ascii="Helvetica" w:hAnsi="Helvetica" w:cs="Helvetica"/>
                          <w:b/>
                          <w:color w:val="808080" w:themeColor="background1" w:themeShade="80"/>
                          <w:sz w:val="24"/>
                          <w:szCs w:val="24"/>
                          <w:u w:val="single"/>
                        </w:rPr>
                        <w:t>:</w:t>
                      </w:r>
                      <w:r w:rsidR="00617B83" w:rsidRPr="00617B83">
                        <w:rPr>
                          <w:rFonts w:ascii="Helvetica" w:hAnsi="Helvetica" w:cs="Helvetica"/>
                          <w:bCs/>
                          <w:color w:val="808080" w:themeColor="background1" w:themeShade="80"/>
                          <w:sz w:val="24"/>
                          <w:szCs w:val="24"/>
                        </w:rPr>
                        <w:t xml:space="preserve"> </w:t>
                      </w:r>
                      <w:r w:rsidRPr="00617B83">
                        <w:rPr>
                          <w:rFonts w:ascii="Helvetica" w:hAnsi="Helvetica" w:cs="Helvetica"/>
                          <w:color w:val="808080" w:themeColor="background1" w:themeShade="80"/>
                          <w:sz w:val="24"/>
                          <w:szCs w:val="24"/>
                        </w:rPr>
                        <w:t xml:space="preserve">Sandra L. </w:t>
                      </w:r>
                      <w:proofErr w:type="spellStart"/>
                      <w:r w:rsidRPr="00617B83">
                        <w:rPr>
                          <w:rFonts w:ascii="Helvetica" w:hAnsi="Helvetica" w:cs="Helvetica"/>
                          <w:color w:val="808080" w:themeColor="background1" w:themeShade="80"/>
                          <w:sz w:val="24"/>
                          <w:szCs w:val="24"/>
                        </w:rPr>
                        <w:t>Trappen</w:t>
                      </w:r>
                      <w:proofErr w:type="spellEnd"/>
                      <w:r w:rsidRPr="00617B83">
                        <w:rPr>
                          <w:rFonts w:ascii="Helvetica" w:hAnsi="Helvetica" w:cs="Helvetica"/>
                          <w:color w:val="808080" w:themeColor="background1" w:themeShade="80"/>
                          <w:sz w:val="24"/>
                          <w:szCs w:val="24"/>
                        </w:rPr>
                        <w:t xml:space="preserve">, </w:t>
                      </w:r>
                      <w:r w:rsidRPr="00617B83">
                        <w:rPr>
                          <w:rFonts w:ascii="Helvetica" w:hAnsi="Helvetica" w:cs="Helvetica"/>
                          <w:color w:val="808080" w:themeColor="background1" w:themeShade="80"/>
                          <w:sz w:val="24"/>
                          <w:szCs w:val="24"/>
                          <w:shd w:val="clear" w:color="auto" w:fill="FFFFFF"/>
                        </w:rPr>
                        <w:t xml:space="preserve">Assistant Professor of Administration of Justice at </w:t>
                      </w:r>
                      <w:r w:rsidRPr="00617B83">
                        <w:rPr>
                          <w:rFonts w:ascii="Helvetica" w:hAnsi="Helvetica" w:cs="Helvetica"/>
                          <w:color w:val="808080" w:themeColor="background1" w:themeShade="80"/>
                          <w:sz w:val="24"/>
                          <w:szCs w:val="24"/>
                        </w:rPr>
                        <w:t xml:space="preserve">Greater Allegheny and Jonathan </w:t>
                      </w:r>
                      <w:proofErr w:type="spellStart"/>
                      <w:r w:rsidRPr="00617B83">
                        <w:rPr>
                          <w:rFonts w:ascii="Helvetica" w:hAnsi="Helvetica" w:cs="Helvetica"/>
                          <w:color w:val="808080" w:themeColor="background1" w:themeShade="80"/>
                          <w:sz w:val="24"/>
                          <w:szCs w:val="24"/>
                        </w:rPr>
                        <w:t>Preece</w:t>
                      </w:r>
                      <w:proofErr w:type="spellEnd"/>
                      <w:r w:rsidRPr="00617B83">
                        <w:rPr>
                          <w:rFonts w:ascii="Helvetica" w:hAnsi="Helvetica" w:cs="Helvetica"/>
                          <w:color w:val="808080" w:themeColor="background1" w:themeShade="80"/>
                          <w:sz w:val="24"/>
                          <w:szCs w:val="24"/>
                        </w:rPr>
                        <w:t>, a student research assistant, will examine the social factors that may predispose justice involved veterans to success or failure in a prison to college education program. The project will work with federal probation officers and veteran cases affiliated with the Western Pennsylvania Veterans Court. The research aims to understand not only the risks but, moreover, the special needs of veterans; we aim to exceed the limitations of traditional risk management instruments by taking a trauma-informed needs-based approach to correlating social factors with institutional supports that can enhance education outcomes for justice involved veterans.</w:t>
                      </w:r>
                    </w:p>
                    <w:p w14:paraId="794E5A12" w14:textId="4A29D960" w:rsidR="002F6878" w:rsidRPr="00FB11DF" w:rsidRDefault="002F6878" w:rsidP="007F06E6">
                      <w:pPr>
                        <w:pStyle w:val="NormalWeb"/>
                        <w:jc w:val="both"/>
                        <w:rPr>
                          <w:rFonts w:ascii="Helvetica" w:hAnsi="Helvetica" w:cs="Helvetica"/>
                          <w:color w:val="808080" w:themeColor="background1" w:themeShade="80"/>
                          <w:sz w:val="21"/>
                          <w:szCs w:val="21"/>
                          <w:shd w:val="clear" w:color="auto" w:fill="FFFFFF"/>
                        </w:rPr>
                      </w:pPr>
                    </w:p>
                    <w:p w14:paraId="2F0CB7D8" w14:textId="4DE2693D" w:rsidR="00307DA9" w:rsidRPr="00E451CF" w:rsidRDefault="00307DA9" w:rsidP="002F6878">
                      <w:pPr>
                        <w:pStyle w:val="NormalWeb"/>
                        <w:jc w:val="both"/>
                        <w:rPr>
                          <w:color w:val="000000"/>
                          <w:sz w:val="22"/>
                          <w:szCs w:val="22"/>
                        </w:rPr>
                      </w:pPr>
                    </w:p>
                    <w:p w14:paraId="4839888C" w14:textId="77777777" w:rsidR="00307DA9" w:rsidRPr="00604F09" w:rsidRDefault="00307DA9" w:rsidP="00604F09">
                      <w:pPr>
                        <w:pStyle w:val="NormalWeb"/>
                        <w:shd w:val="clear" w:color="auto" w:fill="FFFFFF"/>
                        <w:spacing w:before="0" w:beforeAutospacing="0" w:after="0" w:afterAutospacing="0"/>
                        <w:jc w:val="both"/>
                        <w:rPr>
                          <w:rFonts w:asciiTheme="majorHAnsi" w:hAnsiTheme="majorHAnsi" w:cs="Arial"/>
                          <w:b/>
                          <w:bCs/>
                          <w:sz w:val="28"/>
                          <w:szCs w:val="28"/>
                        </w:rPr>
                      </w:pPr>
                    </w:p>
                    <w:p w14:paraId="6A252B3D"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2EF8A1CC"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1363D266" w14:textId="77777777" w:rsidR="00604F09" w:rsidRPr="00720692" w:rsidRDefault="00604F09" w:rsidP="00604F09"/>
                    <w:p w14:paraId="778B4AE0" w14:textId="77777777" w:rsidR="00604F09" w:rsidRPr="00F72980" w:rsidRDefault="00604F09" w:rsidP="00604F09">
                      <w:pPr>
                        <w:pStyle w:val="NoSpacing"/>
                        <w:jc w:val="center"/>
                        <w:rPr>
                          <w:rFonts w:ascii="Cambria" w:hAnsi="Cambria"/>
                          <w:sz w:val="28"/>
                          <w:szCs w:val="28"/>
                        </w:rPr>
                      </w:pPr>
                    </w:p>
                    <w:p w14:paraId="35C45994" w14:textId="77777777" w:rsidR="00604F09" w:rsidRPr="00F72980" w:rsidRDefault="00604F09" w:rsidP="00604F09">
                      <w:pPr>
                        <w:pStyle w:val="NoSpacing"/>
                        <w:jc w:val="both"/>
                        <w:rPr>
                          <w:rFonts w:ascii="Helvetica" w:hAnsi="Helvetica"/>
                          <w:color w:val="808080"/>
                          <w:sz w:val="24"/>
                          <w:szCs w:val="24"/>
                        </w:rPr>
                      </w:pPr>
                    </w:p>
                    <w:p w14:paraId="48AD5350" w14:textId="77777777" w:rsidR="00604F09" w:rsidRDefault="00604F09" w:rsidP="00604F09">
                      <w:pPr>
                        <w:pStyle w:val="NoSpacing"/>
                        <w:jc w:val="both"/>
                        <w:rPr>
                          <w:rFonts w:ascii="Helvetica" w:hAnsi="Helvetica" w:cs="Helvetica"/>
                          <w:color w:val="808080" w:themeColor="background1" w:themeShade="80"/>
                          <w:sz w:val="24"/>
                          <w:szCs w:val="24"/>
                        </w:rPr>
                      </w:pPr>
                    </w:p>
                    <w:p w14:paraId="3C620804"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17DA6722" w14:textId="77777777" w:rsidR="00604F09" w:rsidRDefault="00604F09" w:rsidP="00604F09">
                      <w:pPr>
                        <w:pStyle w:val="NoSpacing"/>
                        <w:jc w:val="both"/>
                      </w:pPr>
                    </w:p>
                    <w:p w14:paraId="30B3497C" w14:textId="77777777" w:rsidR="00604F09" w:rsidRPr="00F72980" w:rsidRDefault="00604F09" w:rsidP="00604F09">
                      <w:pPr>
                        <w:pStyle w:val="NormalWeb"/>
                        <w:jc w:val="both"/>
                        <w:rPr>
                          <w:rFonts w:ascii="Helvetica" w:hAnsi="Helvetica" w:cs="Helvetica"/>
                          <w:color w:val="808080" w:themeColor="background1" w:themeShade="80"/>
                        </w:rPr>
                      </w:pPr>
                    </w:p>
                    <w:p w14:paraId="6916F47C" w14:textId="77777777" w:rsidR="00604F09" w:rsidRPr="00DB79DE" w:rsidRDefault="00604F09" w:rsidP="00604F09">
                      <w:pPr>
                        <w:pStyle w:val="NoSpacing"/>
                        <w:jc w:val="both"/>
                        <w:rPr>
                          <w:rFonts w:ascii="Helvetica" w:hAnsi="Helvetica"/>
                          <w:color w:val="808080"/>
                          <w:sz w:val="24"/>
                          <w:szCs w:val="24"/>
                        </w:rPr>
                      </w:pPr>
                    </w:p>
                    <w:p w14:paraId="30AE1C1A" w14:textId="77777777" w:rsidR="00604F09" w:rsidRPr="005A2C2B" w:rsidRDefault="00604F09" w:rsidP="00604F09">
                      <w:pPr>
                        <w:pStyle w:val="NoSpacing"/>
                        <w:ind w:left="720"/>
                        <w:jc w:val="both"/>
                        <w:rPr>
                          <w:rFonts w:ascii="Helvetica" w:hAnsi="Helvetica"/>
                          <w:color w:val="808080"/>
                          <w:sz w:val="24"/>
                          <w:szCs w:val="24"/>
                        </w:rPr>
                      </w:pPr>
                    </w:p>
                    <w:p w14:paraId="2278F03B" w14:textId="77777777" w:rsidR="00604F09" w:rsidRPr="006A5A68" w:rsidRDefault="00604F09" w:rsidP="00604F09">
                      <w:pPr>
                        <w:pStyle w:val="NoSpacing"/>
                        <w:jc w:val="both"/>
                        <w:rPr>
                          <w:rFonts w:ascii="Helvetica" w:hAnsi="Helvetica"/>
                          <w:color w:val="808080"/>
                          <w:sz w:val="20"/>
                          <w:szCs w:val="20"/>
                        </w:rPr>
                      </w:pPr>
                    </w:p>
                  </w:txbxContent>
                </v:textbox>
                <w10:wrap anchorx="margin"/>
              </v:shape>
            </w:pict>
          </mc:Fallback>
        </mc:AlternateContent>
      </w:r>
    </w:p>
    <w:p w14:paraId="473604D8" w14:textId="47F10EF0" w:rsidR="006C1835" w:rsidRPr="00991D3C" w:rsidRDefault="006C1835" w:rsidP="006A6D8B"/>
    <w:p w14:paraId="7E64A795" w14:textId="53042166" w:rsidR="00991D3C" w:rsidRPr="00991D3C" w:rsidRDefault="00991D3C" w:rsidP="00991D3C"/>
    <w:p w14:paraId="767E0C84" w14:textId="19193936" w:rsidR="00991D3C" w:rsidRPr="00991D3C" w:rsidRDefault="00991D3C" w:rsidP="00991D3C"/>
    <w:p w14:paraId="5CB31ADD" w14:textId="68D49201" w:rsidR="00991D3C" w:rsidRPr="00991D3C" w:rsidRDefault="00991D3C" w:rsidP="00991D3C"/>
    <w:p w14:paraId="5E1A7450" w14:textId="34264F77" w:rsidR="00991D3C" w:rsidRDefault="00991D3C" w:rsidP="00991D3C"/>
    <w:p w14:paraId="37ED0DB6" w14:textId="4108F227" w:rsidR="00824E4A" w:rsidRDefault="00824E4A" w:rsidP="006C1835">
      <w:pPr>
        <w:jc w:val="center"/>
      </w:pPr>
    </w:p>
    <w:p w14:paraId="1C33C122" w14:textId="60D121ED" w:rsidR="00B44DDF" w:rsidRDefault="00B44DDF" w:rsidP="006A6D8B">
      <w:pPr>
        <w:jc w:val="center"/>
        <w:rPr>
          <w:rFonts w:ascii="Times New Roman" w:hAnsi="Times New Roman"/>
          <w:b/>
          <w:i/>
          <w:sz w:val="32"/>
          <w:szCs w:val="32"/>
          <w:u w:val="single"/>
        </w:rPr>
      </w:pPr>
    </w:p>
    <w:p w14:paraId="0884E9CE" w14:textId="3791385C" w:rsidR="006C1835" w:rsidRPr="006A6D8B" w:rsidRDefault="006C1835" w:rsidP="006A6D8B">
      <w:pPr>
        <w:jc w:val="center"/>
        <w:rPr>
          <w:rFonts w:ascii="Times New Roman" w:hAnsi="Times New Roman"/>
          <w:b/>
          <w:i/>
          <w:sz w:val="32"/>
          <w:szCs w:val="32"/>
          <w:u w:val="single"/>
        </w:rPr>
      </w:pPr>
    </w:p>
    <w:p w14:paraId="6E0A3D01" w14:textId="3FEF4902" w:rsidR="006C1835" w:rsidRDefault="006C1835" w:rsidP="00B44DDF">
      <w:pPr>
        <w:rPr>
          <w:rFonts w:ascii="Times New Roman" w:hAnsi="Times New Roman"/>
          <w:b/>
          <w:sz w:val="32"/>
          <w:szCs w:val="32"/>
          <w:u w:val="single"/>
        </w:rPr>
      </w:pPr>
    </w:p>
    <w:p w14:paraId="19D33FE9" w14:textId="5D35B91A" w:rsidR="006C1835" w:rsidRDefault="006C1835" w:rsidP="006C1835">
      <w:pPr>
        <w:jc w:val="center"/>
        <w:rPr>
          <w:rFonts w:ascii="Times New Roman" w:hAnsi="Times New Roman"/>
          <w:b/>
          <w:sz w:val="32"/>
          <w:szCs w:val="32"/>
          <w:u w:val="single"/>
        </w:rPr>
      </w:pPr>
    </w:p>
    <w:p w14:paraId="58477A87" w14:textId="42157FC8" w:rsidR="006A6D8B" w:rsidRDefault="006A6D8B" w:rsidP="006A6D8B">
      <w:pPr>
        <w:rPr>
          <w:rFonts w:ascii="Times New Roman" w:hAnsi="Times New Roman"/>
          <w:b/>
          <w:sz w:val="32"/>
          <w:szCs w:val="32"/>
          <w:u w:val="single"/>
        </w:rPr>
      </w:pPr>
    </w:p>
    <w:p w14:paraId="49345F50" w14:textId="7BF02E9A" w:rsidR="006A6D8B" w:rsidRDefault="006A6D8B" w:rsidP="006A6D8B">
      <w:pPr>
        <w:rPr>
          <w:rFonts w:ascii="Times New Roman" w:hAnsi="Times New Roman"/>
          <w:b/>
          <w:i/>
          <w:sz w:val="32"/>
          <w:szCs w:val="32"/>
          <w:u w:val="single"/>
        </w:rPr>
      </w:pPr>
    </w:p>
    <w:p w14:paraId="79396AD5" w14:textId="39E118DA" w:rsidR="006A6D8B" w:rsidRDefault="006A6D8B" w:rsidP="00E3774D">
      <w:pPr>
        <w:rPr>
          <w:rFonts w:ascii="Times New Roman" w:hAnsi="Times New Roman"/>
          <w:b/>
          <w:i/>
          <w:sz w:val="32"/>
          <w:szCs w:val="32"/>
          <w:u w:val="single"/>
        </w:rPr>
      </w:pPr>
    </w:p>
    <w:p w14:paraId="2AC4675D" w14:textId="771FB55A" w:rsidR="00B44DDF" w:rsidRDefault="00B44DDF" w:rsidP="00E3774D">
      <w:pPr>
        <w:rPr>
          <w:rFonts w:ascii="Times New Roman" w:hAnsi="Times New Roman"/>
          <w:b/>
          <w:i/>
          <w:sz w:val="32"/>
          <w:szCs w:val="32"/>
          <w:u w:val="single"/>
        </w:rPr>
      </w:pPr>
    </w:p>
    <w:p w14:paraId="4BBE2989" w14:textId="5339D7C8" w:rsidR="00E3774D" w:rsidRDefault="00E3774D" w:rsidP="00E3774D">
      <w:pPr>
        <w:rPr>
          <w:rFonts w:ascii="Times New Roman" w:hAnsi="Times New Roman"/>
          <w:b/>
          <w:i/>
          <w:sz w:val="32"/>
          <w:szCs w:val="32"/>
          <w:u w:val="single"/>
        </w:rPr>
      </w:pPr>
    </w:p>
    <w:p w14:paraId="594C42F0" w14:textId="1CD18BF5" w:rsidR="006A6D8B" w:rsidRDefault="006A6D8B" w:rsidP="006C1835">
      <w:pPr>
        <w:jc w:val="center"/>
        <w:rPr>
          <w:rFonts w:ascii="Times New Roman" w:hAnsi="Times New Roman"/>
          <w:b/>
          <w:i/>
          <w:sz w:val="32"/>
          <w:szCs w:val="32"/>
          <w:u w:val="single"/>
        </w:rPr>
      </w:pPr>
    </w:p>
    <w:p w14:paraId="5DB0C6AE" w14:textId="2E160C0D" w:rsidR="006C1835" w:rsidRDefault="006C1835" w:rsidP="00993C89">
      <w:pPr>
        <w:jc w:val="center"/>
        <w:rPr>
          <w:rFonts w:ascii="Times New Roman" w:hAnsi="Times New Roman"/>
          <w:b/>
          <w:i/>
          <w:sz w:val="32"/>
          <w:szCs w:val="32"/>
          <w:u w:val="single"/>
        </w:rPr>
      </w:pPr>
    </w:p>
    <w:p w14:paraId="7BBCBE8F" w14:textId="3EA54BD1" w:rsidR="003655DE" w:rsidRDefault="00C02277" w:rsidP="00993C89">
      <w:pPr>
        <w:jc w:val="center"/>
        <w:rPr>
          <w:rFonts w:ascii="Times New Roman" w:hAnsi="Times New Roman"/>
          <w:b/>
          <w:i/>
          <w:sz w:val="32"/>
          <w:szCs w:val="32"/>
          <w:u w:val="single"/>
        </w:rPr>
      </w:pPr>
      <w:r>
        <w:rPr>
          <w:noProof/>
        </w:rPr>
        <w:lastRenderedPageBreak/>
        <mc:AlternateContent>
          <mc:Choice Requires="wps">
            <w:drawing>
              <wp:anchor distT="0" distB="0" distL="114300" distR="114300" simplePos="0" relativeHeight="251932160" behindDoc="0" locked="0" layoutInCell="1" allowOverlap="1" wp14:anchorId="01582DD4" wp14:editId="4D719D44">
                <wp:simplePos x="0" y="0"/>
                <wp:positionH relativeFrom="margin">
                  <wp:align>left</wp:align>
                </wp:positionH>
                <wp:positionV relativeFrom="paragraph">
                  <wp:posOffset>1209675</wp:posOffset>
                </wp:positionV>
                <wp:extent cx="6819900" cy="128587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285875"/>
                        </a:xfrm>
                        <a:prstGeom prst="rect">
                          <a:avLst/>
                        </a:prstGeom>
                        <a:solidFill>
                          <a:srgbClr val="FFFFFF"/>
                        </a:solidFill>
                        <a:ln w="9525">
                          <a:solidFill>
                            <a:srgbClr val="BFBFBF"/>
                          </a:solidFill>
                          <a:miter lim="800000"/>
                          <a:headEnd/>
                          <a:tailEnd/>
                        </a:ln>
                      </wps:spPr>
                      <wps:txbx>
                        <w:txbxContent>
                          <w:p w14:paraId="4AB34254" w14:textId="298FA7CF" w:rsidR="004F77DE" w:rsidRDefault="004F77DE" w:rsidP="004F77DE">
                            <w:pPr>
                              <w:spacing w:before="0"/>
                              <w:jc w:val="center"/>
                              <w:outlineLvl w:val="1"/>
                              <w:rPr>
                                <w:rFonts w:asciiTheme="majorHAnsi" w:eastAsia="Times New Roman" w:hAnsiTheme="majorHAnsi"/>
                                <w:sz w:val="28"/>
                                <w:szCs w:val="28"/>
                              </w:rPr>
                            </w:pPr>
                            <w:r w:rsidRPr="004F77DE">
                              <w:rPr>
                                <w:rFonts w:asciiTheme="majorHAnsi" w:eastAsia="Times New Roman" w:hAnsiTheme="majorHAnsi"/>
                                <w:sz w:val="28"/>
                                <w:szCs w:val="28"/>
                              </w:rPr>
                              <w:t xml:space="preserve">CJRC Advisory Board member and PADOC agency partner Dr. Bret </w:t>
                            </w:r>
                            <w:proofErr w:type="spellStart"/>
                            <w:r w:rsidRPr="004F77DE">
                              <w:rPr>
                                <w:rFonts w:asciiTheme="majorHAnsi" w:eastAsia="Times New Roman" w:hAnsiTheme="majorHAnsi"/>
                                <w:sz w:val="28"/>
                                <w:szCs w:val="28"/>
                              </w:rPr>
                              <w:t>Bucklen</w:t>
                            </w:r>
                            <w:proofErr w:type="spellEnd"/>
                            <w:r w:rsidRPr="004F77DE">
                              <w:rPr>
                                <w:rFonts w:asciiTheme="majorHAnsi" w:eastAsia="Times New Roman" w:hAnsiTheme="majorHAnsi"/>
                                <w:sz w:val="28"/>
                                <w:szCs w:val="28"/>
                              </w:rPr>
                              <w:t xml:space="preserve"> leads new NIJ repor</w:t>
                            </w:r>
                            <w:r>
                              <w:rPr>
                                <w:rFonts w:asciiTheme="majorHAnsi" w:eastAsia="Times New Roman" w:hAnsiTheme="majorHAnsi"/>
                                <w:sz w:val="28"/>
                                <w:szCs w:val="28"/>
                              </w:rPr>
                              <w:t>t</w:t>
                            </w:r>
                          </w:p>
                          <w:p w14:paraId="072577D6" w14:textId="77777777" w:rsidR="001E6178" w:rsidRDefault="001E6178" w:rsidP="004F77DE">
                            <w:pPr>
                              <w:spacing w:before="0"/>
                              <w:jc w:val="center"/>
                              <w:outlineLvl w:val="1"/>
                              <w:rPr>
                                <w:rFonts w:asciiTheme="majorHAnsi" w:eastAsia="Times New Roman" w:hAnsiTheme="majorHAnsi"/>
                                <w:sz w:val="28"/>
                                <w:szCs w:val="28"/>
                              </w:rPr>
                            </w:pPr>
                          </w:p>
                          <w:p w14:paraId="0F9157FF" w14:textId="39FD6FB5" w:rsidR="004F77DE" w:rsidRPr="004F77DE" w:rsidRDefault="004F77DE" w:rsidP="004F77DE">
                            <w:pPr>
                              <w:spacing w:before="0"/>
                              <w:jc w:val="both"/>
                              <w:outlineLvl w:val="1"/>
                              <w:rPr>
                                <w:rFonts w:asciiTheme="majorHAnsi" w:eastAsia="Times New Roman" w:hAnsiTheme="majorHAnsi"/>
                                <w:sz w:val="28"/>
                                <w:szCs w:val="28"/>
                              </w:rPr>
                            </w:pPr>
                            <w:r w:rsidRPr="004F77DE">
                              <w:rPr>
                                <w:rFonts w:ascii="Helvetica" w:eastAsia="Times New Roman" w:hAnsi="Helvetica" w:cs="Helvetica"/>
                                <w:color w:val="808080" w:themeColor="background1" w:themeShade="80"/>
                                <w:sz w:val="24"/>
                                <w:szCs w:val="24"/>
                              </w:rPr>
                              <w:t xml:space="preserve">JRC Advisory Board member and Pennsylvania Department of Corrections agency partner Dr. Bret </w:t>
                            </w:r>
                            <w:proofErr w:type="spellStart"/>
                            <w:r w:rsidRPr="004F77DE">
                              <w:rPr>
                                <w:rFonts w:ascii="Helvetica" w:eastAsia="Times New Roman" w:hAnsi="Helvetica" w:cs="Helvetica"/>
                                <w:color w:val="808080" w:themeColor="background1" w:themeShade="80"/>
                                <w:sz w:val="24"/>
                                <w:szCs w:val="24"/>
                              </w:rPr>
                              <w:t>Bucklen</w:t>
                            </w:r>
                            <w:proofErr w:type="spellEnd"/>
                            <w:r w:rsidRPr="004F77DE">
                              <w:rPr>
                                <w:rFonts w:ascii="Helvetica" w:eastAsia="Times New Roman" w:hAnsi="Helvetica" w:cs="Helvetica"/>
                                <w:color w:val="808080" w:themeColor="background1" w:themeShade="80"/>
                                <w:sz w:val="24"/>
                                <w:szCs w:val="24"/>
                              </w:rPr>
                              <w:t xml:space="preserve"> has led a report for the National Institute of Justice (NIJ) on Risk Assessment and Corrections. Read the report </w:t>
                            </w:r>
                            <w:hyperlink r:id="rId28" w:history="1">
                              <w:r w:rsidRPr="004F77DE">
                                <w:rPr>
                                  <w:rFonts w:ascii="Helvetica" w:eastAsia="Times New Roman" w:hAnsi="Helvetica" w:cs="Helvetica"/>
                                  <w:color w:val="005FA9"/>
                                  <w:sz w:val="24"/>
                                  <w:szCs w:val="24"/>
                                  <w:u w:val="single"/>
                                </w:rPr>
                                <w:t>here</w:t>
                              </w:r>
                            </w:hyperlink>
                            <w:r w:rsidRPr="004F77DE">
                              <w:rPr>
                                <w:rFonts w:ascii="Helvetica" w:eastAsia="Times New Roman" w:hAnsi="Helvetica" w:cs="Helvetica"/>
                                <w:sz w:val="24"/>
                                <w:szCs w:val="24"/>
                              </w:rPr>
                              <w:t>.</w:t>
                            </w:r>
                          </w:p>
                          <w:p w14:paraId="3514237F" w14:textId="77777777" w:rsidR="00617B83" w:rsidRDefault="00617B83" w:rsidP="00617B83">
                            <w:pPr>
                              <w:spacing w:before="0"/>
                              <w:rPr>
                                <w:rFonts w:ascii="Helvetica" w:eastAsia="Times New Roman" w:hAnsi="Helvetica" w:cs="Helvetica"/>
                                <w:color w:val="808080" w:themeColor="background1" w:themeShade="80"/>
                                <w:sz w:val="24"/>
                                <w:szCs w:val="24"/>
                              </w:rPr>
                            </w:pPr>
                          </w:p>
                          <w:p w14:paraId="60A29C92" w14:textId="77777777" w:rsidR="00617B83" w:rsidRPr="00720692" w:rsidRDefault="00617B83" w:rsidP="00617B83">
                            <w:pPr>
                              <w:spacing w:before="0"/>
                              <w:rPr>
                                <w:rFonts w:ascii="Helvetica" w:eastAsia="Times New Roman" w:hAnsi="Helvetica" w:cs="Helvetica"/>
                                <w:color w:val="808080" w:themeColor="background1" w:themeShade="80"/>
                                <w:sz w:val="24"/>
                                <w:szCs w:val="24"/>
                              </w:rPr>
                            </w:pPr>
                          </w:p>
                          <w:p w14:paraId="595D7A49" w14:textId="77777777" w:rsidR="00617B83" w:rsidRPr="00720692" w:rsidRDefault="00617B83" w:rsidP="00617B83"/>
                          <w:p w14:paraId="722915E9" w14:textId="77777777" w:rsidR="00617B83" w:rsidRPr="00F72980" w:rsidRDefault="00617B83" w:rsidP="00617B83">
                            <w:pPr>
                              <w:pStyle w:val="NoSpacing"/>
                              <w:jc w:val="center"/>
                              <w:rPr>
                                <w:rFonts w:ascii="Cambria" w:hAnsi="Cambria"/>
                                <w:sz w:val="28"/>
                                <w:szCs w:val="28"/>
                              </w:rPr>
                            </w:pPr>
                          </w:p>
                          <w:p w14:paraId="2D3A9238" w14:textId="77777777" w:rsidR="00617B83" w:rsidRPr="00F72980" w:rsidRDefault="00617B83" w:rsidP="00617B83">
                            <w:pPr>
                              <w:pStyle w:val="NoSpacing"/>
                              <w:jc w:val="both"/>
                              <w:rPr>
                                <w:rFonts w:ascii="Helvetica" w:hAnsi="Helvetica"/>
                                <w:color w:val="808080"/>
                                <w:sz w:val="24"/>
                                <w:szCs w:val="24"/>
                              </w:rPr>
                            </w:pPr>
                          </w:p>
                          <w:p w14:paraId="3B082A83" w14:textId="77777777" w:rsidR="00617B83" w:rsidRDefault="00617B83" w:rsidP="00617B83">
                            <w:pPr>
                              <w:pStyle w:val="NoSpacing"/>
                              <w:jc w:val="both"/>
                              <w:rPr>
                                <w:rFonts w:ascii="Helvetica" w:hAnsi="Helvetica" w:cs="Helvetica"/>
                                <w:color w:val="808080" w:themeColor="background1" w:themeShade="80"/>
                                <w:sz w:val="24"/>
                                <w:szCs w:val="24"/>
                              </w:rPr>
                            </w:pPr>
                          </w:p>
                          <w:p w14:paraId="4353B7F6" w14:textId="77777777" w:rsidR="00617B83" w:rsidRPr="0051620D" w:rsidRDefault="00617B83" w:rsidP="00617B83">
                            <w:pPr>
                              <w:pStyle w:val="NormalWeb"/>
                              <w:ind w:left="720"/>
                              <w:jc w:val="both"/>
                              <w:rPr>
                                <w:rFonts w:ascii="Helvetica" w:hAnsi="Helvetica" w:cs="Helvetica"/>
                                <w:color w:val="808080" w:themeColor="background1" w:themeShade="80"/>
                              </w:rPr>
                            </w:pPr>
                          </w:p>
                          <w:p w14:paraId="7DC52012" w14:textId="77777777" w:rsidR="00617B83" w:rsidRDefault="00617B83" w:rsidP="00617B83">
                            <w:pPr>
                              <w:pStyle w:val="NoSpacing"/>
                              <w:jc w:val="both"/>
                            </w:pPr>
                          </w:p>
                          <w:p w14:paraId="0E6C4C3A" w14:textId="77777777" w:rsidR="00617B83" w:rsidRPr="00F72980" w:rsidRDefault="00617B83" w:rsidP="00617B83">
                            <w:pPr>
                              <w:pStyle w:val="NormalWeb"/>
                              <w:jc w:val="both"/>
                              <w:rPr>
                                <w:rFonts w:ascii="Helvetica" w:hAnsi="Helvetica" w:cs="Helvetica"/>
                                <w:color w:val="808080" w:themeColor="background1" w:themeShade="80"/>
                              </w:rPr>
                            </w:pPr>
                          </w:p>
                          <w:p w14:paraId="6BB4FFF2" w14:textId="77777777" w:rsidR="00617B83" w:rsidRPr="00DB79DE" w:rsidRDefault="00617B83" w:rsidP="00617B83">
                            <w:pPr>
                              <w:pStyle w:val="NoSpacing"/>
                              <w:jc w:val="both"/>
                              <w:rPr>
                                <w:rFonts w:ascii="Helvetica" w:hAnsi="Helvetica"/>
                                <w:color w:val="808080"/>
                                <w:sz w:val="24"/>
                                <w:szCs w:val="24"/>
                              </w:rPr>
                            </w:pPr>
                          </w:p>
                          <w:p w14:paraId="19CBCD92" w14:textId="77777777" w:rsidR="00617B83" w:rsidRPr="005A2C2B" w:rsidRDefault="00617B83" w:rsidP="00617B83">
                            <w:pPr>
                              <w:pStyle w:val="NoSpacing"/>
                              <w:ind w:left="720"/>
                              <w:jc w:val="both"/>
                              <w:rPr>
                                <w:rFonts w:ascii="Helvetica" w:hAnsi="Helvetica"/>
                                <w:color w:val="808080"/>
                                <w:sz w:val="24"/>
                                <w:szCs w:val="24"/>
                              </w:rPr>
                            </w:pPr>
                          </w:p>
                          <w:p w14:paraId="3A9A07D2" w14:textId="77777777" w:rsidR="00617B83" w:rsidRPr="006A5A68" w:rsidRDefault="00617B83" w:rsidP="00617B83">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82DD4" id="Text Box 44" o:spid="_x0000_s1040" type="#_x0000_t202" style="position:absolute;left:0;text-align:left;margin-left:0;margin-top:95.25pt;width:537pt;height:101.25pt;z-index:25193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FRMgIAAFsEAAAOAAAAZHJzL2Uyb0RvYy54bWysVNtu2zAMfR+wfxD0vjjOkjYx4hRtugwD&#10;ugvQ7gNkWbaFSaImKbG7ry8lp2l2exnmAAIpUofkIZn11aAVOQjnJZiS5pMpJcJwqKVpS/r1Yfdm&#10;SYkPzNRMgRElfRSeXm1ev1r3thAz6EDVwhEEMb7obUm7EGyRZZ53QjM/ASsMGhtwmgVUXZvVjvWI&#10;rlU2m04vsh5cbR1w4T3e3o5Gukn4TSN4+Nw0XgSiSoq5hXS6dFbxzDZrVrSO2U7yYxrsH7LQTBoM&#10;eoK6ZYGRvZO/QWnJHXhowoSDzqBpJBepBqwmn/5SzX3HrEi1IDnenmjy/w+Wfzp8cUTWJZ3PKTFM&#10;Y48exBDIDQwEr5Cf3voC3e4tOoYB77HPqVZv74B/88TAtmOmFdfOQd8JVmN+eXyZnT0dcXwEqfqP&#10;UGMctg+QgIbG6Uge0kEQHfv0eOpNzIXj5cUyX62maOJoy2fLxfJykWKw4vm5dT68F6BJFErqsPkJ&#10;nh3ufIjpsOLZJUbzoGS9k0olxbXVVjlyYDgou/Qd0X9yU4b0JV0tZouRgb9C3Ozi708QWgaceCV1&#10;SZfT+EUnVkTe3pk6yYFJNcqYsjJHIiN3I4thqIbUs/xtfBxZrqB+RGodjBOOG4lCB+4HJT1Od0n9&#10;9z1zghL1wWB7Vvl8HtchKfPF5QwVd26pzi3McIQqaaBkFLdhXKG9dbLtMNI4EAausaWNTGS/ZHXM&#10;Hyc49eC4bXFFzvXk9fKfsHkCAAD//wMAUEsDBBQABgAIAAAAIQDNkFOn4AAAAAkBAAAPAAAAZHJz&#10;L2Rvd25yZXYueG1sTI/BTsMwEETvSPyDtUhcqtaGQKEhToVQK6GKC22BqxNvk4h4HWK3DX/f7QmO&#10;OzOafZPNB9eKA/ah8aThZqJAIJXeNlRp2G6W40cQIRqypvWEGn4xwDy/vMhMav2R3vGwjpXgEgqp&#10;0VDH2KVShrJGZ8LEd0js7XzvTOSzr6TtzZHLXStvlZpKZxriD7Xp8KXG8nu9dxqG3SL5+aiL0fJt&#10;8fWZFK/T1Wa00vr6anh+AhFxiH9hOOMzOuTMVPg92SBaDTwksjpT9yDOtnq4Y6nQkMwSBTLP5P8F&#10;+QkAAP//AwBQSwECLQAUAAYACAAAACEAtoM4kv4AAADhAQAAEwAAAAAAAAAAAAAAAAAAAAAAW0Nv&#10;bnRlbnRfVHlwZXNdLnhtbFBLAQItABQABgAIAAAAIQA4/SH/1gAAAJQBAAALAAAAAAAAAAAAAAAA&#10;AC8BAABfcmVscy8ucmVsc1BLAQItABQABgAIAAAAIQBjNSFRMgIAAFsEAAAOAAAAAAAAAAAAAAAA&#10;AC4CAABkcnMvZTJvRG9jLnhtbFBLAQItABQABgAIAAAAIQDNkFOn4AAAAAkBAAAPAAAAAAAAAAAA&#10;AAAAAIwEAABkcnMvZG93bnJldi54bWxQSwUGAAAAAAQABADzAAAAmQUAAAAA&#10;" strokecolor="#bfbfbf">
                <v:textbox>
                  <w:txbxContent>
                    <w:p w14:paraId="4AB34254" w14:textId="298FA7CF" w:rsidR="004F77DE" w:rsidRDefault="004F77DE" w:rsidP="004F77DE">
                      <w:pPr>
                        <w:spacing w:before="0"/>
                        <w:jc w:val="center"/>
                        <w:outlineLvl w:val="1"/>
                        <w:rPr>
                          <w:rFonts w:asciiTheme="majorHAnsi" w:eastAsia="Times New Roman" w:hAnsiTheme="majorHAnsi"/>
                          <w:sz w:val="28"/>
                          <w:szCs w:val="28"/>
                        </w:rPr>
                      </w:pPr>
                      <w:r w:rsidRPr="004F77DE">
                        <w:rPr>
                          <w:rFonts w:asciiTheme="majorHAnsi" w:eastAsia="Times New Roman" w:hAnsiTheme="majorHAnsi"/>
                          <w:sz w:val="28"/>
                          <w:szCs w:val="28"/>
                        </w:rPr>
                        <w:t xml:space="preserve">CJRC Advisory Board member and PADOC agency partner Dr. Bret </w:t>
                      </w:r>
                      <w:proofErr w:type="spellStart"/>
                      <w:r w:rsidRPr="004F77DE">
                        <w:rPr>
                          <w:rFonts w:asciiTheme="majorHAnsi" w:eastAsia="Times New Roman" w:hAnsiTheme="majorHAnsi"/>
                          <w:sz w:val="28"/>
                          <w:szCs w:val="28"/>
                        </w:rPr>
                        <w:t>Bucklen</w:t>
                      </w:r>
                      <w:proofErr w:type="spellEnd"/>
                      <w:r w:rsidRPr="004F77DE">
                        <w:rPr>
                          <w:rFonts w:asciiTheme="majorHAnsi" w:eastAsia="Times New Roman" w:hAnsiTheme="majorHAnsi"/>
                          <w:sz w:val="28"/>
                          <w:szCs w:val="28"/>
                        </w:rPr>
                        <w:t xml:space="preserve"> leads new NIJ repor</w:t>
                      </w:r>
                      <w:r>
                        <w:rPr>
                          <w:rFonts w:asciiTheme="majorHAnsi" w:eastAsia="Times New Roman" w:hAnsiTheme="majorHAnsi"/>
                          <w:sz w:val="28"/>
                          <w:szCs w:val="28"/>
                        </w:rPr>
                        <w:t>t</w:t>
                      </w:r>
                    </w:p>
                    <w:p w14:paraId="072577D6" w14:textId="77777777" w:rsidR="001E6178" w:rsidRDefault="001E6178" w:rsidP="004F77DE">
                      <w:pPr>
                        <w:spacing w:before="0"/>
                        <w:jc w:val="center"/>
                        <w:outlineLvl w:val="1"/>
                        <w:rPr>
                          <w:rFonts w:asciiTheme="majorHAnsi" w:eastAsia="Times New Roman" w:hAnsiTheme="majorHAnsi"/>
                          <w:sz w:val="28"/>
                          <w:szCs w:val="28"/>
                        </w:rPr>
                      </w:pPr>
                    </w:p>
                    <w:p w14:paraId="0F9157FF" w14:textId="39FD6FB5" w:rsidR="004F77DE" w:rsidRPr="004F77DE" w:rsidRDefault="004F77DE" w:rsidP="004F77DE">
                      <w:pPr>
                        <w:spacing w:before="0"/>
                        <w:jc w:val="both"/>
                        <w:outlineLvl w:val="1"/>
                        <w:rPr>
                          <w:rFonts w:asciiTheme="majorHAnsi" w:eastAsia="Times New Roman" w:hAnsiTheme="majorHAnsi"/>
                          <w:sz w:val="28"/>
                          <w:szCs w:val="28"/>
                        </w:rPr>
                      </w:pPr>
                      <w:r w:rsidRPr="004F77DE">
                        <w:rPr>
                          <w:rFonts w:ascii="Helvetica" w:eastAsia="Times New Roman" w:hAnsi="Helvetica" w:cs="Helvetica"/>
                          <w:color w:val="808080" w:themeColor="background1" w:themeShade="80"/>
                          <w:sz w:val="24"/>
                          <w:szCs w:val="24"/>
                        </w:rPr>
                        <w:t xml:space="preserve">JRC Advisory Board member and Pennsylvania Department of Corrections agency partner Dr. Bret </w:t>
                      </w:r>
                      <w:proofErr w:type="spellStart"/>
                      <w:r w:rsidRPr="004F77DE">
                        <w:rPr>
                          <w:rFonts w:ascii="Helvetica" w:eastAsia="Times New Roman" w:hAnsi="Helvetica" w:cs="Helvetica"/>
                          <w:color w:val="808080" w:themeColor="background1" w:themeShade="80"/>
                          <w:sz w:val="24"/>
                          <w:szCs w:val="24"/>
                        </w:rPr>
                        <w:t>Bucklen</w:t>
                      </w:r>
                      <w:proofErr w:type="spellEnd"/>
                      <w:r w:rsidRPr="004F77DE">
                        <w:rPr>
                          <w:rFonts w:ascii="Helvetica" w:eastAsia="Times New Roman" w:hAnsi="Helvetica" w:cs="Helvetica"/>
                          <w:color w:val="808080" w:themeColor="background1" w:themeShade="80"/>
                          <w:sz w:val="24"/>
                          <w:szCs w:val="24"/>
                        </w:rPr>
                        <w:t xml:space="preserve"> has led a report for the National Institute of Justice (NIJ) on Risk Assessment and Corrections. Read the report </w:t>
                      </w:r>
                      <w:hyperlink r:id="rId29" w:history="1">
                        <w:r w:rsidRPr="004F77DE">
                          <w:rPr>
                            <w:rFonts w:ascii="Helvetica" w:eastAsia="Times New Roman" w:hAnsi="Helvetica" w:cs="Helvetica"/>
                            <w:color w:val="005FA9"/>
                            <w:sz w:val="24"/>
                            <w:szCs w:val="24"/>
                            <w:u w:val="single"/>
                          </w:rPr>
                          <w:t>here</w:t>
                        </w:r>
                      </w:hyperlink>
                      <w:r w:rsidRPr="004F77DE">
                        <w:rPr>
                          <w:rFonts w:ascii="Helvetica" w:eastAsia="Times New Roman" w:hAnsi="Helvetica" w:cs="Helvetica"/>
                          <w:sz w:val="24"/>
                          <w:szCs w:val="24"/>
                        </w:rPr>
                        <w:t>.</w:t>
                      </w:r>
                    </w:p>
                    <w:p w14:paraId="3514237F" w14:textId="77777777" w:rsidR="00617B83" w:rsidRDefault="00617B83" w:rsidP="00617B83">
                      <w:pPr>
                        <w:spacing w:before="0"/>
                        <w:rPr>
                          <w:rFonts w:ascii="Helvetica" w:eastAsia="Times New Roman" w:hAnsi="Helvetica" w:cs="Helvetica"/>
                          <w:color w:val="808080" w:themeColor="background1" w:themeShade="80"/>
                          <w:sz w:val="24"/>
                          <w:szCs w:val="24"/>
                        </w:rPr>
                      </w:pPr>
                    </w:p>
                    <w:p w14:paraId="60A29C92" w14:textId="77777777" w:rsidR="00617B83" w:rsidRPr="00720692" w:rsidRDefault="00617B83" w:rsidP="00617B83">
                      <w:pPr>
                        <w:spacing w:before="0"/>
                        <w:rPr>
                          <w:rFonts w:ascii="Helvetica" w:eastAsia="Times New Roman" w:hAnsi="Helvetica" w:cs="Helvetica"/>
                          <w:color w:val="808080" w:themeColor="background1" w:themeShade="80"/>
                          <w:sz w:val="24"/>
                          <w:szCs w:val="24"/>
                        </w:rPr>
                      </w:pPr>
                    </w:p>
                    <w:p w14:paraId="595D7A49" w14:textId="77777777" w:rsidR="00617B83" w:rsidRPr="00720692" w:rsidRDefault="00617B83" w:rsidP="00617B83"/>
                    <w:p w14:paraId="722915E9" w14:textId="77777777" w:rsidR="00617B83" w:rsidRPr="00F72980" w:rsidRDefault="00617B83" w:rsidP="00617B83">
                      <w:pPr>
                        <w:pStyle w:val="NoSpacing"/>
                        <w:jc w:val="center"/>
                        <w:rPr>
                          <w:rFonts w:ascii="Cambria" w:hAnsi="Cambria"/>
                          <w:sz w:val="28"/>
                          <w:szCs w:val="28"/>
                        </w:rPr>
                      </w:pPr>
                    </w:p>
                    <w:p w14:paraId="2D3A9238" w14:textId="77777777" w:rsidR="00617B83" w:rsidRPr="00F72980" w:rsidRDefault="00617B83" w:rsidP="00617B83">
                      <w:pPr>
                        <w:pStyle w:val="NoSpacing"/>
                        <w:jc w:val="both"/>
                        <w:rPr>
                          <w:rFonts w:ascii="Helvetica" w:hAnsi="Helvetica"/>
                          <w:color w:val="808080"/>
                          <w:sz w:val="24"/>
                          <w:szCs w:val="24"/>
                        </w:rPr>
                      </w:pPr>
                    </w:p>
                    <w:p w14:paraId="3B082A83" w14:textId="77777777" w:rsidR="00617B83" w:rsidRDefault="00617B83" w:rsidP="00617B83">
                      <w:pPr>
                        <w:pStyle w:val="NoSpacing"/>
                        <w:jc w:val="both"/>
                        <w:rPr>
                          <w:rFonts w:ascii="Helvetica" w:hAnsi="Helvetica" w:cs="Helvetica"/>
                          <w:color w:val="808080" w:themeColor="background1" w:themeShade="80"/>
                          <w:sz w:val="24"/>
                          <w:szCs w:val="24"/>
                        </w:rPr>
                      </w:pPr>
                    </w:p>
                    <w:p w14:paraId="4353B7F6" w14:textId="77777777" w:rsidR="00617B83" w:rsidRPr="0051620D" w:rsidRDefault="00617B83" w:rsidP="00617B83">
                      <w:pPr>
                        <w:pStyle w:val="NormalWeb"/>
                        <w:ind w:left="720"/>
                        <w:jc w:val="both"/>
                        <w:rPr>
                          <w:rFonts w:ascii="Helvetica" w:hAnsi="Helvetica" w:cs="Helvetica"/>
                          <w:color w:val="808080" w:themeColor="background1" w:themeShade="80"/>
                        </w:rPr>
                      </w:pPr>
                    </w:p>
                    <w:p w14:paraId="7DC52012" w14:textId="77777777" w:rsidR="00617B83" w:rsidRDefault="00617B83" w:rsidP="00617B83">
                      <w:pPr>
                        <w:pStyle w:val="NoSpacing"/>
                        <w:jc w:val="both"/>
                      </w:pPr>
                    </w:p>
                    <w:p w14:paraId="0E6C4C3A" w14:textId="77777777" w:rsidR="00617B83" w:rsidRPr="00F72980" w:rsidRDefault="00617B83" w:rsidP="00617B83">
                      <w:pPr>
                        <w:pStyle w:val="NormalWeb"/>
                        <w:jc w:val="both"/>
                        <w:rPr>
                          <w:rFonts w:ascii="Helvetica" w:hAnsi="Helvetica" w:cs="Helvetica"/>
                          <w:color w:val="808080" w:themeColor="background1" w:themeShade="80"/>
                        </w:rPr>
                      </w:pPr>
                    </w:p>
                    <w:p w14:paraId="6BB4FFF2" w14:textId="77777777" w:rsidR="00617B83" w:rsidRPr="00DB79DE" w:rsidRDefault="00617B83" w:rsidP="00617B83">
                      <w:pPr>
                        <w:pStyle w:val="NoSpacing"/>
                        <w:jc w:val="both"/>
                        <w:rPr>
                          <w:rFonts w:ascii="Helvetica" w:hAnsi="Helvetica"/>
                          <w:color w:val="808080"/>
                          <w:sz w:val="24"/>
                          <w:szCs w:val="24"/>
                        </w:rPr>
                      </w:pPr>
                    </w:p>
                    <w:p w14:paraId="19CBCD92" w14:textId="77777777" w:rsidR="00617B83" w:rsidRPr="005A2C2B" w:rsidRDefault="00617B83" w:rsidP="00617B83">
                      <w:pPr>
                        <w:pStyle w:val="NoSpacing"/>
                        <w:ind w:left="720"/>
                        <w:jc w:val="both"/>
                        <w:rPr>
                          <w:rFonts w:ascii="Helvetica" w:hAnsi="Helvetica"/>
                          <w:color w:val="808080"/>
                          <w:sz w:val="24"/>
                          <w:szCs w:val="24"/>
                        </w:rPr>
                      </w:pPr>
                    </w:p>
                    <w:p w14:paraId="3A9A07D2" w14:textId="77777777" w:rsidR="00617B83" w:rsidRPr="006A5A68" w:rsidRDefault="00617B83" w:rsidP="00617B83">
                      <w:pPr>
                        <w:pStyle w:val="NoSpacing"/>
                        <w:jc w:val="both"/>
                        <w:rPr>
                          <w:rFonts w:ascii="Helvetica" w:hAnsi="Helvetica"/>
                          <w:color w:val="808080"/>
                          <w:sz w:val="20"/>
                          <w:szCs w:val="20"/>
                        </w:rPr>
                      </w:pPr>
                    </w:p>
                  </w:txbxContent>
                </v:textbox>
                <w10:wrap anchorx="margin"/>
              </v:shape>
            </w:pict>
          </mc:Fallback>
        </mc:AlternateContent>
      </w:r>
      <w:r w:rsidR="00F20DD6" w:rsidRPr="00993C89">
        <w:rPr>
          <w:rFonts w:ascii="Times New Roman" w:hAnsi="Times New Roman"/>
          <w:b/>
          <w:i/>
          <w:noProof/>
          <w:sz w:val="32"/>
          <w:szCs w:val="32"/>
          <w:u w:val="single"/>
        </w:rPr>
        <mc:AlternateContent>
          <mc:Choice Requires="wps">
            <w:drawing>
              <wp:anchor distT="45720" distB="45720" distL="114300" distR="114300" simplePos="0" relativeHeight="251819520" behindDoc="0" locked="0" layoutInCell="1" allowOverlap="1" wp14:anchorId="39282279" wp14:editId="591AF944">
                <wp:simplePos x="0" y="0"/>
                <wp:positionH relativeFrom="margin">
                  <wp:align>right</wp:align>
                </wp:positionH>
                <wp:positionV relativeFrom="paragraph">
                  <wp:posOffset>19050</wp:posOffset>
                </wp:positionV>
                <wp:extent cx="6819900" cy="819150"/>
                <wp:effectExtent l="19050" t="1905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19150"/>
                        </a:xfrm>
                        <a:prstGeom prst="rect">
                          <a:avLst/>
                        </a:prstGeom>
                        <a:solidFill>
                          <a:srgbClr val="FFFFFF"/>
                        </a:solidFill>
                        <a:ln w="34925" cmpd="dbl">
                          <a:solidFill>
                            <a:schemeClr val="bg1">
                              <a:lumMod val="50000"/>
                            </a:schemeClr>
                          </a:solidFill>
                          <a:prstDash val="sysDot"/>
                          <a:miter lim="800000"/>
                          <a:headEnd/>
                          <a:tailEnd/>
                        </a:ln>
                      </wps:spPr>
                      <wps:txbx>
                        <w:txbxContent>
                          <w:p w14:paraId="2701CA4F" w14:textId="77777777" w:rsidR="001A03EE" w:rsidRDefault="001A03EE" w:rsidP="00E44DFA">
                            <w:pPr>
                              <w:tabs>
                                <w:tab w:val="left" w:pos="2040"/>
                              </w:tabs>
                              <w:spacing w:before="0"/>
                              <w:jc w:val="center"/>
                              <w:rPr>
                                <w:rFonts w:ascii="Times New Roman" w:hAnsi="Times New Roman"/>
                                <w:b/>
                                <w:i/>
                                <w:sz w:val="32"/>
                                <w:szCs w:val="32"/>
                                <w:u w:val="single"/>
                              </w:rPr>
                            </w:pPr>
                          </w:p>
                          <w:p w14:paraId="0ABB0EF2" w14:textId="77777777" w:rsidR="001A03EE" w:rsidRPr="00325187" w:rsidRDefault="001A03EE" w:rsidP="00E44DF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CORRECTIONS AND RE-ENTRY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82279" id="Text Box 6" o:spid="_x0000_s1041" type="#_x0000_t202" style="position:absolute;left:0;text-align:left;margin-left:485.8pt;margin-top:1.5pt;width:537pt;height:64.5pt;z-index:251819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oTgIAAJUEAAAOAAAAZHJzL2Uyb0RvYy54bWysVNuO2yAQfa/Uf0C8N47TJN1YcVbbpKkq&#10;bS/Sbj8AYxyjAkOBxE6/fgecZLPbt6p+QMAMhzPnMF7e9lqRg3BegilpPhpTIgyHWppdSX8+bt/d&#10;UOIDMzVTYERJj8LT29XbN8vOFmICLahaOIIgxhedLWkbgi2yzPNWaOZHYIXBYANOs4BLt8tqxzpE&#10;1yqbjMfzrANXWwdceI+7myFIVwm/aQQP35vGi0BUSZFbSKNLYxXHbLVkxc4x20p+osH+gYVm0uCl&#10;F6gNC4zsnfwLSkvuwEMTRhx0Bk0juUg1YDX5+FU1Dy2zItWC4nh7kcn/P1j+7fDDEVmXdE6JYRot&#10;ehR9IB+hJ/OoTmd9gUkPFtNCj9vocqrU23vgvzwxsG6Z2Yk756BrBauRXR5PZldHBxwfQaruK9R4&#10;DdsHSEB943SUDsUgiI4uHS/ORCocN+c3+WIxxhDHGM7zWbIuY8X5tHU+fBagSZyU1KHzCZ0d7n2I&#10;bFhxTomXeVCy3kql0sLtqrVy5MDwlWzTlwp4laYM6Ur6frqYzJCItihaXalBjBdw8fGKC2C1GwRT&#10;e42VD5fMxvid7zinJ5IviEXGG+bb4ZA/+g2EeIoVWgbsGyU1yhGxTi856v/J1CklMKmGOdauzMmQ&#10;6MHgRuirPjmfTyNmdKuC+ogWORj6BPsaJy24P5R02CMl9b/3zAlK1BeDNi/y6TQ2VVpMZx8muHDX&#10;keo6wgxHqJIGSobpOqRGjOUYuMPn0Mjk1DOTE2d8+0mbU5/G5rpep6znv8nqCQAA//8DAFBLAwQU&#10;AAYACAAAACEAv9FvL9wAAAAHAQAADwAAAGRycy9kb3ducmV2LnhtbEyPQU/DMAyF70j8h8hI3FhC&#10;N8EoTSc0aRcOiA2EtFvWmLY0caomW8u/xzuxk5/1rOfvFavJO3HCIbaBNNzPFAikKtiWag2fH5u7&#10;JYiYDFnjAqGGX4ywKq+vCpPbMNIWT7tUCw6hmBsNTUp9LmWsGvQmzkKPxN53GLxJvA61tIMZOdw7&#10;mSn1IL1piT80psd1g1W3O3oN+6+6w2xcpEhvbvv08+7Wr91G69ub6eUZRMIp/R/DGZ/RoWSmQziS&#10;jcJp4CJJw5zH2VSPC1YHVvNMgSwLeclf/gEAAP//AwBQSwECLQAUAAYACAAAACEAtoM4kv4AAADh&#10;AQAAEwAAAAAAAAAAAAAAAAAAAAAAW0NvbnRlbnRfVHlwZXNdLnhtbFBLAQItABQABgAIAAAAIQA4&#10;/SH/1gAAAJQBAAALAAAAAAAAAAAAAAAAAC8BAABfcmVscy8ucmVsc1BLAQItABQABgAIAAAAIQAM&#10;/PjoTgIAAJUEAAAOAAAAAAAAAAAAAAAAAC4CAABkcnMvZTJvRG9jLnhtbFBLAQItABQABgAIAAAA&#10;IQC/0W8v3AAAAAcBAAAPAAAAAAAAAAAAAAAAAKgEAABkcnMvZG93bnJldi54bWxQSwUGAAAAAAQA&#10;BADzAAAAsQUAAAAA&#10;" strokecolor="#7f7f7f [1612]" strokeweight="2.75pt">
                <v:stroke dashstyle="1 1" linestyle="thinThin"/>
                <v:textbox>
                  <w:txbxContent>
                    <w:p w14:paraId="2701CA4F" w14:textId="77777777" w:rsidR="001A03EE" w:rsidRDefault="001A03EE" w:rsidP="00E44DFA">
                      <w:pPr>
                        <w:tabs>
                          <w:tab w:val="left" w:pos="2040"/>
                        </w:tabs>
                        <w:spacing w:before="0"/>
                        <w:jc w:val="center"/>
                        <w:rPr>
                          <w:rFonts w:ascii="Times New Roman" w:hAnsi="Times New Roman"/>
                          <w:b/>
                          <w:i/>
                          <w:sz w:val="32"/>
                          <w:szCs w:val="32"/>
                          <w:u w:val="single"/>
                        </w:rPr>
                      </w:pPr>
                    </w:p>
                    <w:p w14:paraId="0ABB0EF2" w14:textId="77777777" w:rsidR="001A03EE" w:rsidRPr="00325187" w:rsidRDefault="001A03EE" w:rsidP="00E44DF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CORRECTIONS AND RE-ENTRY</w:t>
                      </w:r>
                    </w:p>
                  </w:txbxContent>
                </v:textbox>
                <w10:wrap type="square" anchorx="margin"/>
              </v:shape>
            </w:pict>
          </mc:Fallback>
        </mc:AlternateContent>
      </w:r>
    </w:p>
    <w:p w14:paraId="563178F7" w14:textId="314B04E9" w:rsidR="003655DE" w:rsidRDefault="003655DE" w:rsidP="00993C89">
      <w:pPr>
        <w:jc w:val="center"/>
        <w:rPr>
          <w:rFonts w:ascii="Times New Roman" w:hAnsi="Times New Roman"/>
          <w:b/>
          <w:i/>
          <w:sz w:val="32"/>
          <w:szCs w:val="32"/>
          <w:u w:val="single"/>
        </w:rPr>
      </w:pPr>
    </w:p>
    <w:p w14:paraId="1C27231A" w14:textId="669D3059" w:rsidR="003655DE" w:rsidRDefault="003655DE" w:rsidP="00993C89">
      <w:pPr>
        <w:jc w:val="center"/>
        <w:rPr>
          <w:rFonts w:ascii="Times New Roman" w:hAnsi="Times New Roman"/>
          <w:b/>
          <w:i/>
          <w:sz w:val="32"/>
          <w:szCs w:val="32"/>
          <w:u w:val="single"/>
        </w:rPr>
      </w:pPr>
    </w:p>
    <w:p w14:paraId="07C84F54" w14:textId="64C0BECE" w:rsidR="003655DE" w:rsidRDefault="004F77DE" w:rsidP="00993C89">
      <w:pPr>
        <w:jc w:val="center"/>
        <w:rPr>
          <w:rFonts w:ascii="Times New Roman" w:hAnsi="Times New Roman"/>
          <w:b/>
          <w:i/>
          <w:sz w:val="32"/>
          <w:szCs w:val="32"/>
          <w:u w:val="single"/>
        </w:rPr>
      </w:pPr>
      <w:r>
        <w:rPr>
          <w:noProof/>
        </w:rPr>
        <mc:AlternateContent>
          <mc:Choice Requires="wps">
            <w:drawing>
              <wp:anchor distT="0" distB="0" distL="114300" distR="114300" simplePos="0" relativeHeight="251893248" behindDoc="0" locked="0" layoutInCell="1" allowOverlap="1" wp14:anchorId="204F9C71" wp14:editId="7EE5FDA0">
                <wp:simplePos x="0" y="0"/>
                <wp:positionH relativeFrom="margin">
                  <wp:align>left</wp:align>
                </wp:positionH>
                <wp:positionV relativeFrom="paragraph">
                  <wp:posOffset>272415</wp:posOffset>
                </wp:positionV>
                <wp:extent cx="6819900" cy="1581150"/>
                <wp:effectExtent l="0" t="0" r="19050" b="1905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581150"/>
                        </a:xfrm>
                        <a:prstGeom prst="rect">
                          <a:avLst/>
                        </a:prstGeom>
                        <a:solidFill>
                          <a:srgbClr val="FFFFFF"/>
                        </a:solidFill>
                        <a:ln w="9525">
                          <a:solidFill>
                            <a:srgbClr val="BFBFBF"/>
                          </a:solidFill>
                          <a:miter lim="800000"/>
                          <a:headEnd/>
                          <a:tailEnd/>
                        </a:ln>
                      </wps:spPr>
                      <wps:txbx>
                        <w:txbxContent>
                          <w:p w14:paraId="1A4D5C8D" w14:textId="77777777" w:rsidR="004F77DE" w:rsidRDefault="004F77DE" w:rsidP="004F77DE">
                            <w:pPr>
                              <w:spacing w:before="0"/>
                              <w:jc w:val="center"/>
                              <w:outlineLvl w:val="1"/>
                              <w:rPr>
                                <w:rFonts w:ascii="Times New Roman" w:eastAsia="Times New Roman" w:hAnsi="Times New Roman"/>
                                <w:b/>
                                <w:bCs/>
                                <w:sz w:val="24"/>
                                <w:szCs w:val="24"/>
                              </w:rPr>
                            </w:pPr>
                            <w:r w:rsidRPr="004F77DE">
                              <w:rPr>
                                <w:rFonts w:asciiTheme="majorHAnsi" w:eastAsia="Times New Roman" w:hAnsiTheme="majorHAnsi"/>
                                <w:sz w:val="28"/>
                                <w:szCs w:val="28"/>
                              </w:rPr>
                              <w:t>Penn State News Features Read to Your Child/Grandchild (RYCG) Program</w:t>
                            </w:r>
                          </w:p>
                          <w:p w14:paraId="6780F76F" w14:textId="77777777" w:rsidR="004F77DE" w:rsidRDefault="004F77DE" w:rsidP="004F77DE">
                            <w:pPr>
                              <w:spacing w:before="0"/>
                              <w:jc w:val="center"/>
                              <w:outlineLvl w:val="1"/>
                              <w:rPr>
                                <w:rFonts w:ascii="Times New Roman" w:eastAsia="Times New Roman" w:hAnsi="Times New Roman"/>
                                <w:b/>
                                <w:bCs/>
                                <w:sz w:val="24"/>
                                <w:szCs w:val="24"/>
                              </w:rPr>
                            </w:pPr>
                          </w:p>
                          <w:p w14:paraId="732B0813" w14:textId="24E45AED" w:rsidR="004F77DE" w:rsidRPr="004F77DE" w:rsidRDefault="004F77DE" w:rsidP="004F77DE">
                            <w:pPr>
                              <w:spacing w:before="0"/>
                              <w:jc w:val="both"/>
                              <w:outlineLvl w:val="1"/>
                              <w:rPr>
                                <w:rFonts w:ascii="Times New Roman" w:eastAsia="Times New Roman" w:hAnsi="Times New Roman"/>
                                <w:b/>
                                <w:bCs/>
                                <w:sz w:val="24"/>
                                <w:szCs w:val="24"/>
                              </w:rPr>
                            </w:pPr>
                            <w:r w:rsidRPr="004F77DE">
                              <w:rPr>
                                <w:rFonts w:ascii="Helvetica" w:eastAsia="Times New Roman" w:hAnsi="Helvetica" w:cs="Helvetica"/>
                                <w:color w:val="808080" w:themeColor="background1" w:themeShade="80"/>
                                <w:sz w:val="24"/>
                                <w:szCs w:val="24"/>
                              </w:rPr>
                              <w:t xml:space="preserve">A recent Penn State News article features the Read to Your Child/Grandchild (RYCG) program. Esther </w:t>
                            </w:r>
                            <w:proofErr w:type="spellStart"/>
                            <w:r w:rsidRPr="004F77DE">
                              <w:rPr>
                                <w:rFonts w:ascii="Helvetica" w:eastAsia="Times New Roman" w:hAnsi="Helvetica" w:cs="Helvetica"/>
                                <w:color w:val="808080" w:themeColor="background1" w:themeShade="80"/>
                                <w:sz w:val="24"/>
                                <w:szCs w:val="24"/>
                              </w:rPr>
                              <w:t>Prins</w:t>
                            </w:r>
                            <w:proofErr w:type="spellEnd"/>
                            <w:r w:rsidRPr="004F77DE">
                              <w:rPr>
                                <w:rFonts w:ascii="Helvetica" w:eastAsia="Times New Roman" w:hAnsi="Helvetica" w:cs="Helvetica"/>
                                <w:color w:val="808080" w:themeColor="background1" w:themeShade="80"/>
                                <w:sz w:val="24"/>
                                <w:szCs w:val="24"/>
                              </w:rPr>
                              <w:t xml:space="preserve">, Professor of Education, and colleagues Tabitha </w:t>
                            </w:r>
                            <w:proofErr w:type="spellStart"/>
                            <w:r w:rsidRPr="004F77DE">
                              <w:rPr>
                                <w:rFonts w:ascii="Helvetica" w:eastAsia="Times New Roman" w:hAnsi="Helvetica" w:cs="Helvetica"/>
                                <w:color w:val="808080" w:themeColor="background1" w:themeShade="80"/>
                                <w:sz w:val="24"/>
                                <w:szCs w:val="24"/>
                              </w:rPr>
                              <w:t>Stickel</w:t>
                            </w:r>
                            <w:proofErr w:type="spellEnd"/>
                            <w:r w:rsidRPr="004F77DE">
                              <w:rPr>
                                <w:rFonts w:ascii="Helvetica" w:eastAsia="Times New Roman" w:hAnsi="Helvetica" w:cs="Helvetica"/>
                                <w:color w:val="808080" w:themeColor="background1" w:themeShade="80"/>
                                <w:sz w:val="24"/>
                                <w:szCs w:val="24"/>
                              </w:rPr>
                              <w:t xml:space="preserve">, doctoral candidate in the College of Education, and Anna </w:t>
                            </w:r>
                            <w:proofErr w:type="spellStart"/>
                            <w:r w:rsidRPr="004F77DE">
                              <w:rPr>
                                <w:rFonts w:ascii="Helvetica" w:eastAsia="Times New Roman" w:hAnsi="Helvetica" w:cs="Helvetica"/>
                                <w:color w:val="808080" w:themeColor="background1" w:themeShade="80"/>
                                <w:sz w:val="24"/>
                                <w:szCs w:val="24"/>
                              </w:rPr>
                              <w:t>Kaiper</w:t>
                            </w:r>
                            <w:proofErr w:type="spellEnd"/>
                            <w:r w:rsidRPr="004F77DE">
                              <w:rPr>
                                <w:rFonts w:ascii="Helvetica" w:eastAsia="Times New Roman" w:hAnsi="Helvetica" w:cs="Helvetica"/>
                                <w:color w:val="808080" w:themeColor="background1" w:themeShade="80"/>
                                <w:sz w:val="24"/>
                                <w:szCs w:val="24"/>
                              </w:rPr>
                              <w:t>-Marquez, Assistant Teaching Professor, College of Education, discuss their work </w:t>
                            </w:r>
                            <w:hyperlink r:id="rId30" w:history="1">
                              <w:r w:rsidRPr="004F77DE">
                                <w:rPr>
                                  <w:rFonts w:ascii="Helvetica" w:eastAsia="Times New Roman" w:hAnsi="Helvetica" w:cs="Helvetica"/>
                                  <w:color w:val="005FA9"/>
                                  <w:sz w:val="24"/>
                                  <w:szCs w:val="24"/>
                                  <w:u w:val="single"/>
                                </w:rPr>
                                <w:t>here</w:t>
                              </w:r>
                            </w:hyperlink>
                            <w:r w:rsidRPr="004F77DE">
                              <w:rPr>
                                <w:rFonts w:ascii="Helvetica" w:eastAsia="Times New Roman" w:hAnsi="Helvetica" w:cs="Helvetica"/>
                                <w:sz w:val="24"/>
                                <w:szCs w:val="24"/>
                              </w:rPr>
                              <w:t xml:space="preserve">. </w:t>
                            </w:r>
                            <w:r w:rsidRPr="004F77DE">
                              <w:rPr>
                                <w:rFonts w:ascii="Helvetica" w:eastAsia="Times New Roman" w:hAnsi="Helvetica" w:cs="Helvetica"/>
                                <w:color w:val="808080" w:themeColor="background1" w:themeShade="80"/>
                                <w:sz w:val="24"/>
                                <w:szCs w:val="24"/>
                              </w:rPr>
                              <w:t>The Criminal Justice Research Center supported part of this work through a 2018 seed grant award for the “Read to Your Child/Grandchild: Family Literacy for Incarcerated Parents in Pennsylvania” project.</w:t>
                            </w:r>
                          </w:p>
                          <w:p w14:paraId="04107A99" w14:textId="77777777" w:rsidR="004F77DE" w:rsidRPr="002460E6" w:rsidRDefault="004F77DE" w:rsidP="004F77DE">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5189DC26" w14:textId="3A24F983" w:rsidR="00E73589" w:rsidRPr="00604F09" w:rsidRDefault="00E73589" w:rsidP="00E73589">
                            <w:pPr>
                              <w:shd w:val="clear" w:color="auto" w:fill="FFFFFF"/>
                              <w:spacing w:before="0"/>
                              <w:jc w:val="both"/>
                              <w:outlineLvl w:val="1"/>
                              <w:rPr>
                                <w:rFonts w:ascii="Helvetica" w:eastAsia="Times New Roman" w:hAnsi="Helvetica" w:cs="Helvetica"/>
                                <w:sz w:val="24"/>
                                <w:szCs w:val="24"/>
                              </w:rPr>
                            </w:pPr>
                          </w:p>
                          <w:p w14:paraId="30CF813C" w14:textId="77777777" w:rsidR="00E73589" w:rsidRPr="00E829BE" w:rsidRDefault="00E73589" w:rsidP="00E73589">
                            <w:pPr>
                              <w:pStyle w:val="NormalWeb"/>
                              <w:shd w:val="clear" w:color="auto" w:fill="FFFFFF"/>
                              <w:spacing w:before="0" w:beforeAutospacing="0" w:after="0" w:afterAutospacing="0"/>
                              <w:jc w:val="both"/>
                              <w:rPr>
                                <w:rFonts w:asciiTheme="majorHAnsi" w:hAnsiTheme="majorHAnsi" w:cs="Arial"/>
                                <w:sz w:val="28"/>
                                <w:szCs w:val="28"/>
                              </w:rPr>
                            </w:pPr>
                          </w:p>
                          <w:p w14:paraId="239DB610" w14:textId="77777777" w:rsidR="00E73589" w:rsidRDefault="00E73589" w:rsidP="00E73589">
                            <w:pPr>
                              <w:spacing w:before="0"/>
                              <w:rPr>
                                <w:rFonts w:ascii="Helvetica" w:eastAsia="Times New Roman" w:hAnsi="Helvetica" w:cs="Helvetica"/>
                                <w:color w:val="808080" w:themeColor="background1" w:themeShade="80"/>
                                <w:sz w:val="24"/>
                                <w:szCs w:val="24"/>
                              </w:rPr>
                            </w:pPr>
                          </w:p>
                          <w:p w14:paraId="745E406D" w14:textId="77777777" w:rsidR="00E73589" w:rsidRPr="00720692" w:rsidRDefault="00E73589" w:rsidP="00E73589">
                            <w:pPr>
                              <w:spacing w:before="0"/>
                              <w:rPr>
                                <w:rFonts w:ascii="Helvetica" w:eastAsia="Times New Roman" w:hAnsi="Helvetica" w:cs="Helvetica"/>
                                <w:color w:val="808080" w:themeColor="background1" w:themeShade="80"/>
                                <w:sz w:val="24"/>
                                <w:szCs w:val="24"/>
                              </w:rPr>
                            </w:pPr>
                          </w:p>
                          <w:p w14:paraId="5EDA93C6" w14:textId="77777777" w:rsidR="00E73589" w:rsidRPr="00720692" w:rsidRDefault="00E73589" w:rsidP="00E73589"/>
                          <w:p w14:paraId="02640EA4" w14:textId="77777777" w:rsidR="00E73589" w:rsidRPr="00F72980" w:rsidRDefault="00E73589" w:rsidP="00E73589">
                            <w:pPr>
                              <w:pStyle w:val="NoSpacing"/>
                              <w:jc w:val="center"/>
                              <w:rPr>
                                <w:rFonts w:ascii="Cambria" w:hAnsi="Cambria"/>
                                <w:sz w:val="28"/>
                                <w:szCs w:val="28"/>
                              </w:rPr>
                            </w:pPr>
                          </w:p>
                          <w:p w14:paraId="539258C8" w14:textId="77777777" w:rsidR="00E73589" w:rsidRPr="00F72980" w:rsidRDefault="00E73589" w:rsidP="00E73589">
                            <w:pPr>
                              <w:pStyle w:val="NoSpacing"/>
                              <w:jc w:val="both"/>
                              <w:rPr>
                                <w:rFonts w:ascii="Helvetica" w:hAnsi="Helvetica"/>
                                <w:color w:val="808080"/>
                                <w:sz w:val="24"/>
                                <w:szCs w:val="24"/>
                              </w:rPr>
                            </w:pPr>
                          </w:p>
                          <w:p w14:paraId="3064DB22" w14:textId="77777777" w:rsidR="00E73589" w:rsidRDefault="00E73589" w:rsidP="00E73589">
                            <w:pPr>
                              <w:pStyle w:val="NoSpacing"/>
                              <w:jc w:val="both"/>
                              <w:rPr>
                                <w:rFonts w:ascii="Helvetica" w:hAnsi="Helvetica" w:cs="Helvetica"/>
                                <w:color w:val="808080" w:themeColor="background1" w:themeShade="80"/>
                                <w:sz w:val="24"/>
                                <w:szCs w:val="24"/>
                              </w:rPr>
                            </w:pPr>
                          </w:p>
                          <w:p w14:paraId="2837761A" w14:textId="77777777" w:rsidR="00E73589" w:rsidRPr="0051620D" w:rsidRDefault="00E73589" w:rsidP="00E73589">
                            <w:pPr>
                              <w:pStyle w:val="NormalWeb"/>
                              <w:ind w:left="720"/>
                              <w:jc w:val="both"/>
                              <w:rPr>
                                <w:rFonts w:ascii="Helvetica" w:hAnsi="Helvetica" w:cs="Helvetica"/>
                                <w:color w:val="808080" w:themeColor="background1" w:themeShade="80"/>
                              </w:rPr>
                            </w:pPr>
                          </w:p>
                          <w:p w14:paraId="72BA999C" w14:textId="77777777" w:rsidR="00E73589" w:rsidRDefault="00E73589" w:rsidP="00E73589">
                            <w:pPr>
                              <w:pStyle w:val="NoSpacing"/>
                              <w:jc w:val="both"/>
                            </w:pPr>
                          </w:p>
                          <w:p w14:paraId="7BA3F186" w14:textId="77777777" w:rsidR="00E73589" w:rsidRPr="00F72980" w:rsidRDefault="00E73589" w:rsidP="00E73589">
                            <w:pPr>
                              <w:pStyle w:val="NormalWeb"/>
                              <w:jc w:val="both"/>
                              <w:rPr>
                                <w:rFonts w:ascii="Helvetica" w:hAnsi="Helvetica" w:cs="Helvetica"/>
                                <w:color w:val="808080" w:themeColor="background1" w:themeShade="80"/>
                              </w:rPr>
                            </w:pPr>
                          </w:p>
                          <w:p w14:paraId="5B75AB9F" w14:textId="77777777" w:rsidR="00E73589" w:rsidRPr="00DB79DE" w:rsidRDefault="00E73589" w:rsidP="00E73589">
                            <w:pPr>
                              <w:pStyle w:val="NoSpacing"/>
                              <w:jc w:val="both"/>
                              <w:rPr>
                                <w:rFonts w:ascii="Helvetica" w:hAnsi="Helvetica"/>
                                <w:color w:val="808080"/>
                                <w:sz w:val="24"/>
                                <w:szCs w:val="24"/>
                              </w:rPr>
                            </w:pPr>
                          </w:p>
                          <w:p w14:paraId="4C45DC09" w14:textId="77777777" w:rsidR="00E73589" w:rsidRPr="005A2C2B" w:rsidRDefault="00E73589" w:rsidP="00E73589">
                            <w:pPr>
                              <w:pStyle w:val="NoSpacing"/>
                              <w:ind w:left="720"/>
                              <w:jc w:val="both"/>
                              <w:rPr>
                                <w:rFonts w:ascii="Helvetica" w:hAnsi="Helvetica"/>
                                <w:color w:val="808080"/>
                                <w:sz w:val="24"/>
                                <w:szCs w:val="24"/>
                              </w:rPr>
                            </w:pPr>
                          </w:p>
                          <w:p w14:paraId="2F1726FA" w14:textId="77777777" w:rsidR="00E73589" w:rsidRPr="006A5A68" w:rsidRDefault="00E73589" w:rsidP="00E7358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9C71" id="Text Box 209" o:spid="_x0000_s1042" type="#_x0000_t202" style="position:absolute;left:0;text-align:left;margin-left:0;margin-top:21.45pt;width:537pt;height:124.5pt;z-index:251893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vMgIAAF0EAAAOAAAAZHJzL2Uyb0RvYy54bWysVFFv0zAQfkfiP1h+p0mqZrRR02nrKEIa&#10;A2njBziOk1g4PmO7Tcqv5+x0XTXgBZFK1tl3/nz3fXddX4+9IgdhnQRd0myWUiI0h1rqtqTfnnbv&#10;lpQ4z3TNFGhR0qNw9Hrz9s16MIWYQweqFpYgiHbFYEraeW+KJHG8Ez1zMzBCo7MB2zOPW9smtWUD&#10;ovcqmafpVTKArY0FLpzD07vJSTcRv2kE91+axglPVEkxNx9XG9cqrMlmzYrWMtNJfkqD/UMWPZMa&#10;Hz1D3THPyN7K36B6yS04aPyMQ59A00guYg1YTZa+quaxY0bEWpAcZ840uf8Hyx8OXy2RdUnn6YoS&#10;zXoU6UmMntzCSMIZMjQYV2Dgo8FQP6IDlY7VOnMP/LsjGrYd0624sRaGTrAaM8zCzeTi6oTjAkg1&#10;fIYaH2J7DxFobGwf6ENCCKKjUsezOiEZjodXy2y1StHF0ZflyyzLo34JK56vG+v8RwE9CUZJLcof&#10;4dnh3vmQDiueQ8JrDpSsd1KpuLFttVWWHBi2yi5+sYJXYUqToaSrfJ5PDPwV4nYXfn+C6KXHnley&#10;L+kyDV8IYkXg7YOuo+2ZVJONKSt9IjJwN7Hox2qMqmV5uBxYrqA+IrUWph7HmUSjA/uTkgH7u6Tu&#10;x55ZQYn6pFGeVbZYhIGIm0X+fo4be+mpLj1Mc4QqqadkMrd+GqK9sbLt8KWpITTcoKSNjGS/ZHXK&#10;H3s4anCatzAkl/sY9fKvsPkFAAD//wMAUEsDBBQABgAIAAAAIQCuhfeM4QAAAAgBAAAPAAAAZHJz&#10;L2Rvd25yZXYueG1sTI9BT8JAEIXvJv6HzZh4IbClELS1U2IMJIZwEVCv23boNnZna3eB+u9dTnp8&#10;8ybvfS9bDqYVZ+pdYxlhOolAEJe2arhGOOzX40cQziuuVGuZEH7IwTK/vclUWtkLv9F552sRQtil&#10;CkF736VSulKTUW5iO+LgHW1vlA+yr2XVq0sIN62Mo2ghjWo4NGjV0Yum8mt3MgjDcTX7ftfFaL1d&#10;fX7MitfFZj/aIN7fDc9PIDwN/u8ZrvgBHfLAVNgTV060CGGIR5jHCYirGz3Mw6VAiJNpAjLP5P8B&#10;+S8AAAD//wMAUEsBAi0AFAAGAAgAAAAhALaDOJL+AAAA4QEAABMAAAAAAAAAAAAAAAAAAAAAAFtD&#10;b250ZW50X1R5cGVzXS54bWxQSwECLQAUAAYACAAAACEAOP0h/9YAAACUAQAACwAAAAAAAAAAAAAA&#10;AAAvAQAAX3JlbHMvLnJlbHNQSwECLQAUAAYACAAAACEAP+FFLzICAABdBAAADgAAAAAAAAAAAAAA&#10;AAAuAgAAZHJzL2Uyb0RvYy54bWxQSwECLQAUAAYACAAAACEAroX3jOEAAAAIAQAADwAAAAAAAAAA&#10;AAAAAACMBAAAZHJzL2Rvd25yZXYueG1sUEsFBgAAAAAEAAQA8wAAAJoFAAAAAA==&#10;" strokecolor="#bfbfbf">
                <v:textbox>
                  <w:txbxContent>
                    <w:p w14:paraId="1A4D5C8D" w14:textId="77777777" w:rsidR="004F77DE" w:rsidRDefault="004F77DE" w:rsidP="004F77DE">
                      <w:pPr>
                        <w:spacing w:before="0"/>
                        <w:jc w:val="center"/>
                        <w:outlineLvl w:val="1"/>
                        <w:rPr>
                          <w:rFonts w:ascii="Times New Roman" w:eastAsia="Times New Roman" w:hAnsi="Times New Roman"/>
                          <w:b/>
                          <w:bCs/>
                          <w:sz w:val="24"/>
                          <w:szCs w:val="24"/>
                        </w:rPr>
                      </w:pPr>
                      <w:r w:rsidRPr="004F77DE">
                        <w:rPr>
                          <w:rFonts w:asciiTheme="majorHAnsi" w:eastAsia="Times New Roman" w:hAnsiTheme="majorHAnsi"/>
                          <w:sz w:val="28"/>
                          <w:szCs w:val="28"/>
                        </w:rPr>
                        <w:t>Penn State News Features Read to Your Child/Grandchild (RYCG) Program</w:t>
                      </w:r>
                    </w:p>
                    <w:p w14:paraId="6780F76F" w14:textId="77777777" w:rsidR="004F77DE" w:rsidRDefault="004F77DE" w:rsidP="004F77DE">
                      <w:pPr>
                        <w:spacing w:before="0"/>
                        <w:jc w:val="center"/>
                        <w:outlineLvl w:val="1"/>
                        <w:rPr>
                          <w:rFonts w:ascii="Times New Roman" w:eastAsia="Times New Roman" w:hAnsi="Times New Roman"/>
                          <w:b/>
                          <w:bCs/>
                          <w:sz w:val="24"/>
                          <w:szCs w:val="24"/>
                        </w:rPr>
                      </w:pPr>
                    </w:p>
                    <w:p w14:paraId="732B0813" w14:textId="24E45AED" w:rsidR="004F77DE" w:rsidRPr="004F77DE" w:rsidRDefault="004F77DE" w:rsidP="004F77DE">
                      <w:pPr>
                        <w:spacing w:before="0"/>
                        <w:jc w:val="both"/>
                        <w:outlineLvl w:val="1"/>
                        <w:rPr>
                          <w:rFonts w:ascii="Times New Roman" w:eastAsia="Times New Roman" w:hAnsi="Times New Roman"/>
                          <w:b/>
                          <w:bCs/>
                          <w:sz w:val="24"/>
                          <w:szCs w:val="24"/>
                        </w:rPr>
                      </w:pPr>
                      <w:r w:rsidRPr="004F77DE">
                        <w:rPr>
                          <w:rFonts w:ascii="Helvetica" w:eastAsia="Times New Roman" w:hAnsi="Helvetica" w:cs="Helvetica"/>
                          <w:color w:val="808080" w:themeColor="background1" w:themeShade="80"/>
                          <w:sz w:val="24"/>
                          <w:szCs w:val="24"/>
                        </w:rPr>
                        <w:t xml:space="preserve">A recent Penn State News article features the Read to Your Child/Grandchild (RYCG) program. Esther </w:t>
                      </w:r>
                      <w:proofErr w:type="spellStart"/>
                      <w:r w:rsidRPr="004F77DE">
                        <w:rPr>
                          <w:rFonts w:ascii="Helvetica" w:eastAsia="Times New Roman" w:hAnsi="Helvetica" w:cs="Helvetica"/>
                          <w:color w:val="808080" w:themeColor="background1" w:themeShade="80"/>
                          <w:sz w:val="24"/>
                          <w:szCs w:val="24"/>
                        </w:rPr>
                        <w:t>Prins</w:t>
                      </w:r>
                      <w:proofErr w:type="spellEnd"/>
                      <w:r w:rsidRPr="004F77DE">
                        <w:rPr>
                          <w:rFonts w:ascii="Helvetica" w:eastAsia="Times New Roman" w:hAnsi="Helvetica" w:cs="Helvetica"/>
                          <w:color w:val="808080" w:themeColor="background1" w:themeShade="80"/>
                          <w:sz w:val="24"/>
                          <w:szCs w:val="24"/>
                        </w:rPr>
                        <w:t xml:space="preserve">, Professor of Education, and colleagues Tabitha </w:t>
                      </w:r>
                      <w:proofErr w:type="spellStart"/>
                      <w:r w:rsidRPr="004F77DE">
                        <w:rPr>
                          <w:rFonts w:ascii="Helvetica" w:eastAsia="Times New Roman" w:hAnsi="Helvetica" w:cs="Helvetica"/>
                          <w:color w:val="808080" w:themeColor="background1" w:themeShade="80"/>
                          <w:sz w:val="24"/>
                          <w:szCs w:val="24"/>
                        </w:rPr>
                        <w:t>Stickel</w:t>
                      </w:r>
                      <w:proofErr w:type="spellEnd"/>
                      <w:r w:rsidRPr="004F77DE">
                        <w:rPr>
                          <w:rFonts w:ascii="Helvetica" w:eastAsia="Times New Roman" w:hAnsi="Helvetica" w:cs="Helvetica"/>
                          <w:color w:val="808080" w:themeColor="background1" w:themeShade="80"/>
                          <w:sz w:val="24"/>
                          <w:szCs w:val="24"/>
                        </w:rPr>
                        <w:t xml:space="preserve">, doctoral candidate in the College of Education, and Anna </w:t>
                      </w:r>
                      <w:proofErr w:type="spellStart"/>
                      <w:r w:rsidRPr="004F77DE">
                        <w:rPr>
                          <w:rFonts w:ascii="Helvetica" w:eastAsia="Times New Roman" w:hAnsi="Helvetica" w:cs="Helvetica"/>
                          <w:color w:val="808080" w:themeColor="background1" w:themeShade="80"/>
                          <w:sz w:val="24"/>
                          <w:szCs w:val="24"/>
                        </w:rPr>
                        <w:t>Kaiper</w:t>
                      </w:r>
                      <w:proofErr w:type="spellEnd"/>
                      <w:r w:rsidRPr="004F77DE">
                        <w:rPr>
                          <w:rFonts w:ascii="Helvetica" w:eastAsia="Times New Roman" w:hAnsi="Helvetica" w:cs="Helvetica"/>
                          <w:color w:val="808080" w:themeColor="background1" w:themeShade="80"/>
                          <w:sz w:val="24"/>
                          <w:szCs w:val="24"/>
                        </w:rPr>
                        <w:t>-Marquez, Assistant Teaching Professor, College of Education, discuss their work </w:t>
                      </w:r>
                      <w:hyperlink r:id="rId31" w:history="1">
                        <w:r w:rsidRPr="004F77DE">
                          <w:rPr>
                            <w:rFonts w:ascii="Helvetica" w:eastAsia="Times New Roman" w:hAnsi="Helvetica" w:cs="Helvetica"/>
                            <w:color w:val="005FA9"/>
                            <w:sz w:val="24"/>
                            <w:szCs w:val="24"/>
                            <w:u w:val="single"/>
                          </w:rPr>
                          <w:t>here</w:t>
                        </w:r>
                      </w:hyperlink>
                      <w:r w:rsidRPr="004F77DE">
                        <w:rPr>
                          <w:rFonts w:ascii="Helvetica" w:eastAsia="Times New Roman" w:hAnsi="Helvetica" w:cs="Helvetica"/>
                          <w:sz w:val="24"/>
                          <w:szCs w:val="24"/>
                        </w:rPr>
                        <w:t xml:space="preserve">. </w:t>
                      </w:r>
                      <w:r w:rsidRPr="004F77DE">
                        <w:rPr>
                          <w:rFonts w:ascii="Helvetica" w:eastAsia="Times New Roman" w:hAnsi="Helvetica" w:cs="Helvetica"/>
                          <w:color w:val="808080" w:themeColor="background1" w:themeShade="80"/>
                          <w:sz w:val="24"/>
                          <w:szCs w:val="24"/>
                        </w:rPr>
                        <w:t>The Criminal Justice Research Center supported part of this work through a 2018 seed grant award for the “Read to Your Child/Grandchild: Family Literacy for Incarcerated Parents in Pennsylvania” project.</w:t>
                      </w:r>
                    </w:p>
                    <w:p w14:paraId="04107A99" w14:textId="77777777" w:rsidR="004F77DE" w:rsidRPr="002460E6" w:rsidRDefault="004F77DE" w:rsidP="004F77DE">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5189DC26" w14:textId="3A24F983" w:rsidR="00E73589" w:rsidRPr="00604F09" w:rsidRDefault="00E73589" w:rsidP="00E73589">
                      <w:pPr>
                        <w:shd w:val="clear" w:color="auto" w:fill="FFFFFF"/>
                        <w:spacing w:before="0"/>
                        <w:jc w:val="both"/>
                        <w:outlineLvl w:val="1"/>
                        <w:rPr>
                          <w:rFonts w:ascii="Helvetica" w:eastAsia="Times New Roman" w:hAnsi="Helvetica" w:cs="Helvetica"/>
                          <w:sz w:val="24"/>
                          <w:szCs w:val="24"/>
                        </w:rPr>
                      </w:pPr>
                    </w:p>
                    <w:p w14:paraId="30CF813C" w14:textId="77777777" w:rsidR="00E73589" w:rsidRPr="00E829BE" w:rsidRDefault="00E73589" w:rsidP="00E73589">
                      <w:pPr>
                        <w:pStyle w:val="NormalWeb"/>
                        <w:shd w:val="clear" w:color="auto" w:fill="FFFFFF"/>
                        <w:spacing w:before="0" w:beforeAutospacing="0" w:after="0" w:afterAutospacing="0"/>
                        <w:jc w:val="both"/>
                        <w:rPr>
                          <w:rFonts w:asciiTheme="majorHAnsi" w:hAnsiTheme="majorHAnsi" w:cs="Arial"/>
                          <w:sz w:val="28"/>
                          <w:szCs w:val="28"/>
                        </w:rPr>
                      </w:pPr>
                    </w:p>
                    <w:p w14:paraId="239DB610" w14:textId="77777777" w:rsidR="00E73589" w:rsidRDefault="00E73589" w:rsidP="00E73589">
                      <w:pPr>
                        <w:spacing w:before="0"/>
                        <w:rPr>
                          <w:rFonts w:ascii="Helvetica" w:eastAsia="Times New Roman" w:hAnsi="Helvetica" w:cs="Helvetica"/>
                          <w:color w:val="808080" w:themeColor="background1" w:themeShade="80"/>
                          <w:sz w:val="24"/>
                          <w:szCs w:val="24"/>
                        </w:rPr>
                      </w:pPr>
                    </w:p>
                    <w:p w14:paraId="745E406D" w14:textId="77777777" w:rsidR="00E73589" w:rsidRPr="00720692" w:rsidRDefault="00E73589" w:rsidP="00E73589">
                      <w:pPr>
                        <w:spacing w:before="0"/>
                        <w:rPr>
                          <w:rFonts w:ascii="Helvetica" w:eastAsia="Times New Roman" w:hAnsi="Helvetica" w:cs="Helvetica"/>
                          <w:color w:val="808080" w:themeColor="background1" w:themeShade="80"/>
                          <w:sz w:val="24"/>
                          <w:szCs w:val="24"/>
                        </w:rPr>
                      </w:pPr>
                    </w:p>
                    <w:p w14:paraId="5EDA93C6" w14:textId="77777777" w:rsidR="00E73589" w:rsidRPr="00720692" w:rsidRDefault="00E73589" w:rsidP="00E73589"/>
                    <w:p w14:paraId="02640EA4" w14:textId="77777777" w:rsidR="00E73589" w:rsidRPr="00F72980" w:rsidRDefault="00E73589" w:rsidP="00E73589">
                      <w:pPr>
                        <w:pStyle w:val="NoSpacing"/>
                        <w:jc w:val="center"/>
                        <w:rPr>
                          <w:rFonts w:ascii="Cambria" w:hAnsi="Cambria"/>
                          <w:sz w:val="28"/>
                          <w:szCs w:val="28"/>
                        </w:rPr>
                      </w:pPr>
                    </w:p>
                    <w:p w14:paraId="539258C8" w14:textId="77777777" w:rsidR="00E73589" w:rsidRPr="00F72980" w:rsidRDefault="00E73589" w:rsidP="00E73589">
                      <w:pPr>
                        <w:pStyle w:val="NoSpacing"/>
                        <w:jc w:val="both"/>
                        <w:rPr>
                          <w:rFonts w:ascii="Helvetica" w:hAnsi="Helvetica"/>
                          <w:color w:val="808080"/>
                          <w:sz w:val="24"/>
                          <w:szCs w:val="24"/>
                        </w:rPr>
                      </w:pPr>
                    </w:p>
                    <w:p w14:paraId="3064DB22" w14:textId="77777777" w:rsidR="00E73589" w:rsidRDefault="00E73589" w:rsidP="00E73589">
                      <w:pPr>
                        <w:pStyle w:val="NoSpacing"/>
                        <w:jc w:val="both"/>
                        <w:rPr>
                          <w:rFonts w:ascii="Helvetica" w:hAnsi="Helvetica" w:cs="Helvetica"/>
                          <w:color w:val="808080" w:themeColor="background1" w:themeShade="80"/>
                          <w:sz w:val="24"/>
                          <w:szCs w:val="24"/>
                        </w:rPr>
                      </w:pPr>
                    </w:p>
                    <w:p w14:paraId="2837761A" w14:textId="77777777" w:rsidR="00E73589" w:rsidRPr="0051620D" w:rsidRDefault="00E73589" w:rsidP="00E73589">
                      <w:pPr>
                        <w:pStyle w:val="NormalWeb"/>
                        <w:ind w:left="720"/>
                        <w:jc w:val="both"/>
                        <w:rPr>
                          <w:rFonts w:ascii="Helvetica" w:hAnsi="Helvetica" w:cs="Helvetica"/>
                          <w:color w:val="808080" w:themeColor="background1" w:themeShade="80"/>
                        </w:rPr>
                      </w:pPr>
                    </w:p>
                    <w:p w14:paraId="72BA999C" w14:textId="77777777" w:rsidR="00E73589" w:rsidRDefault="00E73589" w:rsidP="00E73589">
                      <w:pPr>
                        <w:pStyle w:val="NoSpacing"/>
                        <w:jc w:val="both"/>
                      </w:pPr>
                    </w:p>
                    <w:p w14:paraId="7BA3F186" w14:textId="77777777" w:rsidR="00E73589" w:rsidRPr="00F72980" w:rsidRDefault="00E73589" w:rsidP="00E73589">
                      <w:pPr>
                        <w:pStyle w:val="NormalWeb"/>
                        <w:jc w:val="both"/>
                        <w:rPr>
                          <w:rFonts w:ascii="Helvetica" w:hAnsi="Helvetica" w:cs="Helvetica"/>
                          <w:color w:val="808080" w:themeColor="background1" w:themeShade="80"/>
                        </w:rPr>
                      </w:pPr>
                    </w:p>
                    <w:p w14:paraId="5B75AB9F" w14:textId="77777777" w:rsidR="00E73589" w:rsidRPr="00DB79DE" w:rsidRDefault="00E73589" w:rsidP="00E73589">
                      <w:pPr>
                        <w:pStyle w:val="NoSpacing"/>
                        <w:jc w:val="both"/>
                        <w:rPr>
                          <w:rFonts w:ascii="Helvetica" w:hAnsi="Helvetica"/>
                          <w:color w:val="808080"/>
                          <w:sz w:val="24"/>
                          <w:szCs w:val="24"/>
                        </w:rPr>
                      </w:pPr>
                    </w:p>
                    <w:p w14:paraId="4C45DC09" w14:textId="77777777" w:rsidR="00E73589" w:rsidRPr="005A2C2B" w:rsidRDefault="00E73589" w:rsidP="00E73589">
                      <w:pPr>
                        <w:pStyle w:val="NoSpacing"/>
                        <w:ind w:left="720"/>
                        <w:jc w:val="both"/>
                        <w:rPr>
                          <w:rFonts w:ascii="Helvetica" w:hAnsi="Helvetica"/>
                          <w:color w:val="808080"/>
                          <w:sz w:val="24"/>
                          <w:szCs w:val="24"/>
                        </w:rPr>
                      </w:pPr>
                    </w:p>
                    <w:p w14:paraId="2F1726FA" w14:textId="77777777" w:rsidR="00E73589" w:rsidRPr="006A5A68" w:rsidRDefault="00E73589" w:rsidP="00E73589">
                      <w:pPr>
                        <w:pStyle w:val="NoSpacing"/>
                        <w:jc w:val="both"/>
                        <w:rPr>
                          <w:rFonts w:ascii="Helvetica" w:hAnsi="Helvetica"/>
                          <w:color w:val="808080"/>
                          <w:sz w:val="20"/>
                          <w:szCs w:val="20"/>
                        </w:rPr>
                      </w:pPr>
                    </w:p>
                  </w:txbxContent>
                </v:textbox>
                <w10:wrap anchorx="margin"/>
              </v:shape>
            </w:pict>
          </mc:Fallback>
        </mc:AlternateContent>
      </w:r>
    </w:p>
    <w:p w14:paraId="2144EB4E" w14:textId="63623331" w:rsidR="003655DE" w:rsidRDefault="003655DE" w:rsidP="00993C89">
      <w:pPr>
        <w:jc w:val="center"/>
        <w:rPr>
          <w:rFonts w:ascii="Times New Roman" w:hAnsi="Times New Roman"/>
          <w:b/>
          <w:i/>
          <w:sz w:val="32"/>
          <w:szCs w:val="32"/>
          <w:u w:val="single"/>
        </w:rPr>
      </w:pPr>
    </w:p>
    <w:p w14:paraId="3E1AD24F" w14:textId="231E8428" w:rsidR="004F189E" w:rsidRDefault="004F189E" w:rsidP="00993C89">
      <w:pPr>
        <w:jc w:val="center"/>
        <w:rPr>
          <w:rFonts w:ascii="Times New Roman" w:hAnsi="Times New Roman"/>
          <w:b/>
          <w:i/>
          <w:sz w:val="32"/>
          <w:szCs w:val="32"/>
          <w:u w:val="single"/>
        </w:rPr>
      </w:pPr>
    </w:p>
    <w:p w14:paraId="58C697CC" w14:textId="490318ED" w:rsidR="008A105A" w:rsidRDefault="00C02277" w:rsidP="008A105A">
      <w:pPr>
        <w:spacing w:before="0"/>
        <w:rPr>
          <w:rFonts w:ascii="Times New Roman" w:hAnsi="Times New Roman"/>
          <w:b/>
          <w:sz w:val="32"/>
          <w:szCs w:val="32"/>
          <w:u w:val="single"/>
        </w:rPr>
      </w:pPr>
      <w:r w:rsidRPr="00993C89">
        <w:rPr>
          <w:rFonts w:ascii="Times New Roman" w:hAnsi="Times New Roman"/>
          <w:b/>
          <w:i/>
          <w:noProof/>
          <w:sz w:val="32"/>
          <w:szCs w:val="32"/>
          <w:u w:val="single"/>
        </w:rPr>
        <mc:AlternateContent>
          <mc:Choice Requires="wps">
            <w:drawing>
              <wp:anchor distT="45720" distB="45720" distL="114300" distR="114300" simplePos="0" relativeHeight="251901440" behindDoc="0" locked="0" layoutInCell="1" allowOverlap="1" wp14:anchorId="46058F9E" wp14:editId="16E02513">
                <wp:simplePos x="0" y="0"/>
                <wp:positionH relativeFrom="margin">
                  <wp:align>right</wp:align>
                </wp:positionH>
                <wp:positionV relativeFrom="paragraph">
                  <wp:posOffset>485775</wp:posOffset>
                </wp:positionV>
                <wp:extent cx="6819900" cy="82867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28675"/>
                        </a:xfrm>
                        <a:prstGeom prst="rect">
                          <a:avLst/>
                        </a:prstGeom>
                        <a:solidFill>
                          <a:srgbClr val="FFFFFF"/>
                        </a:solidFill>
                        <a:ln w="34925" cmpd="dbl">
                          <a:solidFill>
                            <a:schemeClr val="bg1">
                              <a:lumMod val="50000"/>
                            </a:schemeClr>
                          </a:solidFill>
                          <a:prstDash val="sysDot"/>
                          <a:miter lim="800000"/>
                          <a:headEnd/>
                          <a:tailEnd/>
                        </a:ln>
                      </wps:spPr>
                      <wps:txbx>
                        <w:txbxContent>
                          <w:p w14:paraId="5E3CD53F" w14:textId="77777777" w:rsidR="000E1EE5" w:rsidRPr="00993C89" w:rsidRDefault="000E1EE5" w:rsidP="000E1EE5">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5ECDC0EE" w14:textId="729CB68D" w:rsidR="000E1EE5" w:rsidRPr="007E2C7E" w:rsidRDefault="000E1EE5" w:rsidP="000E1EE5">
                            <w:pPr>
                              <w:spacing w:before="0"/>
                              <w:jc w:val="center"/>
                              <w:rPr>
                                <w:rFonts w:ascii="Times New Roman" w:hAnsi="Times New Roman"/>
                                <w:b/>
                                <w:i/>
                                <w:sz w:val="32"/>
                                <w:szCs w:val="32"/>
                                <w:u w:val="single"/>
                              </w:rPr>
                            </w:pPr>
                            <w:r w:rsidRPr="007E2C7E">
                              <w:rPr>
                                <w:rFonts w:ascii="Times New Roman" w:hAnsi="Times New Roman"/>
                                <w:b/>
                                <w:i/>
                                <w:sz w:val="32"/>
                                <w:szCs w:val="32"/>
                                <w:u w:val="single"/>
                              </w:rPr>
                              <w:t>TREATMEN</w:t>
                            </w:r>
                            <w:r w:rsidR="002C4FC1" w:rsidRPr="007E2C7E">
                              <w:rPr>
                                <w:rFonts w:ascii="Times New Roman" w:hAnsi="Times New Roman"/>
                                <w:b/>
                                <w:i/>
                                <w:sz w:val="32"/>
                                <w:szCs w:val="32"/>
                                <w:u w:val="single"/>
                              </w:rPr>
                              <w:t xml:space="preserve">T </w:t>
                            </w:r>
                            <w:r w:rsidR="007E2C7E" w:rsidRPr="007E2C7E">
                              <w:rPr>
                                <w:rFonts w:ascii="Times New Roman" w:hAnsi="Times New Roman"/>
                                <w:b/>
                                <w:i/>
                                <w:sz w:val="32"/>
                                <w:szCs w:val="32"/>
                                <w:u w:val="single"/>
                              </w:rPr>
                              <w:t>AND</w:t>
                            </w:r>
                            <w:r w:rsidR="002C4FC1" w:rsidRPr="007E2C7E">
                              <w:rPr>
                                <w:rFonts w:ascii="Times New Roman" w:hAnsi="Times New Roman"/>
                                <w:b/>
                                <w:i/>
                                <w:color w:val="201F1E"/>
                                <w:sz w:val="32"/>
                                <w:szCs w:val="32"/>
                                <w:u w:val="single"/>
                                <w:shd w:val="clear" w:color="auto" w:fill="FFFFFF"/>
                              </w:rPr>
                              <w:t xml:space="preserve"> </w:t>
                            </w:r>
                            <w:r w:rsidR="007E2C7E" w:rsidRPr="007E2C7E">
                              <w:rPr>
                                <w:rFonts w:ascii="Times New Roman" w:hAnsi="Times New Roman"/>
                                <w:b/>
                                <w:i/>
                                <w:color w:val="201F1E"/>
                                <w:sz w:val="32"/>
                                <w:szCs w:val="32"/>
                                <w:u w:val="single"/>
                                <w:shd w:val="clear" w:color="auto" w:fill="FFFFFF"/>
                              </w:rPr>
                              <w:t>REHABILITATION</w:t>
                            </w:r>
                          </w:p>
                          <w:p w14:paraId="166F4BA5" w14:textId="77777777" w:rsidR="000E1EE5" w:rsidRPr="00993C89" w:rsidRDefault="000E1EE5" w:rsidP="000E1EE5">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58F9E" id="_x0000_s1043" type="#_x0000_t202" style="position:absolute;margin-left:485.8pt;margin-top:38.25pt;width:537pt;height:65.25pt;z-index:25190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C3UAIAAJUEAAAOAAAAZHJzL2Uyb0RvYy54bWysVNuO2jAQfa/Uf7D8XgIUWIgIqy2UqtL2&#10;Iu32AxzHIVZtj2sbEvr1O3aAhfatah4sj2d85swcT5b3nVbkIJyXYAo6GgwpEYZDJc2uoD+et+/m&#10;lPjATMUUGFHQo/D0fvX2zbK1uRhDA6oSjiCI8XlrC9qEYPMs87wRmvkBWGHQWYPTLKDpdlnlWIvo&#10;WmXj4XCWteAq64AL7/F00zvpKuHXteDhW117EYgqKHILaXVpLeOarZYs3zlmG8lPNNg/sNBMGkx6&#10;gdqwwMjeyb+gtOQOPNRhwEFnUNeSi1QDVjMa/lHNU8OsSLVgc7y9tMn/P1j+9fDdEVkVFIUyTKNE&#10;z6IL5AN0ZBy701qfY9CTxbDQ4TGqnCr19hH4T08MrBtmduLBOWgbwSpkN4o3s6urPY6PIGX7BSpM&#10;w/YBElBXOx1bh80giI4qHS/KRCocD2fz0WIxRBdH33w8n91NUwqWn29b58MnAZrETUEdKp/Q2eHR&#10;h8iG5eeQmMyDktVWKpUMtyvXypEDw1eyTd8J/SZMGdIW9P1kMZ4iEW2xaVWp+mbcwMXHKy6A5a5v&#10;mNprrLxPMh3id85xDk8kbzJGxhvmm/6SP/oNhHiL5VoGnBslNbYjYp1ecuz/R1OlkMCk6vdYuzIn&#10;QaIGvRqhK7uk/GgWMaNaJVRHlMhBPyc417hpwP2mpMUZKaj/tWdOUKI+G5R5MZpM4lAlYzK9G6Ph&#10;rj3ltYcZjlAFDZT023VIgxjLMfCAz6GWSalXJifO+PZTb05zGofr2k5Rr3+T1QsAAAD//wMAUEsD&#10;BBQABgAIAAAAIQAqWwkZ3QAAAAgBAAAPAAAAZHJzL2Rvd25yZXYueG1sTI/BTsMwEETvSPyDtUjc&#10;qE1UGgjZVKhSLxwQLQiJmxsvSYi9jmK3CX+Pe4Lj7Kxm3pTr2VlxojF0nhFuFwoEce1Nxw3C+9v2&#10;5h5EiJqNtp4J4YcCrKvLi1IXxk+8o9M+NiKFcCg0QhvjUEgZ6pacDgs/ECfvy49OxyTHRppRTync&#10;WZkptZJOd5waWj3QpqW63x8dwudH01M2LWPgF7t7+H61m+d+i3h9NT89gog0x79nOOMndKgS08Ef&#10;2QRhEdKQiJCv7kCcXZUv0+WAkKlcgaxK+X9A9QsAAP//AwBQSwECLQAUAAYACAAAACEAtoM4kv4A&#10;AADhAQAAEwAAAAAAAAAAAAAAAAAAAAAAW0NvbnRlbnRfVHlwZXNdLnhtbFBLAQItABQABgAIAAAA&#10;IQA4/SH/1gAAAJQBAAALAAAAAAAAAAAAAAAAAC8BAABfcmVscy8ucmVsc1BLAQItABQABgAIAAAA&#10;IQA2nlC3UAIAAJUEAAAOAAAAAAAAAAAAAAAAAC4CAABkcnMvZTJvRG9jLnhtbFBLAQItABQABgAI&#10;AAAAIQAqWwkZ3QAAAAgBAAAPAAAAAAAAAAAAAAAAAKoEAABkcnMvZG93bnJldi54bWxQSwUGAAAA&#10;AAQABADzAAAAtAUAAAAA&#10;" strokecolor="#7f7f7f [1612]" strokeweight="2.75pt">
                <v:stroke dashstyle="1 1" linestyle="thinThin"/>
                <v:textbox>
                  <w:txbxContent>
                    <w:p w14:paraId="5E3CD53F" w14:textId="77777777" w:rsidR="000E1EE5" w:rsidRPr="00993C89" w:rsidRDefault="000E1EE5" w:rsidP="000E1EE5">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5ECDC0EE" w14:textId="729CB68D" w:rsidR="000E1EE5" w:rsidRPr="007E2C7E" w:rsidRDefault="000E1EE5" w:rsidP="000E1EE5">
                      <w:pPr>
                        <w:spacing w:before="0"/>
                        <w:jc w:val="center"/>
                        <w:rPr>
                          <w:rFonts w:ascii="Times New Roman" w:hAnsi="Times New Roman"/>
                          <w:b/>
                          <w:i/>
                          <w:sz w:val="32"/>
                          <w:szCs w:val="32"/>
                          <w:u w:val="single"/>
                        </w:rPr>
                      </w:pPr>
                      <w:r w:rsidRPr="007E2C7E">
                        <w:rPr>
                          <w:rFonts w:ascii="Times New Roman" w:hAnsi="Times New Roman"/>
                          <w:b/>
                          <w:i/>
                          <w:sz w:val="32"/>
                          <w:szCs w:val="32"/>
                          <w:u w:val="single"/>
                        </w:rPr>
                        <w:t>TREATMEN</w:t>
                      </w:r>
                      <w:r w:rsidR="002C4FC1" w:rsidRPr="007E2C7E">
                        <w:rPr>
                          <w:rFonts w:ascii="Times New Roman" w:hAnsi="Times New Roman"/>
                          <w:b/>
                          <w:i/>
                          <w:sz w:val="32"/>
                          <w:szCs w:val="32"/>
                          <w:u w:val="single"/>
                        </w:rPr>
                        <w:t xml:space="preserve">T </w:t>
                      </w:r>
                      <w:r w:rsidR="007E2C7E" w:rsidRPr="007E2C7E">
                        <w:rPr>
                          <w:rFonts w:ascii="Times New Roman" w:hAnsi="Times New Roman"/>
                          <w:b/>
                          <w:i/>
                          <w:sz w:val="32"/>
                          <w:szCs w:val="32"/>
                          <w:u w:val="single"/>
                        </w:rPr>
                        <w:t>AND</w:t>
                      </w:r>
                      <w:r w:rsidR="002C4FC1" w:rsidRPr="007E2C7E">
                        <w:rPr>
                          <w:rFonts w:ascii="Times New Roman" w:hAnsi="Times New Roman"/>
                          <w:b/>
                          <w:i/>
                          <w:color w:val="201F1E"/>
                          <w:sz w:val="32"/>
                          <w:szCs w:val="32"/>
                          <w:u w:val="single"/>
                          <w:shd w:val="clear" w:color="auto" w:fill="FFFFFF"/>
                        </w:rPr>
                        <w:t xml:space="preserve"> </w:t>
                      </w:r>
                      <w:r w:rsidR="007E2C7E" w:rsidRPr="007E2C7E">
                        <w:rPr>
                          <w:rFonts w:ascii="Times New Roman" w:hAnsi="Times New Roman"/>
                          <w:b/>
                          <w:i/>
                          <w:color w:val="201F1E"/>
                          <w:sz w:val="32"/>
                          <w:szCs w:val="32"/>
                          <w:u w:val="single"/>
                          <w:shd w:val="clear" w:color="auto" w:fill="FFFFFF"/>
                        </w:rPr>
                        <w:t>REHABILITATION</w:t>
                      </w:r>
                    </w:p>
                    <w:p w14:paraId="166F4BA5" w14:textId="77777777" w:rsidR="000E1EE5" w:rsidRPr="00993C89" w:rsidRDefault="000E1EE5" w:rsidP="000E1EE5">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55BA43CE" w14:textId="6E31A0AA" w:rsidR="006A6D8B" w:rsidRPr="006A6D8B" w:rsidRDefault="00C02277" w:rsidP="008A105A">
      <w:pPr>
        <w:spacing w:before="0"/>
        <w:rPr>
          <w:rFonts w:ascii="Times New Roman" w:hAnsi="Times New Roman"/>
          <w:b/>
          <w:sz w:val="32"/>
          <w:szCs w:val="32"/>
          <w:u w:val="single"/>
        </w:rPr>
      </w:pPr>
      <w:r>
        <w:rPr>
          <w:noProof/>
        </w:rPr>
        <mc:AlternateContent>
          <mc:Choice Requires="wps">
            <w:drawing>
              <wp:anchor distT="0" distB="0" distL="114300" distR="114300" simplePos="0" relativeHeight="251903488" behindDoc="0" locked="0" layoutInCell="1" allowOverlap="1" wp14:anchorId="58F237A5" wp14:editId="00ED977E">
                <wp:simplePos x="0" y="0"/>
                <wp:positionH relativeFrom="margin">
                  <wp:align>right</wp:align>
                </wp:positionH>
                <wp:positionV relativeFrom="paragraph">
                  <wp:posOffset>1359535</wp:posOffset>
                </wp:positionV>
                <wp:extent cx="6838950" cy="18002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00225"/>
                        </a:xfrm>
                        <a:prstGeom prst="rect">
                          <a:avLst/>
                        </a:prstGeom>
                        <a:solidFill>
                          <a:srgbClr val="FFFFFF"/>
                        </a:solidFill>
                        <a:ln w="9525">
                          <a:solidFill>
                            <a:srgbClr val="BFBFBF"/>
                          </a:solidFill>
                          <a:miter lim="800000"/>
                          <a:headEnd/>
                          <a:tailEnd/>
                        </a:ln>
                      </wps:spPr>
                      <wps:txbx>
                        <w:txbxContent>
                          <w:p w14:paraId="7308D2CE" w14:textId="1EF3540E" w:rsidR="000E1EE5" w:rsidRPr="00C86020" w:rsidRDefault="00C86020" w:rsidP="000E1EE5">
                            <w:pPr>
                              <w:pStyle w:val="Heading2"/>
                              <w:spacing w:before="0" w:beforeAutospacing="0" w:after="0" w:afterAutospacing="0"/>
                              <w:jc w:val="center"/>
                              <w:rPr>
                                <w:rFonts w:asciiTheme="majorHAnsi" w:hAnsiTheme="majorHAnsi" w:cs="Arial"/>
                                <w:b w:val="0"/>
                                <w:bCs w:val="0"/>
                                <w:sz w:val="28"/>
                                <w:szCs w:val="28"/>
                              </w:rPr>
                            </w:pPr>
                            <w:r w:rsidRPr="00C86020">
                              <w:rPr>
                                <w:rFonts w:asciiTheme="majorHAnsi" w:hAnsiTheme="majorHAnsi"/>
                                <w:b w:val="0"/>
                                <w:bCs w:val="0"/>
                                <w:iCs/>
                                <w:sz w:val="28"/>
                                <w:szCs w:val="28"/>
                              </w:rPr>
                              <w:t>“Correctional Responses to Opioid Crisis: Progress, Challenges, and Lessons Learned” Presentation</w:t>
                            </w:r>
                          </w:p>
                          <w:p w14:paraId="348C2930" w14:textId="77777777" w:rsidR="000E1EE5" w:rsidRPr="008E77B3" w:rsidRDefault="000E1EE5" w:rsidP="000E1EE5">
                            <w:pPr>
                              <w:pStyle w:val="NormalWeb"/>
                              <w:shd w:val="clear" w:color="auto" w:fill="FFFFFF"/>
                              <w:spacing w:before="0" w:beforeAutospacing="0" w:after="0" w:afterAutospacing="0"/>
                              <w:jc w:val="center"/>
                              <w:rPr>
                                <w:rFonts w:asciiTheme="majorHAnsi" w:hAnsiTheme="majorHAnsi" w:cs="Arial"/>
                                <w:sz w:val="28"/>
                                <w:szCs w:val="28"/>
                              </w:rPr>
                            </w:pPr>
                          </w:p>
                          <w:p w14:paraId="49036C1A" w14:textId="3BD4B9F4" w:rsidR="006648F4" w:rsidRPr="00C86020" w:rsidRDefault="006648F4" w:rsidP="00C86020">
                            <w:pPr>
                              <w:pStyle w:val="NormalWeb"/>
                              <w:spacing w:before="0" w:beforeAutospacing="0"/>
                              <w:jc w:val="both"/>
                              <w:rPr>
                                <w:rFonts w:ascii="Helvetica" w:hAnsi="Helvetica" w:cs="Helvetica"/>
                                <w:color w:val="808080" w:themeColor="background1" w:themeShade="80"/>
                              </w:rPr>
                            </w:pPr>
                            <w:r w:rsidRPr="00C86020">
                              <w:rPr>
                                <w:rFonts w:ascii="Helvetica" w:hAnsi="Helvetica" w:cs="Helvetica"/>
                                <w:bCs/>
                                <w:iCs/>
                                <w:color w:val="808080" w:themeColor="background1" w:themeShade="80"/>
                              </w:rPr>
                              <w:t xml:space="preserve">The Consortium to Combat Substance Abuse 2021 Annual Conference was held in May and members and affiliates of the CJRC presented at a panel session titled “Correctional Responses to Opioid Crisis: Progress, Challenges, and Lessons Learned.” The presenters included Derek </w:t>
                            </w:r>
                            <w:proofErr w:type="spellStart"/>
                            <w:r w:rsidRPr="00C86020">
                              <w:rPr>
                                <w:rFonts w:ascii="Helvetica" w:hAnsi="Helvetica" w:cs="Helvetica"/>
                                <w:bCs/>
                                <w:iCs/>
                                <w:color w:val="808080" w:themeColor="background1" w:themeShade="80"/>
                              </w:rPr>
                              <w:t>Kreager</w:t>
                            </w:r>
                            <w:proofErr w:type="spellEnd"/>
                            <w:r w:rsidRPr="00C86020">
                              <w:rPr>
                                <w:rFonts w:ascii="Helvetica" w:hAnsi="Helvetica" w:cs="Helvetica"/>
                                <w:bCs/>
                                <w:iCs/>
                                <w:color w:val="808080" w:themeColor="background1" w:themeShade="80"/>
                              </w:rPr>
                              <w:t xml:space="preserve">, CJRC Center Director, Steven </w:t>
                            </w:r>
                            <w:proofErr w:type="spellStart"/>
                            <w:r w:rsidRPr="00C86020">
                              <w:rPr>
                                <w:rFonts w:ascii="Helvetica" w:hAnsi="Helvetica" w:cs="Helvetica"/>
                                <w:bCs/>
                                <w:iCs/>
                                <w:color w:val="808080" w:themeColor="background1" w:themeShade="80"/>
                              </w:rPr>
                              <w:t>Seitchik</w:t>
                            </w:r>
                            <w:proofErr w:type="spellEnd"/>
                            <w:r w:rsidRPr="00C86020">
                              <w:rPr>
                                <w:rFonts w:ascii="Helvetica" w:hAnsi="Helvetica" w:cs="Helvetica"/>
                                <w:bCs/>
                                <w:iCs/>
                                <w:color w:val="808080" w:themeColor="background1" w:themeShade="80"/>
                              </w:rPr>
                              <w:t xml:space="preserve"> and Bret </w:t>
                            </w:r>
                            <w:proofErr w:type="spellStart"/>
                            <w:r w:rsidRPr="00C86020">
                              <w:rPr>
                                <w:rFonts w:ascii="Helvetica" w:hAnsi="Helvetica" w:cs="Helvetica"/>
                                <w:bCs/>
                                <w:iCs/>
                                <w:color w:val="808080" w:themeColor="background1" w:themeShade="80"/>
                              </w:rPr>
                              <w:t>Bucklen</w:t>
                            </w:r>
                            <w:proofErr w:type="spellEnd"/>
                            <w:r w:rsidRPr="00C86020">
                              <w:rPr>
                                <w:rFonts w:ascii="Helvetica" w:hAnsi="Helvetica" w:cs="Helvetica"/>
                                <w:bCs/>
                                <w:iCs/>
                                <w:color w:val="808080" w:themeColor="background1" w:themeShade="80"/>
                              </w:rPr>
                              <w:t xml:space="preserve">, Pennsylvania Department of Corrections, and Jared Lutz, RASE Community Recovery Organization. Their presentation can be view </w:t>
                            </w:r>
                            <w:hyperlink r:id="rId32" w:history="1">
                              <w:r w:rsidRPr="00C86020">
                                <w:rPr>
                                  <w:rStyle w:val="Hyperlink"/>
                                  <w:rFonts w:ascii="Helvetica" w:hAnsi="Helvetica" w:cs="Helvetica"/>
                                  <w:bCs/>
                                  <w:iCs/>
                                </w:rPr>
                                <w:t>here</w:t>
                              </w:r>
                            </w:hyperlink>
                            <w:r w:rsidRPr="00C86020">
                              <w:rPr>
                                <w:rFonts w:ascii="Helvetica" w:hAnsi="Helvetica" w:cs="Helvetica"/>
                                <w:bCs/>
                                <w:iCs/>
                              </w:rPr>
                              <w:t>.</w:t>
                            </w:r>
                          </w:p>
                          <w:p w14:paraId="650682CA" w14:textId="77777777" w:rsidR="006648F4" w:rsidRPr="00627ED4" w:rsidRDefault="006648F4" w:rsidP="000E1EE5">
                            <w:pPr>
                              <w:pStyle w:val="NormalWeb"/>
                              <w:spacing w:before="0" w:beforeAutospacing="0"/>
                              <w:jc w:val="both"/>
                              <w:rPr>
                                <w:rFonts w:ascii="Helvetica" w:hAnsi="Helvetica" w:cs="Helvetica"/>
                              </w:rPr>
                            </w:pPr>
                          </w:p>
                          <w:p w14:paraId="3F32DB61" w14:textId="77777777" w:rsidR="000E1EE5" w:rsidRPr="008E77B3"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1D16E318"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1212E271"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7985D0E7" w14:textId="77777777" w:rsidR="000E1EE5" w:rsidRPr="00720692" w:rsidRDefault="000E1EE5" w:rsidP="000E1EE5"/>
                          <w:p w14:paraId="1DAC358A" w14:textId="77777777" w:rsidR="000E1EE5" w:rsidRPr="00F72980" w:rsidRDefault="000E1EE5" w:rsidP="000E1EE5">
                            <w:pPr>
                              <w:pStyle w:val="NoSpacing"/>
                              <w:jc w:val="center"/>
                              <w:rPr>
                                <w:rFonts w:ascii="Cambria" w:hAnsi="Cambria"/>
                                <w:sz w:val="28"/>
                                <w:szCs w:val="28"/>
                              </w:rPr>
                            </w:pPr>
                          </w:p>
                          <w:p w14:paraId="728EC047" w14:textId="77777777" w:rsidR="000E1EE5" w:rsidRPr="00F72980" w:rsidRDefault="000E1EE5" w:rsidP="000E1EE5">
                            <w:pPr>
                              <w:pStyle w:val="NoSpacing"/>
                              <w:jc w:val="both"/>
                              <w:rPr>
                                <w:rFonts w:ascii="Helvetica" w:hAnsi="Helvetica"/>
                                <w:color w:val="808080"/>
                                <w:sz w:val="24"/>
                                <w:szCs w:val="24"/>
                              </w:rPr>
                            </w:pPr>
                          </w:p>
                          <w:p w14:paraId="69735921" w14:textId="77777777" w:rsidR="000E1EE5" w:rsidRDefault="000E1EE5" w:rsidP="000E1EE5">
                            <w:pPr>
                              <w:pStyle w:val="NoSpacing"/>
                              <w:jc w:val="both"/>
                              <w:rPr>
                                <w:rFonts w:ascii="Helvetica" w:hAnsi="Helvetica" w:cs="Helvetica"/>
                                <w:color w:val="808080" w:themeColor="background1" w:themeShade="80"/>
                                <w:sz w:val="24"/>
                                <w:szCs w:val="24"/>
                              </w:rPr>
                            </w:pPr>
                          </w:p>
                          <w:p w14:paraId="092F3237"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72A618AE" w14:textId="77777777" w:rsidR="000E1EE5" w:rsidRDefault="000E1EE5" w:rsidP="000E1EE5">
                            <w:pPr>
                              <w:pStyle w:val="NoSpacing"/>
                              <w:jc w:val="both"/>
                            </w:pPr>
                          </w:p>
                          <w:p w14:paraId="690DCDF5" w14:textId="77777777" w:rsidR="000E1EE5" w:rsidRPr="00F72980" w:rsidRDefault="000E1EE5" w:rsidP="000E1EE5">
                            <w:pPr>
                              <w:pStyle w:val="NormalWeb"/>
                              <w:jc w:val="both"/>
                              <w:rPr>
                                <w:rFonts w:ascii="Helvetica" w:hAnsi="Helvetica" w:cs="Helvetica"/>
                                <w:color w:val="808080" w:themeColor="background1" w:themeShade="80"/>
                              </w:rPr>
                            </w:pPr>
                          </w:p>
                          <w:p w14:paraId="51A32EDB" w14:textId="77777777" w:rsidR="000E1EE5" w:rsidRPr="00DB79DE" w:rsidRDefault="000E1EE5" w:rsidP="000E1EE5">
                            <w:pPr>
                              <w:pStyle w:val="NoSpacing"/>
                              <w:jc w:val="both"/>
                              <w:rPr>
                                <w:rFonts w:ascii="Helvetica" w:hAnsi="Helvetica"/>
                                <w:color w:val="808080"/>
                                <w:sz w:val="24"/>
                                <w:szCs w:val="24"/>
                              </w:rPr>
                            </w:pPr>
                          </w:p>
                          <w:p w14:paraId="7C497540" w14:textId="77777777" w:rsidR="000E1EE5" w:rsidRPr="005A2C2B" w:rsidRDefault="000E1EE5" w:rsidP="000E1EE5">
                            <w:pPr>
                              <w:pStyle w:val="NoSpacing"/>
                              <w:ind w:left="720"/>
                              <w:jc w:val="both"/>
                              <w:rPr>
                                <w:rFonts w:ascii="Helvetica" w:hAnsi="Helvetica"/>
                                <w:color w:val="808080"/>
                                <w:sz w:val="24"/>
                                <w:szCs w:val="24"/>
                              </w:rPr>
                            </w:pPr>
                          </w:p>
                          <w:p w14:paraId="29241575" w14:textId="77777777" w:rsidR="000E1EE5" w:rsidRPr="006A5A68" w:rsidRDefault="000E1EE5" w:rsidP="000E1EE5">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237A5" id="Text Box 9" o:spid="_x0000_s1044" type="#_x0000_t202" style="position:absolute;margin-left:487.3pt;margin-top:107.05pt;width:538.5pt;height:141.75pt;z-index:251903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LwIAAFkEAAAOAAAAZHJzL2Uyb0RvYy54bWysVNtu2zAMfR+wfxD0vtjJkjYx4hRtugwD&#10;ugvQ7gNkWbaFSaImKbG7ry8lp2l2wR6GOYBAitQheUhmfTVoRQ7CeQmmpNNJTokwHGpp2pJ+fdi9&#10;WVLiAzM1U2BESR+Fp1eb16/WvS3EDDpQtXAEQYwvelvSLgRbZJnnndDMT8AKg8YGnGYBVddmtWM9&#10;omuVzfL8IuvB1dYBF97j7e1opJuE3zSCh89N40UgqqSYW0inS2cVz2yzZkXrmO0kP6bB/iELzaTB&#10;oCeoWxYY2Tv5G5SW3IGHJkw46AyaRnKRasBqpvkv1dx3zIpUC5Lj7Ykm//9g+afDF0dkXdIVJYZp&#10;bNGDGAK5gYGsIju99QU63Vt0CwNeY5dTpd7eAf/miYFtx0wrrp2DvhOsxuym8WV29nTE8RGk6j9C&#10;jWHYPkACGhqnI3VIBkF07NLjqTMxFY6XF8u3y9UCTRxt02Wez2aLFIMVz8+t8+G9AE2iUFKHrU/w&#10;7HDnQ0yHFc8uMZoHJeudVCoprq22ypEDwzHZpe+I/pObMqRHohYY++8QN7v4+xOElgHnXUldUqwC&#10;v+jEisjbO1MnOTCpRhlTVuZIZORuZDEM1ZA6Nr2MjyPLFdSPSK2Dcb5xH1HowP2gpMfZLqn/vmdO&#10;UKI+GGzPajqfx2VIynxxOUPFnVuqcwszHKFKGigZxW0YF2hvnWw7jDQOhIFrbGkjE9kvWR3zx/lN&#10;PTjuWlyQcz15vfwjbJ4AAAD//wMAUEsDBBQABgAIAAAAIQBYxmyX4gAAAAkBAAAPAAAAZHJzL2Rv&#10;d25yZXYueG1sTI/NTsMwEITvSLyDtUhcKuqkrRII2VQItRKqeqHl5+ok2zgiXofYbcPb457gODur&#10;mW/y5Wg6caLBtZYR4mkEgriydcsNwtt+fXcPwnnFteosE8IPOVgW11e5ymp75lc67XwjQgi7TCFo&#10;7/tMSldpMspNbU8cvIMdjPJBDo2sB3UO4aaTsyhKpFEthwatenrWVH3tjgZhPKzm3++6nKy3q8+P&#10;efmSbPaTDeLtzfj0CMLT6P+e4YIf0KEITKU9cu1EhxCGeIRZvIhBXOwoTcOpRFg8pAnIIpf/FxS/&#10;AAAA//8DAFBLAQItABQABgAIAAAAIQC2gziS/gAAAOEBAAATAAAAAAAAAAAAAAAAAAAAAABbQ29u&#10;dGVudF9UeXBlc10ueG1sUEsBAi0AFAAGAAgAAAAhADj9If/WAAAAlAEAAAsAAAAAAAAAAAAAAAAA&#10;LwEAAF9yZWxzLy5yZWxzUEsBAi0AFAAGAAgAAAAhAH5H930vAgAAWQQAAA4AAAAAAAAAAAAAAAAA&#10;LgIAAGRycy9lMm9Eb2MueG1sUEsBAi0AFAAGAAgAAAAhAFjGbJfiAAAACQEAAA8AAAAAAAAAAAAA&#10;AAAAiQQAAGRycy9kb3ducmV2LnhtbFBLBQYAAAAABAAEAPMAAACYBQAAAAA=&#10;" strokecolor="#bfbfbf">
                <v:textbox>
                  <w:txbxContent>
                    <w:p w14:paraId="7308D2CE" w14:textId="1EF3540E" w:rsidR="000E1EE5" w:rsidRPr="00C86020" w:rsidRDefault="00C86020" w:rsidP="000E1EE5">
                      <w:pPr>
                        <w:pStyle w:val="Heading2"/>
                        <w:spacing w:before="0" w:beforeAutospacing="0" w:after="0" w:afterAutospacing="0"/>
                        <w:jc w:val="center"/>
                        <w:rPr>
                          <w:rFonts w:asciiTheme="majorHAnsi" w:hAnsiTheme="majorHAnsi" w:cs="Arial"/>
                          <w:b w:val="0"/>
                          <w:bCs w:val="0"/>
                          <w:sz w:val="28"/>
                          <w:szCs w:val="28"/>
                        </w:rPr>
                      </w:pPr>
                      <w:r w:rsidRPr="00C86020">
                        <w:rPr>
                          <w:rFonts w:asciiTheme="majorHAnsi" w:hAnsiTheme="majorHAnsi"/>
                          <w:b w:val="0"/>
                          <w:bCs w:val="0"/>
                          <w:iCs/>
                          <w:sz w:val="28"/>
                          <w:szCs w:val="28"/>
                        </w:rPr>
                        <w:t>“Correctional Responses to Opioid Crisis: Progress, Challenges, and Lessons Learned” Presentation</w:t>
                      </w:r>
                    </w:p>
                    <w:p w14:paraId="348C2930" w14:textId="77777777" w:rsidR="000E1EE5" w:rsidRPr="008E77B3" w:rsidRDefault="000E1EE5" w:rsidP="000E1EE5">
                      <w:pPr>
                        <w:pStyle w:val="NormalWeb"/>
                        <w:shd w:val="clear" w:color="auto" w:fill="FFFFFF"/>
                        <w:spacing w:before="0" w:beforeAutospacing="0" w:after="0" w:afterAutospacing="0"/>
                        <w:jc w:val="center"/>
                        <w:rPr>
                          <w:rFonts w:asciiTheme="majorHAnsi" w:hAnsiTheme="majorHAnsi" w:cs="Arial"/>
                          <w:sz w:val="28"/>
                          <w:szCs w:val="28"/>
                        </w:rPr>
                      </w:pPr>
                    </w:p>
                    <w:p w14:paraId="49036C1A" w14:textId="3BD4B9F4" w:rsidR="006648F4" w:rsidRPr="00C86020" w:rsidRDefault="006648F4" w:rsidP="00C86020">
                      <w:pPr>
                        <w:pStyle w:val="NormalWeb"/>
                        <w:spacing w:before="0" w:beforeAutospacing="0"/>
                        <w:jc w:val="both"/>
                        <w:rPr>
                          <w:rFonts w:ascii="Helvetica" w:hAnsi="Helvetica" w:cs="Helvetica"/>
                          <w:color w:val="808080" w:themeColor="background1" w:themeShade="80"/>
                        </w:rPr>
                      </w:pPr>
                      <w:r w:rsidRPr="00C86020">
                        <w:rPr>
                          <w:rFonts w:ascii="Helvetica" w:hAnsi="Helvetica" w:cs="Helvetica"/>
                          <w:bCs/>
                          <w:iCs/>
                          <w:color w:val="808080" w:themeColor="background1" w:themeShade="80"/>
                        </w:rPr>
                        <w:t xml:space="preserve">The Consortium to Combat Substance Abuse 2021 Annual Conference was held in May and members and affiliates of the CJRC presented at a panel session titled “Correctional Responses to Opioid Crisis: Progress, Challenges, and Lessons Learned.” The presenters included Derek </w:t>
                      </w:r>
                      <w:proofErr w:type="spellStart"/>
                      <w:r w:rsidRPr="00C86020">
                        <w:rPr>
                          <w:rFonts w:ascii="Helvetica" w:hAnsi="Helvetica" w:cs="Helvetica"/>
                          <w:bCs/>
                          <w:iCs/>
                          <w:color w:val="808080" w:themeColor="background1" w:themeShade="80"/>
                        </w:rPr>
                        <w:t>Kreager</w:t>
                      </w:r>
                      <w:proofErr w:type="spellEnd"/>
                      <w:r w:rsidRPr="00C86020">
                        <w:rPr>
                          <w:rFonts w:ascii="Helvetica" w:hAnsi="Helvetica" w:cs="Helvetica"/>
                          <w:bCs/>
                          <w:iCs/>
                          <w:color w:val="808080" w:themeColor="background1" w:themeShade="80"/>
                        </w:rPr>
                        <w:t xml:space="preserve">, CJRC Center Director, Steven </w:t>
                      </w:r>
                      <w:proofErr w:type="spellStart"/>
                      <w:r w:rsidRPr="00C86020">
                        <w:rPr>
                          <w:rFonts w:ascii="Helvetica" w:hAnsi="Helvetica" w:cs="Helvetica"/>
                          <w:bCs/>
                          <w:iCs/>
                          <w:color w:val="808080" w:themeColor="background1" w:themeShade="80"/>
                        </w:rPr>
                        <w:t>Seitchik</w:t>
                      </w:r>
                      <w:proofErr w:type="spellEnd"/>
                      <w:r w:rsidRPr="00C86020">
                        <w:rPr>
                          <w:rFonts w:ascii="Helvetica" w:hAnsi="Helvetica" w:cs="Helvetica"/>
                          <w:bCs/>
                          <w:iCs/>
                          <w:color w:val="808080" w:themeColor="background1" w:themeShade="80"/>
                        </w:rPr>
                        <w:t xml:space="preserve"> and Bret </w:t>
                      </w:r>
                      <w:proofErr w:type="spellStart"/>
                      <w:r w:rsidRPr="00C86020">
                        <w:rPr>
                          <w:rFonts w:ascii="Helvetica" w:hAnsi="Helvetica" w:cs="Helvetica"/>
                          <w:bCs/>
                          <w:iCs/>
                          <w:color w:val="808080" w:themeColor="background1" w:themeShade="80"/>
                        </w:rPr>
                        <w:t>Bucklen</w:t>
                      </w:r>
                      <w:proofErr w:type="spellEnd"/>
                      <w:r w:rsidRPr="00C86020">
                        <w:rPr>
                          <w:rFonts w:ascii="Helvetica" w:hAnsi="Helvetica" w:cs="Helvetica"/>
                          <w:bCs/>
                          <w:iCs/>
                          <w:color w:val="808080" w:themeColor="background1" w:themeShade="80"/>
                        </w:rPr>
                        <w:t xml:space="preserve">, Pennsylvania Department of Corrections, and Jared Lutz, RASE Community Recovery Organization. Their presentation can be view </w:t>
                      </w:r>
                      <w:hyperlink r:id="rId33" w:history="1">
                        <w:r w:rsidRPr="00C86020">
                          <w:rPr>
                            <w:rStyle w:val="Hyperlink"/>
                            <w:rFonts w:ascii="Helvetica" w:hAnsi="Helvetica" w:cs="Helvetica"/>
                            <w:bCs/>
                            <w:iCs/>
                          </w:rPr>
                          <w:t>here</w:t>
                        </w:r>
                      </w:hyperlink>
                      <w:r w:rsidRPr="00C86020">
                        <w:rPr>
                          <w:rFonts w:ascii="Helvetica" w:hAnsi="Helvetica" w:cs="Helvetica"/>
                          <w:bCs/>
                          <w:iCs/>
                        </w:rPr>
                        <w:t>.</w:t>
                      </w:r>
                    </w:p>
                    <w:p w14:paraId="650682CA" w14:textId="77777777" w:rsidR="006648F4" w:rsidRPr="00627ED4" w:rsidRDefault="006648F4" w:rsidP="000E1EE5">
                      <w:pPr>
                        <w:pStyle w:val="NormalWeb"/>
                        <w:spacing w:before="0" w:beforeAutospacing="0"/>
                        <w:jc w:val="both"/>
                        <w:rPr>
                          <w:rFonts w:ascii="Helvetica" w:hAnsi="Helvetica" w:cs="Helvetica"/>
                        </w:rPr>
                      </w:pPr>
                    </w:p>
                    <w:p w14:paraId="3F32DB61" w14:textId="77777777" w:rsidR="000E1EE5" w:rsidRPr="008E77B3"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1D16E318"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1212E271"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7985D0E7" w14:textId="77777777" w:rsidR="000E1EE5" w:rsidRPr="00720692" w:rsidRDefault="000E1EE5" w:rsidP="000E1EE5"/>
                    <w:p w14:paraId="1DAC358A" w14:textId="77777777" w:rsidR="000E1EE5" w:rsidRPr="00F72980" w:rsidRDefault="000E1EE5" w:rsidP="000E1EE5">
                      <w:pPr>
                        <w:pStyle w:val="NoSpacing"/>
                        <w:jc w:val="center"/>
                        <w:rPr>
                          <w:rFonts w:ascii="Cambria" w:hAnsi="Cambria"/>
                          <w:sz w:val="28"/>
                          <w:szCs w:val="28"/>
                        </w:rPr>
                      </w:pPr>
                    </w:p>
                    <w:p w14:paraId="728EC047" w14:textId="77777777" w:rsidR="000E1EE5" w:rsidRPr="00F72980" w:rsidRDefault="000E1EE5" w:rsidP="000E1EE5">
                      <w:pPr>
                        <w:pStyle w:val="NoSpacing"/>
                        <w:jc w:val="both"/>
                        <w:rPr>
                          <w:rFonts w:ascii="Helvetica" w:hAnsi="Helvetica"/>
                          <w:color w:val="808080"/>
                          <w:sz w:val="24"/>
                          <w:szCs w:val="24"/>
                        </w:rPr>
                      </w:pPr>
                    </w:p>
                    <w:p w14:paraId="69735921" w14:textId="77777777" w:rsidR="000E1EE5" w:rsidRDefault="000E1EE5" w:rsidP="000E1EE5">
                      <w:pPr>
                        <w:pStyle w:val="NoSpacing"/>
                        <w:jc w:val="both"/>
                        <w:rPr>
                          <w:rFonts w:ascii="Helvetica" w:hAnsi="Helvetica" w:cs="Helvetica"/>
                          <w:color w:val="808080" w:themeColor="background1" w:themeShade="80"/>
                          <w:sz w:val="24"/>
                          <w:szCs w:val="24"/>
                        </w:rPr>
                      </w:pPr>
                    </w:p>
                    <w:p w14:paraId="092F3237"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72A618AE" w14:textId="77777777" w:rsidR="000E1EE5" w:rsidRDefault="000E1EE5" w:rsidP="000E1EE5">
                      <w:pPr>
                        <w:pStyle w:val="NoSpacing"/>
                        <w:jc w:val="both"/>
                      </w:pPr>
                    </w:p>
                    <w:p w14:paraId="690DCDF5" w14:textId="77777777" w:rsidR="000E1EE5" w:rsidRPr="00F72980" w:rsidRDefault="000E1EE5" w:rsidP="000E1EE5">
                      <w:pPr>
                        <w:pStyle w:val="NormalWeb"/>
                        <w:jc w:val="both"/>
                        <w:rPr>
                          <w:rFonts w:ascii="Helvetica" w:hAnsi="Helvetica" w:cs="Helvetica"/>
                          <w:color w:val="808080" w:themeColor="background1" w:themeShade="80"/>
                        </w:rPr>
                      </w:pPr>
                    </w:p>
                    <w:p w14:paraId="51A32EDB" w14:textId="77777777" w:rsidR="000E1EE5" w:rsidRPr="00DB79DE" w:rsidRDefault="000E1EE5" w:rsidP="000E1EE5">
                      <w:pPr>
                        <w:pStyle w:val="NoSpacing"/>
                        <w:jc w:val="both"/>
                        <w:rPr>
                          <w:rFonts w:ascii="Helvetica" w:hAnsi="Helvetica"/>
                          <w:color w:val="808080"/>
                          <w:sz w:val="24"/>
                          <w:szCs w:val="24"/>
                        </w:rPr>
                      </w:pPr>
                    </w:p>
                    <w:p w14:paraId="7C497540" w14:textId="77777777" w:rsidR="000E1EE5" w:rsidRPr="005A2C2B" w:rsidRDefault="000E1EE5" w:rsidP="000E1EE5">
                      <w:pPr>
                        <w:pStyle w:val="NoSpacing"/>
                        <w:ind w:left="720"/>
                        <w:jc w:val="both"/>
                        <w:rPr>
                          <w:rFonts w:ascii="Helvetica" w:hAnsi="Helvetica"/>
                          <w:color w:val="808080"/>
                          <w:sz w:val="24"/>
                          <w:szCs w:val="24"/>
                        </w:rPr>
                      </w:pPr>
                    </w:p>
                    <w:p w14:paraId="29241575" w14:textId="77777777" w:rsidR="000E1EE5" w:rsidRPr="006A5A68" w:rsidRDefault="000E1EE5" w:rsidP="000E1EE5">
                      <w:pPr>
                        <w:pStyle w:val="NoSpacing"/>
                        <w:jc w:val="both"/>
                        <w:rPr>
                          <w:rFonts w:ascii="Helvetica" w:hAnsi="Helvetica"/>
                          <w:color w:val="808080"/>
                          <w:sz w:val="20"/>
                          <w:szCs w:val="20"/>
                        </w:rPr>
                      </w:pPr>
                    </w:p>
                  </w:txbxContent>
                </v:textbox>
                <w10:wrap anchorx="margin"/>
              </v:shape>
            </w:pict>
          </mc:Fallback>
        </mc:AlternateContent>
      </w:r>
    </w:p>
    <w:p w14:paraId="65C80662" w14:textId="1352E541" w:rsidR="00991D3C" w:rsidRDefault="00991D3C" w:rsidP="00991D3C"/>
    <w:p w14:paraId="45A9C18E" w14:textId="0D7B7C11" w:rsidR="00991D3C" w:rsidRDefault="00991D3C" w:rsidP="00991D3C"/>
    <w:p w14:paraId="1C734A44" w14:textId="43B3C520" w:rsidR="00991D3C" w:rsidRDefault="00DD0E1F" w:rsidP="00DD0E1F">
      <w:pPr>
        <w:tabs>
          <w:tab w:val="left" w:pos="2880"/>
        </w:tabs>
      </w:pPr>
      <w:r>
        <w:tab/>
      </w:r>
    </w:p>
    <w:p w14:paraId="0DF4D8D7" w14:textId="6C5C73AC" w:rsidR="00991D3C" w:rsidRDefault="00991D3C" w:rsidP="00991D3C"/>
    <w:p w14:paraId="052F642F" w14:textId="5DF68E82" w:rsidR="00991D3C" w:rsidRDefault="00C02277" w:rsidP="00991D3C">
      <w:r>
        <w:rPr>
          <w:noProof/>
        </w:rPr>
        <mc:AlternateContent>
          <mc:Choice Requires="wps">
            <w:drawing>
              <wp:anchor distT="0" distB="0" distL="114300" distR="114300" simplePos="0" relativeHeight="251905536" behindDoc="0" locked="0" layoutInCell="1" allowOverlap="1" wp14:anchorId="324A2C61" wp14:editId="2469B8AA">
                <wp:simplePos x="0" y="0"/>
                <wp:positionH relativeFrom="margin">
                  <wp:align>right</wp:align>
                </wp:positionH>
                <wp:positionV relativeFrom="paragraph">
                  <wp:posOffset>52705</wp:posOffset>
                </wp:positionV>
                <wp:extent cx="6829425" cy="15335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33525"/>
                        </a:xfrm>
                        <a:prstGeom prst="rect">
                          <a:avLst/>
                        </a:prstGeom>
                        <a:solidFill>
                          <a:srgbClr val="FFFFFF"/>
                        </a:solidFill>
                        <a:ln w="9525">
                          <a:solidFill>
                            <a:srgbClr val="BFBFBF"/>
                          </a:solidFill>
                          <a:miter lim="800000"/>
                          <a:headEnd/>
                          <a:tailEnd/>
                        </a:ln>
                      </wps:spPr>
                      <wps:txbx>
                        <w:txbxContent>
                          <w:p w14:paraId="227BC659" w14:textId="2D1D5DAC" w:rsidR="00C86020" w:rsidRDefault="00C86020" w:rsidP="00C86020">
                            <w:pPr>
                              <w:pStyle w:val="Heading2"/>
                              <w:spacing w:before="0" w:beforeAutospacing="0" w:after="0" w:afterAutospacing="0"/>
                              <w:jc w:val="center"/>
                              <w:rPr>
                                <w:rFonts w:asciiTheme="majorHAnsi" w:hAnsiTheme="majorHAnsi" w:cs="Arial"/>
                                <w:b w:val="0"/>
                                <w:bCs w:val="0"/>
                                <w:sz w:val="28"/>
                                <w:szCs w:val="28"/>
                              </w:rPr>
                            </w:pPr>
                            <w:r w:rsidRPr="00C86020">
                              <w:rPr>
                                <w:rFonts w:asciiTheme="majorHAnsi" w:hAnsiTheme="majorHAnsi" w:cs="Arial"/>
                                <w:b w:val="0"/>
                                <w:bCs w:val="0"/>
                                <w:sz w:val="28"/>
                                <w:szCs w:val="28"/>
                              </w:rPr>
                              <w:t>President Eric J. Barron discusses NIJ funded CJRC project on opioid distribution networks led Glenn Sterner, Penn State Abington</w:t>
                            </w:r>
                          </w:p>
                          <w:p w14:paraId="5A9F4C06" w14:textId="77777777" w:rsidR="00C86020" w:rsidRPr="00C86020" w:rsidRDefault="00C86020" w:rsidP="00C86020">
                            <w:pPr>
                              <w:pStyle w:val="Heading2"/>
                              <w:spacing w:before="0" w:beforeAutospacing="0" w:after="0" w:afterAutospacing="0"/>
                              <w:jc w:val="center"/>
                              <w:rPr>
                                <w:rFonts w:ascii="Arial" w:hAnsi="Arial" w:cs="Arial"/>
                                <w:b w:val="0"/>
                                <w:bCs w:val="0"/>
                                <w:color w:val="808080" w:themeColor="background1" w:themeShade="80"/>
                              </w:rPr>
                            </w:pPr>
                          </w:p>
                          <w:p w14:paraId="03144A2C" w14:textId="77777777" w:rsidR="006648F4" w:rsidRPr="00C86020" w:rsidRDefault="006648F4" w:rsidP="00C86020">
                            <w:pPr>
                              <w:pStyle w:val="NormalWeb"/>
                              <w:spacing w:before="0" w:beforeAutospacing="0"/>
                              <w:jc w:val="both"/>
                              <w:rPr>
                                <w:rFonts w:ascii="Helvetica" w:hAnsi="Helvetica" w:cs="Helvetica"/>
                              </w:rPr>
                            </w:pPr>
                            <w:r w:rsidRPr="00C86020">
                              <w:rPr>
                                <w:rFonts w:ascii="Helvetica" w:hAnsi="Helvetica" w:cs="Helvetica"/>
                                <w:color w:val="808080" w:themeColor="background1" w:themeShade="80"/>
                              </w:rPr>
                              <w:t>At the meeting of the Penn State Board of Trustees on September 17, President Eric J. Barron discussed the broad impact of research at the university, including the NIJ funded CJRC project on opioid distribution networks led by Glenn Sterner at Penn State Abington. Read the article </w:t>
                            </w:r>
                            <w:hyperlink r:id="rId34" w:history="1">
                              <w:r w:rsidRPr="00C86020">
                                <w:rPr>
                                  <w:rStyle w:val="Hyperlink"/>
                                  <w:rFonts w:ascii="Helvetica" w:hAnsi="Helvetica" w:cs="Helvetica"/>
                                  <w:color w:val="005FA9"/>
                                </w:rPr>
                                <w:t>here</w:t>
                              </w:r>
                            </w:hyperlink>
                            <w:r w:rsidRPr="00C86020">
                              <w:rPr>
                                <w:rFonts w:ascii="Helvetica" w:hAnsi="Helvetica" w:cs="Helvetica"/>
                              </w:rPr>
                              <w:t>.</w:t>
                            </w:r>
                          </w:p>
                          <w:p w14:paraId="73312E89" w14:textId="77777777" w:rsidR="006648F4" w:rsidRDefault="006648F4" w:rsidP="000E1EE5">
                            <w:pPr>
                              <w:pStyle w:val="NormalWeb"/>
                              <w:spacing w:before="0" w:beforeAutospacing="0"/>
                              <w:jc w:val="both"/>
                            </w:pPr>
                          </w:p>
                          <w:p w14:paraId="1B7BAA53" w14:textId="77777777" w:rsidR="000E1EE5" w:rsidRPr="00137C80" w:rsidRDefault="000E1EE5" w:rsidP="000E1EE5">
                            <w:pPr>
                              <w:shd w:val="clear" w:color="auto" w:fill="FFFFFF"/>
                              <w:spacing w:before="0"/>
                              <w:jc w:val="both"/>
                              <w:outlineLvl w:val="1"/>
                              <w:rPr>
                                <w:rFonts w:ascii="Helvetica" w:eastAsia="Times New Roman" w:hAnsi="Helvetica" w:cs="Helvetica"/>
                                <w:sz w:val="24"/>
                                <w:szCs w:val="24"/>
                              </w:rPr>
                            </w:pPr>
                          </w:p>
                          <w:p w14:paraId="724200F9" w14:textId="77777777" w:rsidR="000E1EE5" w:rsidRPr="00307DA9"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92C53F4" w14:textId="77777777" w:rsidR="000E1EE5" w:rsidRPr="008E77B3"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649DAF73"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1060B9A1"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69BE09B6" w14:textId="77777777" w:rsidR="000E1EE5" w:rsidRPr="00720692" w:rsidRDefault="000E1EE5" w:rsidP="000E1EE5"/>
                          <w:p w14:paraId="3A877C1C" w14:textId="77777777" w:rsidR="000E1EE5" w:rsidRPr="00F72980" w:rsidRDefault="000E1EE5" w:rsidP="000E1EE5">
                            <w:pPr>
                              <w:pStyle w:val="NoSpacing"/>
                              <w:jc w:val="center"/>
                              <w:rPr>
                                <w:rFonts w:ascii="Cambria" w:hAnsi="Cambria"/>
                                <w:sz w:val="28"/>
                                <w:szCs w:val="28"/>
                              </w:rPr>
                            </w:pPr>
                          </w:p>
                          <w:p w14:paraId="7AB114B6" w14:textId="77777777" w:rsidR="000E1EE5" w:rsidRPr="00F72980" w:rsidRDefault="000E1EE5" w:rsidP="000E1EE5">
                            <w:pPr>
                              <w:pStyle w:val="NoSpacing"/>
                              <w:jc w:val="both"/>
                              <w:rPr>
                                <w:rFonts w:ascii="Helvetica" w:hAnsi="Helvetica"/>
                                <w:color w:val="808080"/>
                                <w:sz w:val="24"/>
                                <w:szCs w:val="24"/>
                              </w:rPr>
                            </w:pPr>
                          </w:p>
                          <w:p w14:paraId="76748273" w14:textId="77777777" w:rsidR="000E1EE5" w:rsidRDefault="000E1EE5" w:rsidP="000E1EE5">
                            <w:pPr>
                              <w:pStyle w:val="NoSpacing"/>
                              <w:jc w:val="both"/>
                              <w:rPr>
                                <w:rFonts w:ascii="Helvetica" w:hAnsi="Helvetica" w:cs="Helvetica"/>
                                <w:color w:val="808080" w:themeColor="background1" w:themeShade="80"/>
                                <w:sz w:val="24"/>
                                <w:szCs w:val="24"/>
                              </w:rPr>
                            </w:pPr>
                          </w:p>
                          <w:p w14:paraId="6EBD6B30"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73C6028D" w14:textId="77777777" w:rsidR="000E1EE5" w:rsidRDefault="000E1EE5" w:rsidP="000E1EE5">
                            <w:pPr>
                              <w:pStyle w:val="NoSpacing"/>
                              <w:jc w:val="both"/>
                            </w:pPr>
                          </w:p>
                          <w:p w14:paraId="0E5CCDA4" w14:textId="77777777" w:rsidR="000E1EE5" w:rsidRPr="00F72980" w:rsidRDefault="000E1EE5" w:rsidP="000E1EE5">
                            <w:pPr>
                              <w:pStyle w:val="NormalWeb"/>
                              <w:jc w:val="both"/>
                              <w:rPr>
                                <w:rFonts w:ascii="Helvetica" w:hAnsi="Helvetica" w:cs="Helvetica"/>
                                <w:color w:val="808080" w:themeColor="background1" w:themeShade="80"/>
                              </w:rPr>
                            </w:pPr>
                          </w:p>
                          <w:p w14:paraId="1949CE25" w14:textId="77777777" w:rsidR="000E1EE5" w:rsidRPr="00DB79DE" w:rsidRDefault="000E1EE5" w:rsidP="000E1EE5">
                            <w:pPr>
                              <w:pStyle w:val="NoSpacing"/>
                              <w:jc w:val="both"/>
                              <w:rPr>
                                <w:rFonts w:ascii="Helvetica" w:hAnsi="Helvetica"/>
                                <w:color w:val="808080"/>
                                <w:sz w:val="24"/>
                                <w:szCs w:val="24"/>
                              </w:rPr>
                            </w:pPr>
                          </w:p>
                          <w:p w14:paraId="3F761272" w14:textId="77777777" w:rsidR="000E1EE5" w:rsidRPr="005A2C2B" w:rsidRDefault="000E1EE5" w:rsidP="000E1EE5">
                            <w:pPr>
                              <w:pStyle w:val="NoSpacing"/>
                              <w:ind w:left="720"/>
                              <w:jc w:val="both"/>
                              <w:rPr>
                                <w:rFonts w:ascii="Helvetica" w:hAnsi="Helvetica"/>
                                <w:color w:val="808080"/>
                                <w:sz w:val="24"/>
                                <w:szCs w:val="24"/>
                              </w:rPr>
                            </w:pPr>
                          </w:p>
                          <w:p w14:paraId="2FAE7150" w14:textId="77777777" w:rsidR="000E1EE5" w:rsidRPr="006A5A68" w:rsidRDefault="000E1EE5" w:rsidP="000E1EE5">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A2C61" id="Text Box 10" o:spid="_x0000_s1045" type="#_x0000_t202" style="position:absolute;margin-left:486.55pt;margin-top:4.15pt;width:537.75pt;height:120.75pt;z-index:251905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NAxLQIAAFsEAAAOAAAAZHJzL2Uyb0RvYy54bWysVNtu2zAMfR+wfxD0vjhJky4x4hRtugwD&#10;ugvQ7gNkWY6FyaJGKbG7ry8lp2l2wR6GOYBAitQheUhmddW3hh0Ueg224JPRmDNlJVTa7gr+9WH7&#10;ZsGZD8JWwoBVBX9Unl+tX79adS5XU2jAVAoZgVifd67gTQguzzIvG9UKPwKnLBlrwFYEUnGXVSg6&#10;Qm9NNh2PL7MOsHIIUnlPt7eDka8Tfl0rGT7XtVeBmYJTbiGdmM4yntl6JfIdCtdoeUxD/EMWrdCW&#10;gp6gbkUQbI/6N6hWSwQPdRhJaDOoay1VqoGqmYx/qea+EU6lWogc7040+f8HKz8dviDTFfWO6LGi&#10;pR49qD6wG+gZXRE/nfM5ud07cgw93ZNvqtW7O5DfPLOwaYTdqWtE6BolKspvEl9mZ08HHB9Byu4j&#10;VBRH7AMkoL7GNpJHdDBCp0QeT72JuUi6vFxMl7PpnDNJtsn84mJOSowh8ufnDn14r6BlUSg4UvMT&#10;vDjc+TC4PrvEaB6MrrbamKTgrtwYZAdBg7JN3xH9JzdjWVfwZYz9d4ibbfz9CaLVgSbe6Lbgi3H8&#10;opPII2/vbJXkILQZZKrO2CORkbuBxdCX/dCzRXwcWS6heiRqEYYJp40koQH8wVlH011w/30vUHFm&#10;Plhqz3Iym8V1SMps/nZKCp5bynOLsJKgCh44G8RNGFZo71DvGoo0DISFa2pprRPZL1kd86cJTu06&#10;bltckXM9eb38J6yfAAAA//8DAFBLAwQUAAYACAAAACEAswXHQeAAAAAHAQAADwAAAGRycy9kb3du&#10;cmV2LnhtbEyPQU/CQBSE7yb+h80z8UJkKxWota/EGEgM8SKgXrfdR9vYfVu7C9R/z3LS42QmM99k&#10;i8G04ki9aywj3I8jEMSl1Q1XCLvt6i4B4bxirVrLhPBLDhb59VWmUm1P/E7Hja9EKGGXKoTa+y6V&#10;0pU1GeXGtiMO3t72Rvkg+0rqXp1CuWnlJIpm0qiGw0KtOnqpqfzeHAzCsF/GPx91MVq9Lb8+4+J1&#10;tt6O1oi3N8PzEwhPg/8LwwU/oEMemAp7YO1EixCOeIQkBnExo/l0CqJAmDw8JiDzTP7nz88AAAD/&#10;/wMAUEsBAi0AFAAGAAgAAAAhALaDOJL+AAAA4QEAABMAAAAAAAAAAAAAAAAAAAAAAFtDb250ZW50&#10;X1R5cGVzXS54bWxQSwECLQAUAAYACAAAACEAOP0h/9YAAACUAQAACwAAAAAAAAAAAAAAAAAvAQAA&#10;X3JlbHMvLnJlbHNQSwECLQAUAAYACAAAACEAu/TQMS0CAABbBAAADgAAAAAAAAAAAAAAAAAuAgAA&#10;ZHJzL2Uyb0RvYy54bWxQSwECLQAUAAYACAAAACEAswXHQeAAAAAHAQAADwAAAAAAAAAAAAAAAACH&#10;BAAAZHJzL2Rvd25yZXYueG1sUEsFBgAAAAAEAAQA8wAAAJQFAAAAAA==&#10;" strokecolor="#bfbfbf">
                <v:textbox>
                  <w:txbxContent>
                    <w:p w14:paraId="227BC659" w14:textId="2D1D5DAC" w:rsidR="00C86020" w:rsidRDefault="00C86020" w:rsidP="00C86020">
                      <w:pPr>
                        <w:pStyle w:val="Heading2"/>
                        <w:spacing w:before="0" w:beforeAutospacing="0" w:after="0" w:afterAutospacing="0"/>
                        <w:jc w:val="center"/>
                        <w:rPr>
                          <w:rFonts w:asciiTheme="majorHAnsi" w:hAnsiTheme="majorHAnsi" w:cs="Arial"/>
                          <w:b w:val="0"/>
                          <w:bCs w:val="0"/>
                          <w:sz w:val="28"/>
                          <w:szCs w:val="28"/>
                        </w:rPr>
                      </w:pPr>
                      <w:r w:rsidRPr="00C86020">
                        <w:rPr>
                          <w:rFonts w:asciiTheme="majorHAnsi" w:hAnsiTheme="majorHAnsi" w:cs="Arial"/>
                          <w:b w:val="0"/>
                          <w:bCs w:val="0"/>
                          <w:sz w:val="28"/>
                          <w:szCs w:val="28"/>
                        </w:rPr>
                        <w:t>President Eric J. Barron discusses NIJ funded CJRC project on opioid distribution networks led Glenn Sterner, Penn State Abington</w:t>
                      </w:r>
                    </w:p>
                    <w:p w14:paraId="5A9F4C06" w14:textId="77777777" w:rsidR="00C86020" w:rsidRPr="00C86020" w:rsidRDefault="00C86020" w:rsidP="00C86020">
                      <w:pPr>
                        <w:pStyle w:val="Heading2"/>
                        <w:spacing w:before="0" w:beforeAutospacing="0" w:after="0" w:afterAutospacing="0"/>
                        <w:jc w:val="center"/>
                        <w:rPr>
                          <w:rFonts w:ascii="Arial" w:hAnsi="Arial" w:cs="Arial"/>
                          <w:b w:val="0"/>
                          <w:bCs w:val="0"/>
                          <w:color w:val="808080" w:themeColor="background1" w:themeShade="80"/>
                        </w:rPr>
                      </w:pPr>
                    </w:p>
                    <w:p w14:paraId="03144A2C" w14:textId="77777777" w:rsidR="006648F4" w:rsidRPr="00C86020" w:rsidRDefault="006648F4" w:rsidP="00C86020">
                      <w:pPr>
                        <w:pStyle w:val="NormalWeb"/>
                        <w:spacing w:before="0" w:beforeAutospacing="0"/>
                        <w:jc w:val="both"/>
                        <w:rPr>
                          <w:rFonts w:ascii="Helvetica" w:hAnsi="Helvetica" w:cs="Helvetica"/>
                        </w:rPr>
                      </w:pPr>
                      <w:r w:rsidRPr="00C86020">
                        <w:rPr>
                          <w:rFonts w:ascii="Helvetica" w:hAnsi="Helvetica" w:cs="Helvetica"/>
                          <w:color w:val="808080" w:themeColor="background1" w:themeShade="80"/>
                        </w:rPr>
                        <w:t>At the meeting of the Penn State Board of Trustees on September 17, President Eric J. Barron discussed the broad impact of research at the university, including the NIJ funded CJRC project on opioid distribution networks led by Glenn Sterner at Penn State Abington. Read the article </w:t>
                      </w:r>
                      <w:hyperlink r:id="rId35" w:history="1">
                        <w:r w:rsidRPr="00C86020">
                          <w:rPr>
                            <w:rStyle w:val="Hyperlink"/>
                            <w:rFonts w:ascii="Helvetica" w:hAnsi="Helvetica" w:cs="Helvetica"/>
                            <w:color w:val="005FA9"/>
                          </w:rPr>
                          <w:t>here</w:t>
                        </w:r>
                      </w:hyperlink>
                      <w:r w:rsidRPr="00C86020">
                        <w:rPr>
                          <w:rFonts w:ascii="Helvetica" w:hAnsi="Helvetica" w:cs="Helvetica"/>
                        </w:rPr>
                        <w:t>.</w:t>
                      </w:r>
                    </w:p>
                    <w:p w14:paraId="73312E89" w14:textId="77777777" w:rsidR="006648F4" w:rsidRDefault="006648F4" w:rsidP="000E1EE5">
                      <w:pPr>
                        <w:pStyle w:val="NormalWeb"/>
                        <w:spacing w:before="0" w:beforeAutospacing="0"/>
                        <w:jc w:val="both"/>
                      </w:pPr>
                    </w:p>
                    <w:p w14:paraId="1B7BAA53" w14:textId="77777777" w:rsidR="000E1EE5" w:rsidRPr="00137C80" w:rsidRDefault="000E1EE5" w:rsidP="000E1EE5">
                      <w:pPr>
                        <w:shd w:val="clear" w:color="auto" w:fill="FFFFFF"/>
                        <w:spacing w:before="0"/>
                        <w:jc w:val="both"/>
                        <w:outlineLvl w:val="1"/>
                        <w:rPr>
                          <w:rFonts w:ascii="Helvetica" w:eastAsia="Times New Roman" w:hAnsi="Helvetica" w:cs="Helvetica"/>
                          <w:sz w:val="24"/>
                          <w:szCs w:val="24"/>
                        </w:rPr>
                      </w:pPr>
                    </w:p>
                    <w:p w14:paraId="724200F9" w14:textId="77777777" w:rsidR="000E1EE5" w:rsidRPr="00307DA9"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92C53F4" w14:textId="77777777" w:rsidR="000E1EE5" w:rsidRPr="008E77B3" w:rsidRDefault="000E1EE5" w:rsidP="000E1EE5">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649DAF73" w14:textId="77777777" w:rsidR="000E1EE5" w:rsidRDefault="000E1EE5" w:rsidP="000E1EE5">
                      <w:pPr>
                        <w:spacing w:before="0"/>
                        <w:rPr>
                          <w:rFonts w:ascii="Helvetica" w:eastAsia="Times New Roman" w:hAnsi="Helvetica" w:cs="Helvetica"/>
                          <w:color w:val="808080" w:themeColor="background1" w:themeShade="80"/>
                          <w:sz w:val="24"/>
                          <w:szCs w:val="24"/>
                        </w:rPr>
                      </w:pPr>
                    </w:p>
                    <w:p w14:paraId="1060B9A1" w14:textId="77777777" w:rsidR="000E1EE5" w:rsidRPr="00720692" w:rsidRDefault="000E1EE5" w:rsidP="000E1EE5">
                      <w:pPr>
                        <w:spacing w:before="0"/>
                        <w:rPr>
                          <w:rFonts w:ascii="Helvetica" w:eastAsia="Times New Roman" w:hAnsi="Helvetica" w:cs="Helvetica"/>
                          <w:color w:val="808080" w:themeColor="background1" w:themeShade="80"/>
                          <w:sz w:val="24"/>
                          <w:szCs w:val="24"/>
                        </w:rPr>
                      </w:pPr>
                    </w:p>
                    <w:p w14:paraId="69BE09B6" w14:textId="77777777" w:rsidR="000E1EE5" w:rsidRPr="00720692" w:rsidRDefault="000E1EE5" w:rsidP="000E1EE5"/>
                    <w:p w14:paraId="3A877C1C" w14:textId="77777777" w:rsidR="000E1EE5" w:rsidRPr="00F72980" w:rsidRDefault="000E1EE5" w:rsidP="000E1EE5">
                      <w:pPr>
                        <w:pStyle w:val="NoSpacing"/>
                        <w:jc w:val="center"/>
                        <w:rPr>
                          <w:rFonts w:ascii="Cambria" w:hAnsi="Cambria"/>
                          <w:sz w:val="28"/>
                          <w:szCs w:val="28"/>
                        </w:rPr>
                      </w:pPr>
                    </w:p>
                    <w:p w14:paraId="7AB114B6" w14:textId="77777777" w:rsidR="000E1EE5" w:rsidRPr="00F72980" w:rsidRDefault="000E1EE5" w:rsidP="000E1EE5">
                      <w:pPr>
                        <w:pStyle w:val="NoSpacing"/>
                        <w:jc w:val="both"/>
                        <w:rPr>
                          <w:rFonts w:ascii="Helvetica" w:hAnsi="Helvetica"/>
                          <w:color w:val="808080"/>
                          <w:sz w:val="24"/>
                          <w:szCs w:val="24"/>
                        </w:rPr>
                      </w:pPr>
                    </w:p>
                    <w:p w14:paraId="76748273" w14:textId="77777777" w:rsidR="000E1EE5" w:rsidRDefault="000E1EE5" w:rsidP="000E1EE5">
                      <w:pPr>
                        <w:pStyle w:val="NoSpacing"/>
                        <w:jc w:val="both"/>
                        <w:rPr>
                          <w:rFonts w:ascii="Helvetica" w:hAnsi="Helvetica" w:cs="Helvetica"/>
                          <w:color w:val="808080" w:themeColor="background1" w:themeShade="80"/>
                          <w:sz w:val="24"/>
                          <w:szCs w:val="24"/>
                        </w:rPr>
                      </w:pPr>
                    </w:p>
                    <w:p w14:paraId="6EBD6B30" w14:textId="77777777" w:rsidR="000E1EE5" w:rsidRPr="0051620D" w:rsidRDefault="000E1EE5" w:rsidP="000E1EE5">
                      <w:pPr>
                        <w:pStyle w:val="NormalWeb"/>
                        <w:ind w:left="720"/>
                        <w:jc w:val="both"/>
                        <w:rPr>
                          <w:rFonts w:ascii="Helvetica" w:hAnsi="Helvetica" w:cs="Helvetica"/>
                          <w:color w:val="808080" w:themeColor="background1" w:themeShade="80"/>
                        </w:rPr>
                      </w:pPr>
                    </w:p>
                    <w:p w14:paraId="73C6028D" w14:textId="77777777" w:rsidR="000E1EE5" w:rsidRDefault="000E1EE5" w:rsidP="000E1EE5">
                      <w:pPr>
                        <w:pStyle w:val="NoSpacing"/>
                        <w:jc w:val="both"/>
                      </w:pPr>
                    </w:p>
                    <w:p w14:paraId="0E5CCDA4" w14:textId="77777777" w:rsidR="000E1EE5" w:rsidRPr="00F72980" w:rsidRDefault="000E1EE5" w:rsidP="000E1EE5">
                      <w:pPr>
                        <w:pStyle w:val="NormalWeb"/>
                        <w:jc w:val="both"/>
                        <w:rPr>
                          <w:rFonts w:ascii="Helvetica" w:hAnsi="Helvetica" w:cs="Helvetica"/>
                          <w:color w:val="808080" w:themeColor="background1" w:themeShade="80"/>
                        </w:rPr>
                      </w:pPr>
                    </w:p>
                    <w:p w14:paraId="1949CE25" w14:textId="77777777" w:rsidR="000E1EE5" w:rsidRPr="00DB79DE" w:rsidRDefault="000E1EE5" w:rsidP="000E1EE5">
                      <w:pPr>
                        <w:pStyle w:val="NoSpacing"/>
                        <w:jc w:val="both"/>
                        <w:rPr>
                          <w:rFonts w:ascii="Helvetica" w:hAnsi="Helvetica"/>
                          <w:color w:val="808080"/>
                          <w:sz w:val="24"/>
                          <w:szCs w:val="24"/>
                        </w:rPr>
                      </w:pPr>
                    </w:p>
                    <w:p w14:paraId="3F761272" w14:textId="77777777" w:rsidR="000E1EE5" w:rsidRPr="005A2C2B" w:rsidRDefault="000E1EE5" w:rsidP="000E1EE5">
                      <w:pPr>
                        <w:pStyle w:val="NoSpacing"/>
                        <w:ind w:left="720"/>
                        <w:jc w:val="both"/>
                        <w:rPr>
                          <w:rFonts w:ascii="Helvetica" w:hAnsi="Helvetica"/>
                          <w:color w:val="808080"/>
                          <w:sz w:val="24"/>
                          <w:szCs w:val="24"/>
                        </w:rPr>
                      </w:pPr>
                    </w:p>
                    <w:p w14:paraId="2FAE7150" w14:textId="77777777" w:rsidR="000E1EE5" w:rsidRPr="006A5A68" w:rsidRDefault="000E1EE5" w:rsidP="000E1EE5">
                      <w:pPr>
                        <w:pStyle w:val="NoSpacing"/>
                        <w:jc w:val="both"/>
                        <w:rPr>
                          <w:rFonts w:ascii="Helvetica" w:hAnsi="Helvetica"/>
                          <w:color w:val="808080"/>
                          <w:sz w:val="20"/>
                          <w:szCs w:val="20"/>
                        </w:rPr>
                      </w:pPr>
                    </w:p>
                  </w:txbxContent>
                </v:textbox>
                <w10:wrap anchorx="margin"/>
              </v:shape>
            </w:pict>
          </mc:Fallback>
        </mc:AlternateContent>
      </w:r>
    </w:p>
    <w:p w14:paraId="06231BC5" w14:textId="3F1AAA23" w:rsidR="002C0C05" w:rsidRDefault="002C0C05" w:rsidP="00991D3C">
      <w:pPr>
        <w:jc w:val="right"/>
      </w:pPr>
    </w:p>
    <w:p w14:paraId="366DF0BF" w14:textId="4772056C" w:rsidR="003E159D" w:rsidRDefault="003E159D" w:rsidP="008616F3">
      <w:pPr>
        <w:spacing w:before="0"/>
      </w:pPr>
    </w:p>
    <w:p w14:paraId="39A51778" w14:textId="77777777" w:rsidR="006648F4" w:rsidRDefault="006648F4" w:rsidP="008616F3">
      <w:pPr>
        <w:spacing w:before="0"/>
      </w:pPr>
    </w:p>
    <w:p w14:paraId="56ED7F78" w14:textId="77777777" w:rsidR="006648F4" w:rsidRDefault="006648F4" w:rsidP="008616F3">
      <w:pPr>
        <w:spacing w:before="0"/>
      </w:pPr>
    </w:p>
    <w:p w14:paraId="143F8E8B" w14:textId="0D5A3108" w:rsidR="003E159D" w:rsidRDefault="00C02277" w:rsidP="008616F3">
      <w:pPr>
        <w:spacing w:before="0"/>
      </w:pPr>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1889152" behindDoc="0" locked="0" layoutInCell="1" allowOverlap="1" wp14:anchorId="4B5129AD" wp14:editId="699CB4A6">
                <wp:simplePos x="0" y="0"/>
                <wp:positionH relativeFrom="margin">
                  <wp:align>right</wp:align>
                </wp:positionH>
                <wp:positionV relativeFrom="paragraph">
                  <wp:posOffset>28575</wp:posOffset>
                </wp:positionV>
                <wp:extent cx="6848475" cy="838200"/>
                <wp:effectExtent l="19050" t="19050" r="28575" b="1905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38200"/>
                        </a:xfrm>
                        <a:prstGeom prst="rect">
                          <a:avLst/>
                        </a:prstGeom>
                        <a:solidFill>
                          <a:srgbClr val="FFFFFF"/>
                        </a:solidFill>
                        <a:ln w="34925" cmpd="dbl">
                          <a:solidFill>
                            <a:schemeClr val="bg1">
                              <a:lumMod val="50000"/>
                            </a:schemeClr>
                          </a:solidFill>
                          <a:prstDash val="sysDot"/>
                          <a:miter lim="800000"/>
                          <a:headEnd/>
                          <a:tailEnd/>
                        </a:ln>
                      </wps:spPr>
                      <wps:txbx>
                        <w:txbxContent>
                          <w:p w14:paraId="606675DE" w14:textId="77777777" w:rsidR="002F6319" w:rsidRDefault="002F6319" w:rsidP="002F6319">
                            <w:pPr>
                              <w:tabs>
                                <w:tab w:val="left" w:pos="2040"/>
                              </w:tabs>
                              <w:spacing w:before="0"/>
                              <w:jc w:val="center"/>
                              <w:rPr>
                                <w:rFonts w:ascii="Times New Roman" w:hAnsi="Times New Roman"/>
                                <w:b/>
                                <w:i/>
                                <w:sz w:val="32"/>
                                <w:szCs w:val="32"/>
                                <w:u w:val="single"/>
                              </w:rPr>
                            </w:pPr>
                          </w:p>
                          <w:p w14:paraId="55C4BFEE" w14:textId="77777777" w:rsidR="002F6319" w:rsidRPr="00325187" w:rsidRDefault="002F6319" w:rsidP="002F6319">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w:t>
                            </w:r>
                            <w:r>
                              <w:rPr>
                                <w:rFonts w:ascii="Times New Roman" w:hAnsi="Times New Roman"/>
                                <w:b/>
                                <w:i/>
                                <w:sz w:val="32"/>
                                <w:szCs w:val="32"/>
                                <w:u w:val="single"/>
                              </w:rPr>
                              <w:t>URTS AND SENTENCING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129AD" id="Text Box 205" o:spid="_x0000_s1046" type="#_x0000_t202" style="position:absolute;margin-left:488.05pt;margin-top:2.25pt;width:539.25pt;height:66pt;z-index:251889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wpUQIAAJkEAAAOAAAAZHJzL2Uyb0RvYy54bWysVNtu2zAMfR+wfxD0vjpJ0zY16hRdsw4D&#10;ugvQ7gNoWY6FSaImKbGzrx8lJ2m6vQ3zgyCK1OEhj+ib28FotpU+KLQVn55NOJNWYKPsuuLfnx/e&#10;LTgLEWwDGq2s+E4Gfrt8++amd6WcYYe6kZ4RiA1l7yrexejKogiikwbCGTppydmiNxDJ9Oui8dAT&#10;utHFbDK5LHr0jfMoZAh0uhqdfJnx21aK+LVtg4xMV5y4xbz6vNZpLZY3UK49uE6JPQ34BxYGlKWk&#10;R6gVRGAbr/6CMkp4DNjGM4GmwLZVQuYaqJrp5I9qnjpwMtdCzQnu2Kbw/2DFl+03z1RT8dnkgjML&#10;hkR6lkNk73Fg6Yw61LtQUuCTo9A4kIOUztUG94jiR2AW7zuwa3nnPfadhIYYTtPN4uTqiBMSSN1/&#10;xoYSwSZiBhpab1L7qCGM0Emp3VGdREbQ4eVivphfEUlBvsX5guTPKaA83HY+xI8SDUubintSP6PD&#10;9jHExAbKQ0hKFlCr5kFpnQ2/ru+1Z1ugl/KQvz36qzBtWV/x8/n1LBExjhrX1Hpsxiu49IDlEbBe&#10;jw3TG0OVj0kuJvQdchzCM8lXGRPjFYRuvBR2YYUx3YLSqEizo5WhdiSs/WtO/f9gmxwSQelxT7Vr&#10;uxckaTCqEYd6yOpPrxNmUqvGZkcSeRxnhWabNh36X5z1NCcVDz834CVn+pMlma+n83karGzML65m&#10;ZPhTT33qASsIquKRs3F7H/MwpnIs3tFzaFVW6oXJnjO9/9yb/aymATu1c9TLH2X5GwAA//8DAFBL&#10;AwQUAAYACAAAACEA8S0uRd0AAAAHAQAADwAAAGRycy9kb3ducmV2LnhtbEyPS0/DMBCE70j8B2uR&#10;uFGH0hdpnApV6oUDog9V4ubG2yTEXkex24R/z/YEt1nNauabbDU4K67YhdqTgudRAgKp8KamUsFh&#10;v3lagAhRk9HWEyr4wQCr/P4u06nxPW3xuoul4BAKqVZQxdimUoaiQqfDyLdI7J1953Tksyul6XTP&#10;4c7KcZLMpNM1cUOlW1xXWDS7i1PwdSwbHPeTGOjDbl+/P+36vdko9fgwvC1BRBzi3zPc8BkdcmY6&#10;+QuZIKwCHhIVTKYgbmYyX7A6sXqZTUHmmfzPn/8CAAD//wMAUEsBAi0AFAAGAAgAAAAhALaDOJL+&#10;AAAA4QEAABMAAAAAAAAAAAAAAAAAAAAAAFtDb250ZW50X1R5cGVzXS54bWxQSwECLQAUAAYACAAA&#10;ACEAOP0h/9YAAACUAQAACwAAAAAAAAAAAAAAAAAvAQAAX3JlbHMvLnJlbHNQSwECLQAUAAYACAAA&#10;ACEAhPFMKVECAACZBAAADgAAAAAAAAAAAAAAAAAuAgAAZHJzL2Uyb0RvYy54bWxQSwECLQAUAAYA&#10;CAAAACEA8S0uRd0AAAAHAQAADwAAAAAAAAAAAAAAAACrBAAAZHJzL2Rvd25yZXYueG1sUEsFBgAA&#10;AAAEAAQA8wAAALUFAAAAAA==&#10;" strokecolor="#7f7f7f [1612]" strokeweight="2.75pt">
                <v:stroke dashstyle="1 1" linestyle="thinThin"/>
                <v:textbox>
                  <w:txbxContent>
                    <w:p w14:paraId="606675DE" w14:textId="77777777" w:rsidR="002F6319" w:rsidRDefault="002F6319" w:rsidP="002F6319">
                      <w:pPr>
                        <w:tabs>
                          <w:tab w:val="left" w:pos="2040"/>
                        </w:tabs>
                        <w:spacing w:before="0"/>
                        <w:jc w:val="center"/>
                        <w:rPr>
                          <w:rFonts w:ascii="Times New Roman" w:hAnsi="Times New Roman"/>
                          <w:b/>
                          <w:i/>
                          <w:sz w:val="32"/>
                          <w:szCs w:val="32"/>
                          <w:u w:val="single"/>
                        </w:rPr>
                      </w:pPr>
                    </w:p>
                    <w:p w14:paraId="55C4BFEE" w14:textId="77777777" w:rsidR="002F6319" w:rsidRPr="00325187" w:rsidRDefault="002F6319" w:rsidP="002F6319">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w:t>
                      </w:r>
                      <w:r>
                        <w:rPr>
                          <w:rFonts w:ascii="Times New Roman" w:hAnsi="Times New Roman"/>
                          <w:b/>
                          <w:i/>
                          <w:sz w:val="32"/>
                          <w:szCs w:val="32"/>
                          <w:u w:val="single"/>
                        </w:rPr>
                        <w:t>URTS AND SENTENCING</w:t>
                      </w:r>
                    </w:p>
                  </w:txbxContent>
                </v:textbox>
                <w10:wrap type="square" anchorx="margin"/>
              </v:shape>
            </w:pict>
          </mc:Fallback>
        </mc:AlternateContent>
      </w:r>
    </w:p>
    <w:p w14:paraId="3562DCE7" w14:textId="1FF210E5" w:rsidR="003E159D" w:rsidRDefault="00C02277" w:rsidP="008616F3">
      <w:pPr>
        <w:spacing w:before="0"/>
      </w:pPr>
      <w:r>
        <w:rPr>
          <w:noProof/>
        </w:rPr>
        <mc:AlternateContent>
          <mc:Choice Requires="wps">
            <w:drawing>
              <wp:anchor distT="0" distB="0" distL="114300" distR="114300" simplePos="0" relativeHeight="251926016" behindDoc="0" locked="0" layoutInCell="1" allowOverlap="1" wp14:anchorId="77D8C6FE" wp14:editId="11E0B9E0">
                <wp:simplePos x="0" y="0"/>
                <wp:positionH relativeFrom="margin">
                  <wp:align>right</wp:align>
                </wp:positionH>
                <wp:positionV relativeFrom="paragraph">
                  <wp:posOffset>135890</wp:posOffset>
                </wp:positionV>
                <wp:extent cx="6877050" cy="160972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609725"/>
                        </a:xfrm>
                        <a:prstGeom prst="rect">
                          <a:avLst/>
                        </a:prstGeom>
                        <a:solidFill>
                          <a:srgbClr val="FFFFFF"/>
                        </a:solidFill>
                        <a:ln w="9525">
                          <a:solidFill>
                            <a:srgbClr val="BFBFBF"/>
                          </a:solidFill>
                          <a:miter lim="800000"/>
                          <a:headEnd/>
                          <a:tailEnd/>
                        </a:ln>
                      </wps:spPr>
                      <wps:txbx>
                        <w:txbxContent>
                          <w:p w14:paraId="65D000FE" w14:textId="77777777" w:rsidR="00C86020" w:rsidRPr="00C86020" w:rsidRDefault="00C86020" w:rsidP="00C86020">
                            <w:pPr>
                              <w:spacing w:before="0"/>
                              <w:jc w:val="center"/>
                              <w:rPr>
                                <w:rFonts w:asciiTheme="majorHAnsi" w:hAnsiTheme="majorHAnsi"/>
                                <w:sz w:val="28"/>
                                <w:szCs w:val="28"/>
                              </w:rPr>
                            </w:pPr>
                            <w:r w:rsidRPr="00C86020">
                              <w:rPr>
                                <w:rFonts w:asciiTheme="majorHAnsi" w:hAnsiTheme="majorHAnsi"/>
                                <w:sz w:val="28"/>
                                <w:szCs w:val="28"/>
                              </w:rPr>
                              <w:t>“Inhabited Institutions and Geographic Arbitrariness in Capital Prosecution,” topic presented at the Annual Meeting of the Society for the Study of Symbolic Interaction</w:t>
                            </w:r>
                          </w:p>
                          <w:p w14:paraId="0C70E2A4" w14:textId="77777777" w:rsidR="00C86020" w:rsidRDefault="00C86020" w:rsidP="00C86020">
                            <w:pPr>
                              <w:spacing w:before="0"/>
                              <w:jc w:val="center"/>
                              <w:rPr>
                                <w:rFonts w:asciiTheme="majorHAnsi" w:hAnsiTheme="majorHAnsi"/>
                                <w:sz w:val="28"/>
                                <w:szCs w:val="28"/>
                              </w:rPr>
                            </w:pPr>
                          </w:p>
                          <w:p w14:paraId="1874C6F0" w14:textId="47455CAE" w:rsidR="00C86020" w:rsidRPr="00C86020" w:rsidRDefault="00C86020" w:rsidP="00C86020">
                            <w:pPr>
                              <w:spacing w:before="0"/>
                              <w:jc w:val="both"/>
                              <w:rPr>
                                <w:rFonts w:ascii="Helvetica" w:hAnsi="Helvetica" w:cs="Helvetica"/>
                                <w:color w:val="808080" w:themeColor="background1" w:themeShade="80"/>
                                <w:sz w:val="28"/>
                                <w:szCs w:val="28"/>
                              </w:rPr>
                            </w:pPr>
                            <w:r w:rsidRPr="00C86020">
                              <w:rPr>
                                <w:rFonts w:ascii="Helvetica" w:hAnsi="Helvetica" w:cs="Helvetica"/>
                                <w:color w:val="808080" w:themeColor="background1" w:themeShade="80"/>
                                <w:sz w:val="24"/>
                                <w:szCs w:val="24"/>
                              </w:rPr>
                              <w:t>At the 2021 Annual Meeting of the Society for the Study of Symbolic Interaction on August 5</w:t>
                            </w:r>
                            <w:r w:rsidRPr="00C86020">
                              <w:rPr>
                                <w:rFonts w:ascii="Helvetica" w:hAnsi="Helvetica" w:cs="Helvetica"/>
                                <w:color w:val="808080" w:themeColor="background1" w:themeShade="80"/>
                                <w:sz w:val="24"/>
                                <w:szCs w:val="24"/>
                                <w:vertAlign w:val="superscript"/>
                              </w:rPr>
                              <w:t>th</w:t>
                            </w:r>
                            <w:r w:rsidRPr="00C86020">
                              <w:rPr>
                                <w:rFonts w:ascii="Helvetica" w:hAnsi="Helvetica" w:cs="Helvetica"/>
                                <w:color w:val="808080" w:themeColor="background1" w:themeShade="80"/>
                                <w:sz w:val="24"/>
                                <w:szCs w:val="24"/>
                              </w:rPr>
                              <w:t xml:space="preserve">, Jeffery T. Ulmer, incoming CJRC Director and Gary Zajac, CJRC Managing Director presented their work on “Inhabited Institutions and Geographic Arbitrariness in Capital Prosecution,” in a session on </w:t>
                            </w:r>
                            <w:r w:rsidRPr="00C86020">
                              <w:rPr>
                                <w:rFonts w:ascii="Helvetica" w:hAnsi="Helvetica" w:cs="Helvetica"/>
                                <w:i/>
                                <w:iCs/>
                                <w:color w:val="808080" w:themeColor="background1" w:themeShade="80"/>
                                <w:sz w:val="24"/>
                                <w:szCs w:val="24"/>
                              </w:rPr>
                              <w:t>Interactions, Organizations, and Institutions</w:t>
                            </w:r>
                            <w:r w:rsidRPr="00C86020">
                              <w:rPr>
                                <w:rFonts w:ascii="Helvetica" w:hAnsi="Helvetica" w:cs="Helvetica"/>
                                <w:color w:val="808080" w:themeColor="background1" w:themeShade="80"/>
                                <w:sz w:val="24"/>
                                <w:szCs w:val="24"/>
                              </w:rPr>
                              <w:t>.</w:t>
                            </w:r>
                          </w:p>
                          <w:p w14:paraId="30F6E0A1" w14:textId="5300ADF1" w:rsidR="00CB0632" w:rsidRPr="00CB0632" w:rsidRDefault="00CB0632" w:rsidP="00C86020">
                            <w:pPr>
                              <w:jc w:val="both"/>
                              <w:rPr>
                                <w:rFonts w:ascii="Helvetica" w:hAnsi="Helvetica" w:cs="Helvetica"/>
                                <w:color w:val="808080" w:themeColor="background1" w:themeShade="80"/>
                                <w:sz w:val="24"/>
                                <w:szCs w:val="24"/>
                              </w:rPr>
                            </w:pPr>
                          </w:p>
                          <w:p w14:paraId="3DF237FD" w14:textId="0A1450F7" w:rsidR="00CB0632" w:rsidRPr="00EF508B" w:rsidRDefault="00CB0632" w:rsidP="00CB0632">
                            <w:pPr>
                              <w:spacing w:before="0"/>
                              <w:jc w:val="both"/>
                              <w:outlineLvl w:val="1"/>
                              <w:rPr>
                                <w:rFonts w:ascii="Helvetica" w:eastAsia="Times New Roman" w:hAnsi="Helvetica" w:cs="Helvetica"/>
                                <w:color w:val="808080" w:themeColor="background1" w:themeShade="80"/>
                                <w:sz w:val="24"/>
                                <w:szCs w:val="24"/>
                              </w:rPr>
                            </w:pPr>
                          </w:p>
                          <w:p w14:paraId="105AC9C4" w14:textId="77777777" w:rsidR="00CB0632" w:rsidRDefault="00CB0632" w:rsidP="00CB0632">
                            <w:pPr>
                              <w:outlineLvl w:val="1"/>
                              <w:rPr>
                                <w:rFonts w:ascii="Arial" w:eastAsia="Times New Roman" w:hAnsi="Arial" w:cs="Arial"/>
                                <w:sz w:val="36"/>
                                <w:szCs w:val="36"/>
                              </w:rPr>
                            </w:pPr>
                          </w:p>
                          <w:p w14:paraId="05FB2A6A" w14:textId="77777777" w:rsidR="00CB0632" w:rsidRDefault="00CB0632" w:rsidP="00CB0632">
                            <w:pPr>
                              <w:outlineLvl w:val="1"/>
                              <w:rPr>
                                <w:rFonts w:ascii="Arial" w:eastAsia="Times New Roman" w:hAnsi="Arial" w:cs="Arial"/>
                                <w:sz w:val="36"/>
                                <w:szCs w:val="36"/>
                              </w:rPr>
                            </w:pPr>
                          </w:p>
                          <w:p w14:paraId="0F96DF8E" w14:textId="77777777" w:rsidR="00CB0632" w:rsidRDefault="00CB0632" w:rsidP="00CB0632">
                            <w:pPr>
                              <w:outlineLvl w:val="1"/>
                              <w:rPr>
                                <w:rFonts w:ascii="Arial" w:eastAsia="Times New Roman" w:hAnsi="Arial" w:cs="Arial"/>
                                <w:sz w:val="36"/>
                                <w:szCs w:val="36"/>
                              </w:rPr>
                            </w:pPr>
                          </w:p>
                          <w:p w14:paraId="2A0B0329" w14:textId="77777777" w:rsidR="00CB0632" w:rsidRDefault="00CB0632" w:rsidP="00CB0632">
                            <w:pPr>
                              <w:outlineLvl w:val="1"/>
                              <w:rPr>
                                <w:rFonts w:ascii="Arial" w:eastAsia="Times New Roman" w:hAnsi="Arial" w:cs="Arial"/>
                                <w:sz w:val="36"/>
                                <w:szCs w:val="36"/>
                              </w:rPr>
                            </w:pPr>
                          </w:p>
                          <w:p w14:paraId="0384F4B2" w14:textId="77777777" w:rsidR="00CB0632" w:rsidRDefault="00CB0632" w:rsidP="00CB0632">
                            <w:pPr>
                              <w:outlineLvl w:val="1"/>
                              <w:rPr>
                                <w:rFonts w:ascii="Arial" w:eastAsia="Times New Roman" w:hAnsi="Arial" w:cs="Arial"/>
                                <w:sz w:val="36"/>
                                <w:szCs w:val="36"/>
                              </w:rPr>
                            </w:pPr>
                          </w:p>
                          <w:p w14:paraId="1EABF801" w14:textId="77777777" w:rsidR="00CB0632" w:rsidRDefault="00CB0632" w:rsidP="00CB0632">
                            <w:pPr>
                              <w:outlineLvl w:val="1"/>
                              <w:rPr>
                                <w:rFonts w:ascii="Arial" w:eastAsia="Times New Roman" w:hAnsi="Arial" w:cs="Arial"/>
                                <w:sz w:val="36"/>
                                <w:szCs w:val="36"/>
                              </w:rPr>
                            </w:pPr>
                          </w:p>
                          <w:p w14:paraId="4655FFB3" w14:textId="77777777" w:rsidR="00CB0632" w:rsidRPr="00D9666F" w:rsidRDefault="00CB0632" w:rsidP="00CB0632">
                            <w:pPr>
                              <w:outlineLvl w:val="1"/>
                              <w:rPr>
                                <w:rFonts w:ascii="Arial" w:eastAsia="Times New Roman" w:hAnsi="Arial" w:cs="Arial"/>
                                <w:sz w:val="36"/>
                                <w:szCs w:val="36"/>
                              </w:rPr>
                            </w:pPr>
                          </w:p>
                          <w:p w14:paraId="6C3F5EDA" w14:textId="77777777" w:rsidR="00CB0632" w:rsidRPr="00F65684" w:rsidRDefault="00CB0632" w:rsidP="00CB0632">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5626AF74" w14:textId="77777777" w:rsidR="00CB0632" w:rsidRPr="00137C80" w:rsidRDefault="00CB0632" w:rsidP="00CB0632">
                            <w:pPr>
                              <w:shd w:val="clear" w:color="auto" w:fill="FFFFFF"/>
                              <w:spacing w:before="0"/>
                              <w:jc w:val="both"/>
                              <w:outlineLvl w:val="1"/>
                              <w:rPr>
                                <w:rFonts w:ascii="Helvetica" w:eastAsia="Times New Roman" w:hAnsi="Helvetica" w:cs="Helvetica"/>
                                <w:sz w:val="24"/>
                                <w:szCs w:val="24"/>
                              </w:rPr>
                            </w:pPr>
                          </w:p>
                          <w:p w14:paraId="2525E277" w14:textId="77777777" w:rsidR="00CB0632" w:rsidRPr="00307DA9" w:rsidRDefault="00CB0632" w:rsidP="00CB063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396DA33B" w14:textId="77777777" w:rsidR="00CB0632" w:rsidRPr="008E77B3" w:rsidRDefault="00CB0632" w:rsidP="00CB0632">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3E1BEA85" w14:textId="77777777" w:rsidR="00CB0632" w:rsidRDefault="00CB0632" w:rsidP="00CB0632">
                            <w:pPr>
                              <w:spacing w:before="0"/>
                              <w:rPr>
                                <w:rFonts w:ascii="Helvetica" w:eastAsia="Times New Roman" w:hAnsi="Helvetica" w:cs="Helvetica"/>
                                <w:color w:val="808080" w:themeColor="background1" w:themeShade="80"/>
                                <w:sz w:val="24"/>
                                <w:szCs w:val="24"/>
                              </w:rPr>
                            </w:pPr>
                          </w:p>
                          <w:p w14:paraId="5000D339" w14:textId="77777777" w:rsidR="00CB0632" w:rsidRPr="00720692" w:rsidRDefault="00CB0632" w:rsidP="00CB0632">
                            <w:pPr>
                              <w:spacing w:before="0"/>
                              <w:rPr>
                                <w:rFonts w:ascii="Helvetica" w:eastAsia="Times New Roman" w:hAnsi="Helvetica" w:cs="Helvetica"/>
                                <w:color w:val="808080" w:themeColor="background1" w:themeShade="80"/>
                                <w:sz w:val="24"/>
                                <w:szCs w:val="24"/>
                              </w:rPr>
                            </w:pPr>
                          </w:p>
                          <w:p w14:paraId="4AB4028E" w14:textId="77777777" w:rsidR="00CB0632" w:rsidRPr="00720692" w:rsidRDefault="00CB0632" w:rsidP="00CB0632"/>
                          <w:p w14:paraId="76D2DB0C" w14:textId="77777777" w:rsidR="00CB0632" w:rsidRPr="00F72980" w:rsidRDefault="00CB0632" w:rsidP="00CB0632">
                            <w:pPr>
                              <w:pStyle w:val="NoSpacing"/>
                              <w:jc w:val="center"/>
                              <w:rPr>
                                <w:rFonts w:ascii="Cambria" w:hAnsi="Cambria"/>
                                <w:sz w:val="28"/>
                                <w:szCs w:val="28"/>
                              </w:rPr>
                            </w:pPr>
                          </w:p>
                          <w:p w14:paraId="122A56EB" w14:textId="77777777" w:rsidR="00CB0632" w:rsidRPr="00F72980" w:rsidRDefault="00CB0632" w:rsidP="00CB0632">
                            <w:pPr>
                              <w:pStyle w:val="NoSpacing"/>
                              <w:jc w:val="both"/>
                              <w:rPr>
                                <w:rFonts w:ascii="Helvetica" w:hAnsi="Helvetica"/>
                                <w:color w:val="808080"/>
                                <w:sz w:val="24"/>
                                <w:szCs w:val="24"/>
                              </w:rPr>
                            </w:pPr>
                          </w:p>
                          <w:p w14:paraId="7D553D13" w14:textId="77777777" w:rsidR="00CB0632" w:rsidRDefault="00CB0632" w:rsidP="00CB0632">
                            <w:pPr>
                              <w:pStyle w:val="NoSpacing"/>
                              <w:jc w:val="both"/>
                              <w:rPr>
                                <w:rFonts w:ascii="Helvetica" w:hAnsi="Helvetica" w:cs="Helvetica"/>
                                <w:color w:val="808080" w:themeColor="background1" w:themeShade="80"/>
                                <w:sz w:val="24"/>
                                <w:szCs w:val="24"/>
                              </w:rPr>
                            </w:pPr>
                          </w:p>
                          <w:p w14:paraId="4A14FB96" w14:textId="77777777" w:rsidR="00CB0632" w:rsidRPr="0051620D" w:rsidRDefault="00CB0632" w:rsidP="00CB0632">
                            <w:pPr>
                              <w:pStyle w:val="NormalWeb"/>
                              <w:ind w:left="720"/>
                              <w:jc w:val="both"/>
                              <w:rPr>
                                <w:rFonts w:ascii="Helvetica" w:hAnsi="Helvetica" w:cs="Helvetica"/>
                                <w:color w:val="808080" w:themeColor="background1" w:themeShade="80"/>
                              </w:rPr>
                            </w:pPr>
                          </w:p>
                          <w:p w14:paraId="220482BC" w14:textId="77777777" w:rsidR="00CB0632" w:rsidRDefault="00CB0632" w:rsidP="00CB0632">
                            <w:pPr>
                              <w:pStyle w:val="NoSpacing"/>
                              <w:jc w:val="both"/>
                            </w:pPr>
                          </w:p>
                          <w:p w14:paraId="22182696" w14:textId="77777777" w:rsidR="00CB0632" w:rsidRPr="00F72980" w:rsidRDefault="00CB0632" w:rsidP="00CB0632">
                            <w:pPr>
                              <w:pStyle w:val="NormalWeb"/>
                              <w:jc w:val="both"/>
                              <w:rPr>
                                <w:rFonts w:ascii="Helvetica" w:hAnsi="Helvetica" w:cs="Helvetica"/>
                                <w:color w:val="808080" w:themeColor="background1" w:themeShade="80"/>
                              </w:rPr>
                            </w:pPr>
                          </w:p>
                          <w:p w14:paraId="138D1C7D" w14:textId="77777777" w:rsidR="00CB0632" w:rsidRPr="00DB79DE" w:rsidRDefault="00CB0632" w:rsidP="00CB0632">
                            <w:pPr>
                              <w:pStyle w:val="NoSpacing"/>
                              <w:jc w:val="both"/>
                              <w:rPr>
                                <w:rFonts w:ascii="Helvetica" w:hAnsi="Helvetica"/>
                                <w:color w:val="808080"/>
                                <w:sz w:val="24"/>
                                <w:szCs w:val="24"/>
                              </w:rPr>
                            </w:pPr>
                          </w:p>
                          <w:p w14:paraId="278AB2A4" w14:textId="77777777" w:rsidR="00CB0632" w:rsidRPr="005A2C2B" w:rsidRDefault="00CB0632" w:rsidP="00CB0632">
                            <w:pPr>
                              <w:pStyle w:val="NoSpacing"/>
                              <w:ind w:left="720"/>
                              <w:jc w:val="both"/>
                              <w:rPr>
                                <w:rFonts w:ascii="Helvetica" w:hAnsi="Helvetica"/>
                                <w:color w:val="808080"/>
                                <w:sz w:val="24"/>
                                <w:szCs w:val="24"/>
                              </w:rPr>
                            </w:pPr>
                          </w:p>
                          <w:p w14:paraId="0EF3FF25" w14:textId="77777777" w:rsidR="00CB0632" w:rsidRPr="006A5A68" w:rsidRDefault="00CB0632" w:rsidP="00CB0632">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C6FE" id="Text Box 36" o:spid="_x0000_s1047" type="#_x0000_t202" style="position:absolute;margin-left:490.3pt;margin-top:10.7pt;width:541.5pt;height:126.75pt;z-index:251926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CGLwIAAFsEAAAOAAAAZHJzL2Uyb0RvYy54bWysVNtu2zAMfR+wfxD0vtjJcjXiFG26DAO6&#10;C9DuA2RZjoVJoiYpsbuvLyWnaXbBHobJgECJ1CF5SHp91WtFjsJ5Caak41FOiTAcamn2Jf36sHuz&#10;pMQHZmqmwIiSPgpPrzavX607W4gJtKBq4QiCGF90tqRtCLbIMs9boZkfgRUGlQ04zQIe3T6rHesQ&#10;XatskufzrANXWwdceI+3t4OSbhJ+0wgePjeNF4GokmJsIe0u7VXcs82aFXvHbCv5KQz2D1FoJg06&#10;PUPdssDIwcnfoLTkDjw0YcRBZ9A0kouUA2Yzzn/J5r5lVqRckBxvzzT5/wfLPx2/OCLrkr6dU2KY&#10;xho9iD6QG+gJXiE/nfUFmt1bNAw93mOdU67e3gH/5omBbcvMXlw7B10rWI3xjePL7OLpgOMjSNV9&#10;hBr9sEOABNQ3TkfykA6C6Finx3NtYiwcL+fLxSKfoYqjbjzPV4vJLPlgxfNz63x4L0CTKJTUYfET&#10;PDve+RDDYcWzSfTmQcl6J5VKB7evtsqRI8NG2aV1Qv/JTBnSlXQ1Q99/h7jZxe9PEFoG7HgldUmX&#10;eVzRiBWRt3emTnJgUg0yhqzMicjI3cBi6Ks+1WySHkeWK6gfkVoHQ4fjRKLQgvtBSYfdXVL//cCc&#10;oER9MFie1Xg6jeOQDtPZAoGIu9RUlxpmOEKVNFAyiNswjNDBOrlv0dPQEAausaSNTGS/RHWKHzs4&#10;1eA0bXFELs/J6uWfsHkCAAD//wMAUEsDBBQABgAIAAAAIQBRYDvs4AAAAAgBAAAPAAAAZHJzL2Rv&#10;d25yZXYueG1sTI/NTsMwEITvSLyDtUhcKuq0qUoJcSqEWglVvdDyc3XibRwRr0PstuHt2Z7guDOj&#10;2W/y5eBaccI+NJ4UTMYJCKTKm4ZqBW/79d0CRIiajG49oYIfDLAsrq9ynRl/plc87WItuIRCphXY&#10;GLtMylBZdDqMfYfE3sH3Tkc++1qaXp+53LVymiRz6XRD/MHqDp8tVl+7o1MwHFbp97stR+vt6vMj&#10;LV/mm/1oo9TtzfD0CCLiEP/CcMFndCiYqfRHMkG0CnhIVDCdzEBc3GSRslKycj97AFnk8v+A4hcA&#10;AP//AwBQSwECLQAUAAYACAAAACEAtoM4kv4AAADhAQAAEwAAAAAAAAAAAAAAAAAAAAAAW0NvbnRl&#10;bnRfVHlwZXNdLnhtbFBLAQItABQABgAIAAAAIQA4/SH/1gAAAJQBAAALAAAAAAAAAAAAAAAAAC8B&#10;AABfcmVscy8ucmVsc1BLAQItABQABgAIAAAAIQBGsoCGLwIAAFsEAAAOAAAAAAAAAAAAAAAAAC4C&#10;AABkcnMvZTJvRG9jLnhtbFBLAQItABQABgAIAAAAIQBRYDvs4AAAAAgBAAAPAAAAAAAAAAAAAAAA&#10;AIkEAABkcnMvZG93bnJldi54bWxQSwUGAAAAAAQABADzAAAAlgUAAAAA&#10;" strokecolor="#bfbfbf">
                <v:textbox>
                  <w:txbxContent>
                    <w:p w14:paraId="65D000FE" w14:textId="77777777" w:rsidR="00C86020" w:rsidRPr="00C86020" w:rsidRDefault="00C86020" w:rsidP="00C86020">
                      <w:pPr>
                        <w:spacing w:before="0"/>
                        <w:jc w:val="center"/>
                        <w:rPr>
                          <w:rFonts w:asciiTheme="majorHAnsi" w:hAnsiTheme="majorHAnsi"/>
                          <w:sz w:val="28"/>
                          <w:szCs w:val="28"/>
                        </w:rPr>
                      </w:pPr>
                      <w:r w:rsidRPr="00C86020">
                        <w:rPr>
                          <w:rFonts w:asciiTheme="majorHAnsi" w:hAnsiTheme="majorHAnsi"/>
                          <w:sz w:val="28"/>
                          <w:szCs w:val="28"/>
                        </w:rPr>
                        <w:t>“Inhabited Institutions and Geographic Arbitrariness in Capital Prosecution,” topic presented at the Annual Meeting of the Society for the Study of Symbolic Interaction</w:t>
                      </w:r>
                    </w:p>
                    <w:p w14:paraId="0C70E2A4" w14:textId="77777777" w:rsidR="00C86020" w:rsidRDefault="00C86020" w:rsidP="00C86020">
                      <w:pPr>
                        <w:spacing w:before="0"/>
                        <w:jc w:val="center"/>
                        <w:rPr>
                          <w:rFonts w:asciiTheme="majorHAnsi" w:hAnsiTheme="majorHAnsi"/>
                          <w:sz w:val="28"/>
                          <w:szCs w:val="28"/>
                        </w:rPr>
                      </w:pPr>
                    </w:p>
                    <w:p w14:paraId="1874C6F0" w14:textId="47455CAE" w:rsidR="00C86020" w:rsidRPr="00C86020" w:rsidRDefault="00C86020" w:rsidP="00C86020">
                      <w:pPr>
                        <w:spacing w:before="0"/>
                        <w:jc w:val="both"/>
                        <w:rPr>
                          <w:rFonts w:ascii="Helvetica" w:hAnsi="Helvetica" w:cs="Helvetica"/>
                          <w:color w:val="808080" w:themeColor="background1" w:themeShade="80"/>
                          <w:sz w:val="28"/>
                          <w:szCs w:val="28"/>
                        </w:rPr>
                      </w:pPr>
                      <w:r w:rsidRPr="00C86020">
                        <w:rPr>
                          <w:rFonts w:ascii="Helvetica" w:hAnsi="Helvetica" w:cs="Helvetica"/>
                          <w:color w:val="808080" w:themeColor="background1" w:themeShade="80"/>
                          <w:sz w:val="24"/>
                          <w:szCs w:val="24"/>
                        </w:rPr>
                        <w:t>At the 2021 Annual Meeting of the Society for the Study of Symbolic Interaction on August 5</w:t>
                      </w:r>
                      <w:r w:rsidRPr="00C86020">
                        <w:rPr>
                          <w:rFonts w:ascii="Helvetica" w:hAnsi="Helvetica" w:cs="Helvetica"/>
                          <w:color w:val="808080" w:themeColor="background1" w:themeShade="80"/>
                          <w:sz w:val="24"/>
                          <w:szCs w:val="24"/>
                          <w:vertAlign w:val="superscript"/>
                        </w:rPr>
                        <w:t>th</w:t>
                      </w:r>
                      <w:r w:rsidRPr="00C86020">
                        <w:rPr>
                          <w:rFonts w:ascii="Helvetica" w:hAnsi="Helvetica" w:cs="Helvetica"/>
                          <w:color w:val="808080" w:themeColor="background1" w:themeShade="80"/>
                          <w:sz w:val="24"/>
                          <w:szCs w:val="24"/>
                        </w:rPr>
                        <w:t xml:space="preserve">, Jeffery T. Ulmer, incoming CJRC Director and Gary Zajac, CJRC Managing Director presented their work on “Inhabited Institutions and Geographic Arbitrariness in Capital Prosecution,” in a session on </w:t>
                      </w:r>
                      <w:r w:rsidRPr="00C86020">
                        <w:rPr>
                          <w:rFonts w:ascii="Helvetica" w:hAnsi="Helvetica" w:cs="Helvetica"/>
                          <w:i/>
                          <w:iCs/>
                          <w:color w:val="808080" w:themeColor="background1" w:themeShade="80"/>
                          <w:sz w:val="24"/>
                          <w:szCs w:val="24"/>
                        </w:rPr>
                        <w:t>Interactions, Organizations, and Institutions</w:t>
                      </w:r>
                      <w:r w:rsidRPr="00C86020">
                        <w:rPr>
                          <w:rFonts w:ascii="Helvetica" w:hAnsi="Helvetica" w:cs="Helvetica"/>
                          <w:color w:val="808080" w:themeColor="background1" w:themeShade="80"/>
                          <w:sz w:val="24"/>
                          <w:szCs w:val="24"/>
                        </w:rPr>
                        <w:t>.</w:t>
                      </w:r>
                    </w:p>
                    <w:p w14:paraId="30F6E0A1" w14:textId="5300ADF1" w:rsidR="00CB0632" w:rsidRPr="00CB0632" w:rsidRDefault="00CB0632" w:rsidP="00C86020">
                      <w:pPr>
                        <w:jc w:val="both"/>
                        <w:rPr>
                          <w:rFonts w:ascii="Helvetica" w:hAnsi="Helvetica" w:cs="Helvetica"/>
                          <w:color w:val="808080" w:themeColor="background1" w:themeShade="80"/>
                          <w:sz w:val="24"/>
                          <w:szCs w:val="24"/>
                        </w:rPr>
                      </w:pPr>
                    </w:p>
                    <w:p w14:paraId="3DF237FD" w14:textId="0A1450F7" w:rsidR="00CB0632" w:rsidRPr="00EF508B" w:rsidRDefault="00CB0632" w:rsidP="00CB0632">
                      <w:pPr>
                        <w:spacing w:before="0"/>
                        <w:jc w:val="both"/>
                        <w:outlineLvl w:val="1"/>
                        <w:rPr>
                          <w:rFonts w:ascii="Helvetica" w:eastAsia="Times New Roman" w:hAnsi="Helvetica" w:cs="Helvetica"/>
                          <w:color w:val="808080" w:themeColor="background1" w:themeShade="80"/>
                          <w:sz w:val="24"/>
                          <w:szCs w:val="24"/>
                        </w:rPr>
                      </w:pPr>
                    </w:p>
                    <w:p w14:paraId="105AC9C4" w14:textId="77777777" w:rsidR="00CB0632" w:rsidRDefault="00CB0632" w:rsidP="00CB0632">
                      <w:pPr>
                        <w:outlineLvl w:val="1"/>
                        <w:rPr>
                          <w:rFonts w:ascii="Arial" w:eastAsia="Times New Roman" w:hAnsi="Arial" w:cs="Arial"/>
                          <w:sz w:val="36"/>
                          <w:szCs w:val="36"/>
                        </w:rPr>
                      </w:pPr>
                    </w:p>
                    <w:p w14:paraId="05FB2A6A" w14:textId="77777777" w:rsidR="00CB0632" w:rsidRDefault="00CB0632" w:rsidP="00CB0632">
                      <w:pPr>
                        <w:outlineLvl w:val="1"/>
                        <w:rPr>
                          <w:rFonts w:ascii="Arial" w:eastAsia="Times New Roman" w:hAnsi="Arial" w:cs="Arial"/>
                          <w:sz w:val="36"/>
                          <w:szCs w:val="36"/>
                        </w:rPr>
                      </w:pPr>
                    </w:p>
                    <w:p w14:paraId="0F96DF8E" w14:textId="77777777" w:rsidR="00CB0632" w:rsidRDefault="00CB0632" w:rsidP="00CB0632">
                      <w:pPr>
                        <w:outlineLvl w:val="1"/>
                        <w:rPr>
                          <w:rFonts w:ascii="Arial" w:eastAsia="Times New Roman" w:hAnsi="Arial" w:cs="Arial"/>
                          <w:sz w:val="36"/>
                          <w:szCs w:val="36"/>
                        </w:rPr>
                      </w:pPr>
                    </w:p>
                    <w:p w14:paraId="2A0B0329" w14:textId="77777777" w:rsidR="00CB0632" w:rsidRDefault="00CB0632" w:rsidP="00CB0632">
                      <w:pPr>
                        <w:outlineLvl w:val="1"/>
                        <w:rPr>
                          <w:rFonts w:ascii="Arial" w:eastAsia="Times New Roman" w:hAnsi="Arial" w:cs="Arial"/>
                          <w:sz w:val="36"/>
                          <w:szCs w:val="36"/>
                        </w:rPr>
                      </w:pPr>
                    </w:p>
                    <w:p w14:paraId="0384F4B2" w14:textId="77777777" w:rsidR="00CB0632" w:rsidRDefault="00CB0632" w:rsidP="00CB0632">
                      <w:pPr>
                        <w:outlineLvl w:val="1"/>
                        <w:rPr>
                          <w:rFonts w:ascii="Arial" w:eastAsia="Times New Roman" w:hAnsi="Arial" w:cs="Arial"/>
                          <w:sz w:val="36"/>
                          <w:szCs w:val="36"/>
                        </w:rPr>
                      </w:pPr>
                    </w:p>
                    <w:p w14:paraId="1EABF801" w14:textId="77777777" w:rsidR="00CB0632" w:rsidRDefault="00CB0632" w:rsidP="00CB0632">
                      <w:pPr>
                        <w:outlineLvl w:val="1"/>
                        <w:rPr>
                          <w:rFonts w:ascii="Arial" w:eastAsia="Times New Roman" w:hAnsi="Arial" w:cs="Arial"/>
                          <w:sz w:val="36"/>
                          <w:szCs w:val="36"/>
                        </w:rPr>
                      </w:pPr>
                    </w:p>
                    <w:p w14:paraId="4655FFB3" w14:textId="77777777" w:rsidR="00CB0632" w:rsidRPr="00D9666F" w:rsidRDefault="00CB0632" w:rsidP="00CB0632">
                      <w:pPr>
                        <w:outlineLvl w:val="1"/>
                        <w:rPr>
                          <w:rFonts w:ascii="Arial" w:eastAsia="Times New Roman" w:hAnsi="Arial" w:cs="Arial"/>
                          <w:sz w:val="36"/>
                          <w:szCs w:val="36"/>
                        </w:rPr>
                      </w:pPr>
                    </w:p>
                    <w:p w14:paraId="6C3F5EDA" w14:textId="77777777" w:rsidR="00CB0632" w:rsidRPr="00F65684" w:rsidRDefault="00CB0632" w:rsidP="00CB0632">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5626AF74" w14:textId="77777777" w:rsidR="00CB0632" w:rsidRPr="00137C80" w:rsidRDefault="00CB0632" w:rsidP="00CB0632">
                      <w:pPr>
                        <w:shd w:val="clear" w:color="auto" w:fill="FFFFFF"/>
                        <w:spacing w:before="0"/>
                        <w:jc w:val="both"/>
                        <w:outlineLvl w:val="1"/>
                        <w:rPr>
                          <w:rFonts w:ascii="Helvetica" w:eastAsia="Times New Roman" w:hAnsi="Helvetica" w:cs="Helvetica"/>
                          <w:sz w:val="24"/>
                          <w:szCs w:val="24"/>
                        </w:rPr>
                      </w:pPr>
                    </w:p>
                    <w:p w14:paraId="2525E277" w14:textId="77777777" w:rsidR="00CB0632" w:rsidRPr="00307DA9" w:rsidRDefault="00CB0632" w:rsidP="00CB063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396DA33B" w14:textId="77777777" w:rsidR="00CB0632" w:rsidRPr="008E77B3" w:rsidRDefault="00CB0632" w:rsidP="00CB0632">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3E1BEA85" w14:textId="77777777" w:rsidR="00CB0632" w:rsidRDefault="00CB0632" w:rsidP="00CB0632">
                      <w:pPr>
                        <w:spacing w:before="0"/>
                        <w:rPr>
                          <w:rFonts w:ascii="Helvetica" w:eastAsia="Times New Roman" w:hAnsi="Helvetica" w:cs="Helvetica"/>
                          <w:color w:val="808080" w:themeColor="background1" w:themeShade="80"/>
                          <w:sz w:val="24"/>
                          <w:szCs w:val="24"/>
                        </w:rPr>
                      </w:pPr>
                    </w:p>
                    <w:p w14:paraId="5000D339" w14:textId="77777777" w:rsidR="00CB0632" w:rsidRPr="00720692" w:rsidRDefault="00CB0632" w:rsidP="00CB0632">
                      <w:pPr>
                        <w:spacing w:before="0"/>
                        <w:rPr>
                          <w:rFonts w:ascii="Helvetica" w:eastAsia="Times New Roman" w:hAnsi="Helvetica" w:cs="Helvetica"/>
                          <w:color w:val="808080" w:themeColor="background1" w:themeShade="80"/>
                          <w:sz w:val="24"/>
                          <w:szCs w:val="24"/>
                        </w:rPr>
                      </w:pPr>
                    </w:p>
                    <w:p w14:paraId="4AB4028E" w14:textId="77777777" w:rsidR="00CB0632" w:rsidRPr="00720692" w:rsidRDefault="00CB0632" w:rsidP="00CB0632"/>
                    <w:p w14:paraId="76D2DB0C" w14:textId="77777777" w:rsidR="00CB0632" w:rsidRPr="00F72980" w:rsidRDefault="00CB0632" w:rsidP="00CB0632">
                      <w:pPr>
                        <w:pStyle w:val="NoSpacing"/>
                        <w:jc w:val="center"/>
                        <w:rPr>
                          <w:rFonts w:ascii="Cambria" w:hAnsi="Cambria"/>
                          <w:sz w:val="28"/>
                          <w:szCs w:val="28"/>
                        </w:rPr>
                      </w:pPr>
                    </w:p>
                    <w:p w14:paraId="122A56EB" w14:textId="77777777" w:rsidR="00CB0632" w:rsidRPr="00F72980" w:rsidRDefault="00CB0632" w:rsidP="00CB0632">
                      <w:pPr>
                        <w:pStyle w:val="NoSpacing"/>
                        <w:jc w:val="both"/>
                        <w:rPr>
                          <w:rFonts w:ascii="Helvetica" w:hAnsi="Helvetica"/>
                          <w:color w:val="808080"/>
                          <w:sz w:val="24"/>
                          <w:szCs w:val="24"/>
                        </w:rPr>
                      </w:pPr>
                    </w:p>
                    <w:p w14:paraId="7D553D13" w14:textId="77777777" w:rsidR="00CB0632" w:rsidRDefault="00CB0632" w:rsidP="00CB0632">
                      <w:pPr>
                        <w:pStyle w:val="NoSpacing"/>
                        <w:jc w:val="both"/>
                        <w:rPr>
                          <w:rFonts w:ascii="Helvetica" w:hAnsi="Helvetica" w:cs="Helvetica"/>
                          <w:color w:val="808080" w:themeColor="background1" w:themeShade="80"/>
                          <w:sz w:val="24"/>
                          <w:szCs w:val="24"/>
                        </w:rPr>
                      </w:pPr>
                    </w:p>
                    <w:p w14:paraId="4A14FB96" w14:textId="77777777" w:rsidR="00CB0632" w:rsidRPr="0051620D" w:rsidRDefault="00CB0632" w:rsidP="00CB0632">
                      <w:pPr>
                        <w:pStyle w:val="NormalWeb"/>
                        <w:ind w:left="720"/>
                        <w:jc w:val="both"/>
                        <w:rPr>
                          <w:rFonts w:ascii="Helvetica" w:hAnsi="Helvetica" w:cs="Helvetica"/>
                          <w:color w:val="808080" w:themeColor="background1" w:themeShade="80"/>
                        </w:rPr>
                      </w:pPr>
                    </w:p>
                    <w:p w14:paraId="220482BC" w14:textId="77777777" w:rsidR="00CB0632" w:rsidRDefault="00CB0632" w:rsidP="00CB0632">
                      <w:pPr>
                        <w:pStyle w:val="NoSpacing"/>
                        <w:jc w:val="both"/>
                      </w:pPr>
                    </w:p>
                    <w:p w14:paraId="22182696" w14:textId="77777777" w:rsidR="00CB0632" w:rsidRPr="00F72980" w:rsidRDefault="00CB0632" w:rsidP="00CB0632">
                      <w:pPr>
                        <w:pStyle w:val="NormalWeb"/>
                        <w:jc w:val="both"/>
                        <w:rPr>
                          <w:rFonts w:ascii="Helvetica" w:hAnsi="Helvetica" w:cs="Helvetica"/>
                          <w:color w:val="808080" w:themeColor="background1" w:themeShade="80"/>
                        </w:rPr>
                      </w:pPr>
                    </w:p>
                    <w:p w14:paraId="138D1C7D" w14:textId="77777777" w:rsidR="00CB0632" w:rsidRPr="00DB79DE" w:rsidRDefault="00CB0632" w:rsidP="00CB0632">
                      <w:pPr>
                        <w:pStyle w:val="NoSpacing"/>
                        <w:jc w:val="both"/>
                        <w:rPr>
                          <w:rFonts w:ascii="Helvetica" w:hAnsi="Helvetica"/>
                          <w:color w:val="808080"/>
                          <w:sz w:val="24"/>
                          <w:szCs w:val="24"/>
                        </w:rPr>
                      </w:pPr>
                    </w:p>
                    <w:p w14:paraId="278AB2A4" w14:textId="77777777" w:rsidR="00CB0632" w:rsidRPr="005A2C2B" w:rsidRDefault="00CB0632" w:rsidP="00CB0632">
                      <w:pPr>
                        <w:pStyle w:val="NoSpacing"/>
                        <w:ind w:left="720"/>
                        <w:jc w:val="both"/>
                        <w:rPr>
                          <w:rFonts w:ascii="Helvetica" w:hAnsi="Helvetica"/>
                          <w:color w:val="808080"/>
                          <w:sz w:val="24"/>
                          <w:szCs w:val="24"/>
                        </w:rPr>
                      </w:pPr>
                    </w:p>
                    <w:p w14:paraId="0EF3FF25" w14:textId="77777777" w:rsidR="00CB0632" w:rsidRPr="006A5A68" w:rsidRDefault="00CB0632" w:rsidP="00CB0632">
                      <w:pPr>
                        <w:pStyle w:val="NoSpacing"/>
                        <w:jc w:val="both"/>
                        <w:rPr>
                          <w:rFonts w:ascii="Helvetica" w:hAnsi="Helvetica"/>
                          <w:color w:val="808080"/>
                          <w:sz w:val="20"/>
                          <w:szCs w:val="20"/>
                        </w:rPr>
                      </w:pPr>
                    </w:p>
                  </w:txbxContent>
                </v:textbox>
                <w10:wrap anchorx="margin"/>
              </v:shape>
            </w:pict>
          </mc:Fallback>
        </mc:AlternateContent>
      </w:r>
    </w:p>
    <w:p w14:paraId="1319CFC5" w14:textId="56104582" w:rsidR="003E159D" w:rsidRDefault="003E159D" w:rsidP="008616F3">
      <w:pPr>
        <w:spacing w:before="0"/>
      </w:pPr>
    </w:p>
    <w:p w14:paraId="3F05503C" w14:textId="43E78578" w:rsidR="003E159D" w:rsidRDefault="003E159D" w:rsidP="008616F3">
      <w:pPr>
        <w:spacing w:before="0"/>
      </w:pPr>
    </w:p>
    <w:p w14:paraId="44AAC75F" w14:textId="6748C589" w:rsidR="003E159D" w:rsidRDefault="003E159D" w:rsidP="008616F3">
      <w:pPr>
        <w:spacing w:before="0"/>
      </w:pPr>
    </w:p>
    <w:p w14:paraId="73F9AB8D" w14:textId="7DC3224E" w:rsidR="003E159D" w:rsidRDefault="003E159D" w:rsidP="008616F3">
      <w:pPr>
        <w:spacing w:before="0"/>
      </w:pPr>
    </w:p>
    <w:p w14:paraId="7C2B844F" w14:textId="4A5C1B05" w:rsidR="003E159D" w:rsidRDefault="003E159D" w:rsidP="008616F3">
      <w:pPr>
        <w:spacing w:before="0"/>
      </w:pPr>
    </w:p>
    <w:p w14:paraId="3EEDE25A" w14:textId="383D5F31" w:rsidR="003E159D" w:rsidRDefault="003E159D" w:rsidP="008616F3">
      <w:pPr>
        <w:spacing w:before="0"/>
      </w:pPr>
    </w:p>
    <w:p w14:paraId="50416D67" w14:textId="3EB751A5" w:rsidR="000E1EE5" w:rsidRDefault="000E1EE5" w:rsidP="002F6319"/>
    <w:p w14:paraId="5F0C7E8B" w14:textId="32ED6E70" w:rsidR="00EF508B" w:rsidRDefault="0066677B" w:rsidP="002F6319">
      <w:r>
        <w:rPr>
          <w:noProof/>
        </w:rPr>
        <mc:AlternateContent>
          <mc:Choice Requires="wps">
            <w:drawing>
              <wp:anchor distT="0" distB="0" distL="114300" distR="114300" simplePos="0" relativeHeight="251934208" behindDoc="0" locked="0" layoutInCell="1" allowOverlap="1" wp14:anchorId="707D1D0F" wp14:editId="2E906B05">
                <wp:simplePos x="0" y="0"/>
                <wp:positionH relativeFrom="margin">
                  <wp:align>right</wp:align>
                </wp:positionH>
                <wp:positionV relativeFrom="paragraph">
                  <wp:posOffset>391160</wp:posOffset>
                </wp:positionV>
                <wp:extent cx="6877050" cy="1685925"/>
                <wp:effectExtent l="0" t="0" r="1905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685925"/>
                        </a:xfrm>
                        <a:prstGeom prst="rect">
                          <a:avLst/>
                        </a:prstGeom>
                        <a:solidFill>
                          <a:srgbClr val="FFFFFF"/>
                        </a:solidFill>
                        <a:ln w="9525">
                          <a:solidFill>
                            <a:srgbClr val="BFBFBF"/>
                          </a:solidFill>
                          <a:miter lim="800000"/>
                          <a:headEnd/>
                          <a:tailEnd/>
                        </a:ln>
                      </wps:spPr>
                      <wps:txbx>
                        <w:txbxContent>
                          <w:p w14:paraId="3E6469DE" w14:textId="77777777" w:rsidR="00C86020" w:rsidRDefault="00C86020" w:rsidP="00C86020">
                            <w:pPr>
                              <w:spacing w:before="0"/>
                              <w:jc w:val="center"/>
                              <w:outlineLvl w:val="1"/>
                              <w:rPr>
                                <w:rFonts w:asciiTheme="majorHAnsi" w:eastAsia="Times New Roman" w:hAnsiTheme="majorHAnsi"/>
                                <w:sz w:val="28"/>
                                <w:szCs w:val="28"/>
                              </w:rPr>
                            </w:pPr>
                            <w:r w:rsidRPr="00C86020">
                              <w:rPr>
                                <w:rFonts w:asciiTheme="majorHAnsi" w:eastAsia="Times New Roman" w:hAnsiTheme="majorHAnsi"/>
                                <w:sz w:val="28"/>
                                <w:szCs w:val="28"/>
                              </w:rPr>
                              <w:t>New article in Justice Quarterly by Miranda Galvin and Jeffrey Ulmer</w:t>
                            </w:r>
                          </w:p>
                          <w:p w14:paraId="48A46499" w14:textId="77777777" w:rsidR="00C86020" w:rsidRDefault="00C86020" w:rsidP="00C86020">
                            <w:pPr>
                              <w:spacing w:before="0"/>
                              <w:jc w:val="both"/>
                              <w:outlineLvl w:val="1"/>
                              <w:rPr>
                                <w:rFonts w:asciiTheme="majorHAnsi" w:eastAsia="Times New Roman" w:hAnsiTheme="majorHAnsi"/>
                                <w:sz w:val="28"/>
                                <w:szCs w:val="28"/>
                              </w:rPr>
                            </w:pPr>
                          </w:p>
                          <w:p w14:paraId="24A178D1" w14:textId="7858D14B" w:rsidR="00C86020" w:rsidRPr="00C86020" w:rsidRDefault="00C86020" w:rsidP="00C86020">
                            <w:pPr>
                              <w:spacing w:before="0"/>
                              <w:jc w:val="both"/>
                              <w:outlineLvl w:val="1"/>
                              <w:rPr>
                                <w:rFonts w:ascii="Helvetica" w:eastAsia="Times New Roman" w:hAnsi="Helvetica" w:cs="Helvetica"/>
                                <w:sz w:val="24"/>
                                <w:szCs w:val="24"/>
                              </w:rPr>
                            </w:pPr>
                            <w:r w:rsidRPr="00C86020">
                              <w:rPr>
                                <w:rFonts w:ascii="Helvetica" w:eastAsia="Times New Roman" w:hAnsi="Helvetica" w:cs="Helvetica"/>
                                <w:color w:val="808080" w:themeColor="background1" w:themeShade="80"/>
                                <w:sz w:val="24"/>
                                <w:szCs w:val="24"/>
                              </w:rPr>
                              <w:t>A recent article titled “Expanding Our Understanding of Focal Concerns: Alternative Sentences, Race, and “Salvageability”” was published in </w:t>
                            </w:r>
                            <w:r w:rsidRPr="00C86020">
                              <w:rPr>
                                <w:rFonts w:ascii="Helvetica" w:eastAsia="Times New Roman" w:hAnsi="Helvetica" w:cs="Helvetica"/>
                                <w:i/>
                                <w:iCs/>
                                <w:color w:val="808080" w:themeColor="background1" w:themeShade="80"/>
                                <w:sz w:val="24"/>
                                <w:szCs w:val="24"/>
                              </w:rPr>
                              <w:t>Justice Quarterly</w:t>
                            </w:r>
                            <w:r w:rsidRPr="00C86020">
                              <w:rPr>
                                <w:rFonts w:ascii="Helvetica" w:eastAsia="Times New Roman" w:hAnsi="Helvetica" w:cs="Helvetica"/>
                                <w:color w:val="808080" w:themeColor="background1" w:themeShade="80"/>
                                <w:sz w:val="24"/>
                                <w:szCs w:val="24"/>
                              </w:rPr>
                              <w:t>.</w:t>
                            </w:r>
                            <w:r w:rsidR="005252EB">
                              <w:rPr>
                                <w:rFonts w:ascii="Helvetica" w:eastAsia="Times New Roman" w:hAnsi="Helvetica" w:cs="Helvetica"/>
                                <w:color w:val="808080" w:themeColor="background1" w:themeShade="80"/>
                                <w:sz w:val="24"/>
                                <w:szCs w:val="24"/>
                              </w:rPr>
                              <w:t xml:space="preserve"> </w:t>
                            </w:r>
                            <w:r w:rsidRPr="00C86020">
                              <w:rPr>
                                <w:rFonts w:ascii="Helvetica" w:eastAsia="Times New Roman" w:hAnsi="Helvetica" w:cs="Helvetica"/>
                                <w:color w:val="808080" w:themeColor="background1" w:themeShade="80"/>
                                <w:sz w:val="24"/>
                                <w:szCs w:val="24"/>
                              </w:rPr>
                              <w:t>The article is by Miranda Galvin, PA Commission on Sentencing and CJRC Postdoctoral Scholar, and Jeffrey Ulmer, faculty affiliate and incoming CJRC director. The authors test “whether offender race, gender, and prior histories of substance use affect assessments of salvageability as indicated by prosecutor decisions to pre-screen offenders for admittance into an intensive rehabilitation.” Read the article </w:t>
                            </w:r>
                            <w:hyperlink r:id="rId36" w:history="1">
                              <w:r w:rsidRPr="00C86020">
                                <w:rPr>
                                  <w:rFonts w:ascii="Helvetica" w:eastAsia="Times New Roman" w:hAnsi="Helvetica" w:cs="Helvetica"/>
                                  <w:color w:val="005FA9"/>
                                  <w:sz w:val="24"/>
                                  <w:szCs w:val="24"/>
                                  <w:u w:val="single"/>
                                </w:rPr>
                                <w:t>here</w:t>
                              </w:r>
                            </w:hyperlink>
                            <w:r w:rsidRPr="00C86020">
                              <w:rPr>
                                <w:rFonts w:ascii="Helvetica" w:eastAsia="Times New Roman" w:hAnsi="Helvetica" w:cs="Helvetica"/>
                                <w:sz w:val="24"/>
                                <w:szCs w:val="24"/>
                              </w:rPr>
                              <w:t>.</w:t>
                            </w:r>
                          </w:p>
                          <w:p w14:paraId="5F975AD1" w14:textId="77777777" w:rsidR="00C86020" w:rsidRPr="00CB0632" w:rsidRDefault="00C86020" w:rsidP="00C86020">
                            <w:pPr>
                              <w:jc w:val="both"/>
                              <w:rPr>
                                <w:rFonts w:ascii="Helvetica" w:hAnsi="Helvetica" w:cs="Helvetica"/>
                                <w:color w:val="808080" w:themeColor="background1" w:themeShade="80"/>
                                <w:sz w:val="24"/>
                                <w:szCs w:val="24"/>
                              </w:rPr>
                            </w:pPr>
                          </w:p>
                          <w:p w14:paraId="4C83E794" w14:textId="77777777" w:rsidR="00C86020" w:rsidRPr="00EF508B" w:rsidRDefault="00C86020" w:rsidP="00C86020">
                            <w:pPr>
                              <w:spacing w:before="0"/>
                              <w:jc w:val="both"/>
                              <w:outlineLvl w:val="1"/>
                              <w:rPr>
                                <w:rFonts w:ascii="Helvetica" w:eastAsia="Times New Roman" w:hAnsi="Helvetica" w:cs="Helvetica"/>
                                <w:color w:val="808080" w:themeColor="background1" w:themeShade="80"/>
                                <w:sz w:val="24"/>
                                <w:szCs w:val="24"/>
                              </w:rPr>
                            </w:pPr>
                          </w:p>
                          <w:p w14:paraId="7B5808EE" w14:textId="77777777" w:rsidR="00C86020" w:rsidRDefault="00C86020" w:rsidP="00C86020">
                            <w:pPr>
                              <w:outlineLvl w:val="1"/>
                              <w:rPr>
                                <w:rFonts w:ascii="Arial" w:eastAsia="Times New Roman" w:hAnsi="Arial" w:cs="Arial"/>
                                <w:sz w:val="36"/>
                                <w:szCs w:val="36"/>
                              </w:rPr>
                            </w:pPr>
                          </w:p>
                          <w:p w14:paraId="7B5B8F70" w14:textId="77777777" w:rsidR="00C86020" w:rsidRDefault="00C86020" w:rsidP="00C86020">
                            <w:pPr>
                              <w:outlineLvl w:val="1"/>
                              <w:rPr>
                                <w:rFonts w:ascii="Arial" w:eastAsia="Times New Roman" w:hAnsi="Arial" w:cs="Arial"/>
                                <w:sz w:val="36"/>
                                <w:szCs w:val="36"/>
                              </w:rPr>
                            </w:pPr>
                          </w:p>
                          <w:p w14:paraId="029ABAFF" w14:textId="77777777" w:rsidR="00C86020" w:rsidRDefault="00C86020" w:rsidP="00C86020">
                            <w:pPr>
                              <w:outlineLvl w:val="1"/>
                              <w:rPr>
                                <w:rFonts w:ascii="Arial" w:eastAsia="Times New Roman" w:hAnsi="Arial" w:cs="Arial"/>
                                <w:sz w:val="36"/>
                                <w:szCs w:val="36"/>
                              </w:rPr>
                            </w:pPr>
                          </w:p>
                          <w:p w14:paraId="05046D21" w14:textId="77777777" w:rsidR="00C86020" w:rsidRDefault="00C86020" w:rsidP="00C86020">
                            <w:pPr>
                              <w:outlineLvl w:val="1"/>
                              <w:rPr>
                                <w:rFonts w:ascii="Arial" w:eastAsia="Times New Roman" w:hAnsi="Arial" w:cs="Arial"/>
                                <w:sz w:val="36"/>
                                <w:szCs w:val="36"/>
                              </w:rPr>
                            </w:pPr>
                          </w:p>
                          <w:p w14:paraId="15DB5014" w14:textId="77777777" w:rsidR="00C86020" w:rsidRDefault="00C86020" w:rsidP="00C86020">
                            <w:pPr>
                              <w:outlineLvl w:val="1"/>
                              <w:rPr>
                                <w:rFonts w:ascii="Arial" w:eastAsia="Times New Roman" w:hAnsi="Arial" w:cs="Arial"/>
                                <w:sz w:val="36"/>
                                <w:szCs w:val="36"/>
                              </w:rPr>
                            </w:pPr>
                          </w:p>
                          <w:p w14:paraId="199BC582" w14:textId="77777777" w:rsidR="00C86020" w:rsidRDefault="00C86020" w:rsidP="00C86020">
                            <w:pPr>
                              <w:outlineLvl w:val="1"/>
                              <w:rPr>
                                <w:rFonts w:ascii="Arial" w:eastAsia="Times New Roman" w:hAnsi="Arial" w:cs="Arial"/>
                                <w:sz w:val="36"/>
                                <w:szCs w:val="36"/>
                              </w:rPr>
                            </w:pPr>
                          </w:p>
                          <w:p w14:paraId="07F4C3F1" w14:textId="77777777" w:rsidR="00C86020" w:rsidRPr="00D9666F" w:rsidRDefault="00C86020" w:rsidP="00C86020">
                            <w:pPr>
                              <w:outlineLvl w:val="1"/>
                              <w:rPr>
                                <w:rFonts w:ascii="Arial" w:eastAsia="Times New Roman" w:hAnsi="Arial" w:cs="Arial"/>
                                <w:sz w:val="36"/>
                                <w:szCs w:val="36"/>
                              </w:rPr>
                            </w:pPr>
                          </w:p>
                          <w:p w14:paraId="540D96C1" w14:textId="77777777" w:rsidR="00C86020" w:rsidRPr="00F65684" w:rsidRDefault="00C86020" w:rsidP="00C86020">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285D5407" w14:textId="77777777" w:rsidR="00C86020" w:rsidRPr="00137C80" w:rsidRDefault="00C86020" w:rsidP="00C86020">
                            <w:pPr>
                              <w:shd w:val="clear" w:color="auto" w:fill="FFFFFF"/>
                              <w:spacing w:before="0"/>
                              <w:jc w:val="both"/>
                              <w:outlineLvl w:val="1"/>
                              <w:rPr>
                                <w:rFonts w:ascii="Helvetica" w:eastAsia="Times New Roman" w:hAnsi="Helvetica" w:cs="Helvetica"/>
                                <w:sz w:val="24"/>
                                <w:szCs w:val="24"/>
                              </w:rPr>
                            </w:pPr>
                          </w:p>
                          <w:p w14:paraId="1F6D4D89" w14:textId="77777777" w:rsidR="00C86020" w:rsidRPr="00307DA9" w:rsidRDefault="00C86020" w:rsidP="00C86020">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3F445510" w14:textId="77777777" w:rsidR="00C86020" w:rsidRPr="008E77B3" w:rsidRDefault="00C86020" w:rsidP="00C86020">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3B802DEA" w14:textId="77777777" w:rsidR="00C86020" w:rsidRDefault="00C86020" w:rsidP="00C86020">
                            <w:pPr>
                              <w:spacing w:before="0"/>
                              <w:rPr>
                                <w:rFonts w:ascii="Helvetica" w:eastAsia="Times New Roman" w:hAnsi="Helvetica" w:cs="Helvetica"/>
                                <w:color w:val="808080" w:themeColor="background1" w:themeShade="80"/>
                                <w:sz w:val="24"/>
                                <w:szCs w:val="24"/>
                              </w:rPr>
                            </w:pPr>
                          </w:p>
                          <w:p w14:paraId="3F6E4173" w14:textId="77777777" w:rsidR="00C86020" w:rsidRPr="00720692" w:rsidRDefault="00C86020" w:rsidP="00C86020">
                            <w:pPr>
                              <w:spacing w:before="0"/>
                              <w:rPr>
                                <w:rFonts w:ascii="Helvetica" w:eastAsia="Times New Roman" w:hAnsi="Helvetica" w:cs="Helvetica"/>
                                <w:color w:val="808080" w:themeColor="background1" w:themeShade="80"/>
                                <w:sz w:val="24"/>
                                <w:szCs w:val="24"/>
                              </w:rPr>
                            </w:pPr>
                          </w:p>
                          <w:p w14:paraId="03D1B1A5" w14:textId="77777777" w:rsidR="00C86020" w:rsidRPr="00720692" w:rsidRDefault="00C86020" w:rsidP="00C86020"/>
                          <w:p w14:paraId="1E98CAC1" w14:textId="77777777" w:rsidR="00C86020" w:rsidRPr="00F72980" w:rsidRDefault="00C86020" w:rsidP="00C86020">
                            <w:pPr>
                              <w:pStyle w:val="NoSpacing"/>
                              <w:jc w:val="center"/>
                              <w:rPr>
                                <w:rFonts w:ascii="Cambria" w:hAnsi="Cambria"/>
                                <w:sz w:val="28"/>
                                <w:szCs w:val="28"/>
                              </w:rPr>
                            </w:pPr>
                          </w:p>
                          <w:p w14:paraId="66A71059" w14:textId="77777777" w:rsidR="00C86020" w:rsidRPr="00F72980" w:rsidRDefault="00C86020" w:rsidP="00C86020">
                            <w:pPr>
                              <w:pStyle w:val="NoSpacing"/>
                              <w:jc w:val="both"/>
                              <w:rPr>
                                <w:rFonts w:ascii="Helvetica" w:hAnsi="Helvetica"/>
                                <w:color w:val="808080"/>
                                <w:sz w:val="24"/>
                                <w:szCs w:val="24"/>
                              </w:rPr>
                            </w:pPr>
                          </w:p>
                          <w:p w14:paraId="322B160D" w14:textId="77777777" w:rsidR="00C86020" w:rsidRDefault="00C86020" w:rsidP="00C86020">
                            <w:pPr>
                              <w:pStyle w:val="NoSpacing"/>
                              <w:jc w:val="both"/>
                              <w:rPr>
                                <w:rFonts w:ascii="Helvetica" w:hAnsi="Helvetica" w:cs="Helvetica"/>
                                <w:color w:val="808080" w:themeColor="background1" w:themeShade="80"/>
                                <w:sz w:val="24"/>
                                <w:szCs w:val="24"/>
                              </w:rPr>
                            </w:pPr>
                          </w:p>
                          <w:p w14:paraId="39F9C3E5" w14:textId="77777777" w:rsidR="00C86020" w:rsidRPr="0051620D" w:rsidRDefault="00C86020" w:rsidP="00C86020">
                            <w:pPr>
                              <w:pStyle w:val="NormalWeb"/>
                              <w:ind w:left="720"/>
                              <w:jc w:val="both"/>
                              <w:rPr>
                                <w:rFonts w:ascii="Helvetica" w:hAnsi="Helvetica" w:cs="Helvetica"/>
                                <w:color w:val="808080" w:themeColor="background1" w:themeShade="80"/>
                              </w:rPr>
                            </w:pPr>
                          </w:p>
                          <w:p w14:paraId="3DDCF37F" w14:textId="77777777" w:rsidR="00C86020" w:rsidRDefault="00C86020" w:rsidP="00C86020">
                            <w:pPr>
                              <w:pStyle w:val="NoSpacing"/>
                              <w:jc w:val="both"/>
                            </w:pPr>
                          </w:p>
                          <w:p w14:paraId="607617AA" w14:textId="77777777" w:rsidR="00C86020" w:rsidRPr="00F72980" w:rsidRDefault="00C86020" w:rsidP="00C86020">
                            <w:pPr>
                              <w:pStyle w:val="NormalWeb"/>
                              <w:jc w:val="both"/>
                              <w:rPr>
                                <w:rFonts w:ascii="Helvetica" w:hAnsi="Helvetica" w:cs="Helvetica"/>
                                <w:color w:val="808080" w:themeColor="background1" w:themeShade="80"/>
                              </w:rPr>
                            </w:pPr>
                          </w:p>
                          <w:p w14:paraId="2D76CE5E" w14:textId="77777777" w:rsidR="00C86020" w:rsidRPr="00DB79DE" w:rsidRDefault="00C86020" w:rsidP="00C86020">
                            <w:pPr>
                              <w:pStyle w:val="NoSpacing"/>
                              <w:jc w:val="both"/>
                              <w:rPr>
                                <w:rFonts w:ascii="Helvetica" w:hAnsi="Helvetica"/>
                                <w:color w:val="808080"/>
                                <w:sz w:val="24"/>
                                <w:szCs w:val="24"/>
                              </w:rPr>
                            </w:pPr>
                          </w:p>
                          <w:p w14:paraId="41D7BE6B" w14:textId="77777777" w:rsidR="00C86020" w:rsidRPr="005A2C2B" w:rsidRDefault="00C86020" w:rsidP="00C86020">
                            <w:pPr>
                              <w:pStyle w:val="NoSpacing"/>
                              <w:ind w:left="720"/>
                              <w:jc w:val="both"/>
                              <w:rPr>
                                <w:rFonts w:ascii="Helvetica" w:hAnsi="Helvetica"/>
                                <w:color w:val="808080"/>
                                <w:sz w:val="24"/>
                                <w:szCs w:val="24"/>
                              </w:rPr>
                            </w:pPr>
                          </w:p>
                          <w:p w14:paraId="0CB0F9A6" w14:textId="77777777" w:rsidR="00C86020" w:rsidRPr="006A5A68" w:rsidRDefault="00C86020" w:rsidP="00C86020">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D1D0F" id="Text Box 45" o:spid="_x0000_s1048" type="#_x0000_t202" style="position:absolute;margin-left:490.3pt;margin-top:30.8pt;width:541.5pt;height:132.75pt;z-index:25193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JBLwIAAFsEAAAOAAAAZHJzL2Uyb0RvYy54bWysVNtu2zAMfR+wfxD0vtgJcjXiFG26DAO6&#10;C9DuA2RZjoVJoiYpsbOvHyWnadANexjmAAIpUofkIZn1Ta8VOQrnJZiSjkc5JcJwqKXZl/Tb0+7d&#10;khIfmKmZAiNKehKe3mzevll3thATaEHVwhEEMb7obEnbEGyRZZ63QjM/AisMGhtwmgVU3T6rHesQ&#10;XatskufzrANXWwdceI+394ORbhJ+0wgevjSNF4GokmJuIZ0unVU8s82aFXvHbCv5OQ32D1loJg0G&#10;vUDds8DIwcnfoLTkDjw0YcRBZ9A0kotUA1Yzzl9V89gyK1ItSI63F5r8/4Pln49fHZF1SaczSgzT&#10;2KMn0QdyBz3BK+Sns75At0eLjqHHe+xzqtXbB+DfPTGwbZnZi1vnoGsFqzG/cXyZXT0dcHwEqbpP&#10;UGMcdgiQgPrG6Uge0kEQHft0uvQm5sLxcr5cLPIZmjjaxvPlbDVJ2WWseH5unQ8fBGgShZI6bH6C&#10;Z8cHH2I6rHh2idE8KFnvpFJJcftqqxw5MhyUXfpSBa/clCFdSVczjP13iLtd/P0JQsuAE6+kLuky&#10;j190YkXk7b2pkxyYVIOMKStzJjJyN7AY+qpPPZskmiPLFdQnpNbBMOG4kSi04H5S0uF0l9T/ODAn&#10;KFEfDbZnNZ5O4zokZTpbTFBx15bq2sIMR6iSBkoGcRuGFTpYJ/ctRhoGwsAttrSRieyXrM754wSn&#10;Hpy3La7ItZ68Xv4TNr8AAAD//wMAUEsDBBQABgAIAAAAIQChbdnA4AAAAAgBAAAPAAAAZHJzL2Rv&#10;d25yZXYueG1sTI/NTsMwEITvSLyDtUhcKuqkkUIVsqkQaiVUcaHl5+rE2zgiXofYbcPb457gODur&#10;mW/K1WR7caLRd44R0nkCgrhxuuMW4W2/uVuC8EGxVr1jQvghD6vq+qpUhXZnfqXTLrQihrAvFIIJ&#10;YSik9I0hq/zcDcTRO7jRqhDl2Eo9qnMMt71cJEkureo4Nhg10JOh5mt3tAjTYZ19v5t6tnlZf35k&#10;9XO+3c+2iLc30+MDiEBT+HuGC35Ehyoy1e7I2oseIQ4JCHmag7i4yTKLlxohW9ynIKtS/h9Q/QIA&#10;AP//AwBQSwECLQAUAAYACAAAACEAtoM4kv4AAADhAQAAEwAAAAAAAAAAAAAAAAAAAAAAW0NvbnRl&#10;bnRfVHlwZXNdLnhtbFBLAQItABQABgAIAAAAIQA4/SH/1gAAAJQBAAALAAAAAAAAAAAAAAAAAC8B&#10;AABfcmVscy8ucmVsc1BLAQItABQABgAIAAAAIQAeJQJBLwIAAFsEAAAOAAAAAAAAAAAAAAAAAC4C&#10;AABkcnMvZTJvRG9jLnhtbFBLAQItABQABgAIAAAAIQChbdnA4AAAAAgBAAAPAAAAAAAAAAAAAAAA&#10;AIkEAABkcnMvZG93bnJldi54bWxQSwUGAAAAAAQABADzAAAAlgUAAAAA&#10;" strokecolor="#bfbfbf">
                <v:textbox>
                  <w:txbxContent>
                    <w:p w14:paraId="3E6469DE" w14:textId="77777777" w:rsidR="00C86020" w:rsidRDefault="00C86020" w:rsidP="00C86020">
                      <w:pPr>
                        <w:spacing w:before="0"/>
                        <w:jc w:val="center"/>
                        <w:outlineLvl w:val="1"/>
                        <w:rPr>
                          <w:rFonts w:asciiTheme="majorHAnsi" w:eastAsia="Times New Roman" w:hAnsiTheme="majorHAnsi"/>
                          <w:sz w:val="28"/>
                          <w:szCs w:val="28"/>
                        </w:rPr>
                      </w:pPr>
                      <w:r w:rsidRPr="00C86020">
                        <w:rPr>
                          <w:rFonts w:asciiTheme="majorHAnsi" w:eastAsia="Times New Roman" w:hAnsiTheme="majorHAnsi"/>
                          <w:sz w:val="28"/>
                          <w:szCs w:val="28"/>
                        </w:rPr>
                        <w:t>New article in Justice Quarterly by Miranda Galvin and Jeffrey Ulmer</w:t>
                      </w:r>
                    </w:p>
                    <w:p w14:paraId="48A46499" w14:textId="77777777" w:rsidR="00C86020" w:rsidRDefault="00C86020" w:rsidP="00C86020">
                      <w:pPr>
                        <w:spacing w:before="0"/>
                        <w:jc w:val="both"/>
                        <w:outlineLvl w:val="1"/>
                        <w:rPr>
                          <w:rFonts w:asciiTheme="majorHAnsi" w:eastAsia="Times New Roman" w:hAnsiTheme="majorHAnsi"/>
                          <w:sz w:val="28"/>
                          <w:szCs w:val="28"/>
                        </w:rPr>
                      </w:pPr>
                    </w:p>
                    <w:p w14:paraId="24A178D1" w14:textId="7858D14B" w:rsidR="00C86020" w:rsidRPr="00C86020" w:rsidRDefault="00C86020" w:rsidP="00C86020">
                      <w:pPr>
                        <w:spacing w:before="0"/>
                        <w:jc w:val="both"/>
                        <w:outlineLvl w:val="1"/>
                        <w:rPr>
                          <w:rFonts w:ascii="Helvetica" w:eastAsia="Times New Roman" w:hAnsi="Helvetica" w:cs="Helvetica"/>
                          <w:sz w:val="24"/>
                          <w:szCs w:val="24"/>
                        </w:rPr>
                      </w:pPr>
                      <w:r w:rsidRPr="00C86020">
                        <w:rPr>
                          <w:rFonts w:ascii="Helvetica" w:eastAsia="Times New Roman" w:hAnsi="Helvetica" w:cs="Helvetica"/>
                          <w:color w:val="808080" w:themeColor="background1" w:themeShade="80"/>
                          <w:sz w:val="24"/>
                          <w:szCs w:val="24"/>
                        </w:rPr>
                        <w:t>A recent article titled “Expanding Our Understanding of Focal Concerns: Alternative Sentences, Race, and “Salvageability”” was published in </w:t>
                      </w:r>
                      <w:r w:rsidRPr="00C86020">
                        <w:rPr>
                          <w:rFonts w:ascii="Helvetica" w:eastAsia="Times New Roman" w:hAnsi="Helvetica" w:cs="Helvetica"/>
                          <w:i/>
                          <w:iCs/>
                          <w:color w:val="808080" w:themeColor="background1" w:themeShade="80"/>
                          <w:sz w:val="24"/>
                          <w:szCs w:val="24"/>
                        </w:rPr>
                        <w:t>Justice Quarterly</w:t>
                      </w:r>
                      <w:r w:rsidRPr="00C86020">
                        <w:rPr>
                          <w:rFonts w:ascii="Helvetica" w:eastAsia="Times New Roman" w:hAnsi="Helvetica" w:cs="Helvetica"/>
                          <w:color w:val="808080" w:themeColor="background1" w:themeShade="80"/>
                          <w:sz w:val="24"/>
                          <w:szCs w:val="24"/>
                        </w:rPr>
                        <w:t>.</w:t>
                      </w:r>
                      <w:r w:rsidR="005252EB">
                        <w:rPr>
                          <w:rFonts w:ascii="Helvetica" w:eastAsia="Times New Roman" w:hAnsi="Helvetica" w:cs="Helvetica"/>
                          <w:color w:val="808080" w:themeColor="background1" w:themeShade="80"/>
                          <w:sz w:val="24"/>
                          <w:szCs w:val="24"/>
                        </w:rPr>
                        <w:t xml:space="preserve"> </w:t>
                      </w:r>
                      <w:r w:rsidRPr="00C86020">
                        <w:rPr>
                          <w:rFonts w:ascii="Helvetica" w:eastAsia="Times New Roman" w:hAnsi="Helvetica" w:cs="Helvetica"/>
                          <w:color w:val="808080" w:themeColor="background1" w:themeShade="80"/>
                          <w:sz w:val="24"/>
                          <w:szCs w:val="24"/>
                        </w:rPr>
                        <w:t>The article is by Miranda Galvin, PA Commission on Sentencing and CJRC Postdoctoral Scholar, and Jeffrey Ulmer, faculty affiliate and incoming CJRC director. The authors test “whether offender race, gender, and prior histories of substance use affect assessments of salvageability as indicated by prosecutor decisions to pre-screen offenders for admittance into an intensive rehabilitation.” Read the article </w:t>
                      </w:r>
                      <w:hyperlink r:id="rId37" w:history="1">
                        <w:r w:rsidRPr="00C86020">
                          <w:rPr>
                            <w:rFonts w:ascii="Helvetica" w:eastAsia="Times New Roman" w:hAnsi="Helvetica" w:cs="Helvetica"/>
                            <w:color w:val="005FA9"/>
                            <w:sz w:val="24"/>
                            <w:szCs w:val="24"/>
                            <w:u w:val="single"/>
                          </w:rPr>
                          <w:t>here</w:t>
                        </w:r>
                      </w:hyperlink>
                      <w:r w:rsidRPr="00C86020">
                        <w:rPr>
                          <w:rFonts w:ascii="Helvetica" w:eastAsia="Times New Roman" w:hAnsi="Helvetica" w:cs="Helvetica"/>
                          <w:sz w:val="24"/>
                          <w:szCs w:val="24"/>
                        </w:rPr>
                        <w:t>.</w:t>
                      </w:r>
                    </w:p>
                    <w:p w14:paraId="5F975AD1" w14:textId="77777777" w:rsidR="00C86020" w:rsidRPr="00CB0632" w:rsidRDefault="00C86020" w:rsidP="00C86020">
                      <w:pPr>
                        <w:jc w:val="both"/>
                        <w:rPr>
                          <w:rFonts w:ascii="Helvetica" w:hAnsi="Helvetica" w:cs="Helvetica"/>
                          <w:color w:val="808080" w:themeColor="background1" w:themeShade="80"/>
                          <w:sz w:val="24"/>
                          <w:szCs w:val="24"/>
                        </w:rPr>
                      </w:pPr>
                    </w:p>
                    <w:p w14:paraId="4C83E794" w14:textId="77777777" w:rsidR="00C86020" w:rsidRPr="00EF508B" w:rsidRDefault="00C86020" w:rsidP="00C86020">
                      <w:pPr>
                        <w:spacing w:before="0"/>
                        <w:jc w:val="both"/>
                        <w:outlineLvl w:val="1"/>
                        <w:rPr>
                          <w:rFonts w:ascii="Helvetica" w:eastAsia="Times New Roman" w:hAnsi="Helvetica" w:cs="Helvetica"/>
                          <w:color w:val="808080" w:themeColor="background1" w:themeShade="80"/>
                          <w:sz w:val="24"/>
                          <w:szCs w:val="24"/>
                        </w:rPr>
                      </w:pPr>
                    </w:p>
                    <w:p w14:paraId="7B5808EE" w14:textId="77777777" w:rsidR="00C86020" w:rsidRDefault="00C86020" w:rsidP="00C86020">
                      <w:pPr>
                        <w:outlineLvl w:val="1"/>
                        <w:rPr>
                          <w:rFonts w:ascii="Arial" w:eastAsia="Times New Roman" w:hAnsi="Arial" w:cs="Arial"/>
                          <w:sz w:val="36"/>
                          <w:szCs w:val="36"/>
                        </w:rPr>
                      </w:pPr>
                    </w:p>
                    <w:p w14:paraId="7B5B8F70" w14:textId="77777777" w:rsidR="00C86020" w:rsidRDefault="00C86020" w:rsidP="00C86020">
                      <w:pPr>
                        <w:outlineLvl w:val="1"/>
                        <w:rPr>
                          <w:rFonts w:ascii="Arial" w:eastAsia="Times New Roman" w:hAnsi="Arial" w:cs="Arial"/>
                          <w:sz w:val="36"/>
                          <w:szCs w:val="36"/>
                        </w:rPr>
                      </w:pPr>
                    </w:p>
                    <w:p w14:paraId="029ABAFF" w14:textId="77777777" w:rsidR="00C86020" w:rsidRDefault="00C86020" w:rsidP="00C86020">
                      <w:pPr>
                        <w:outlineLvl w:val="1"/>
                        <w:rPr>
                          <w:rFonts w:ascii="Arial" w:eastAsia="Times New Roman" w:hAnsi="Arial" w:cs="Arial"/>
                          <w:sz w:val="36"/>
                          <w:szCs w:val="36"/>
                        </w:rPr>
                      </w:pPr>
                    </w:p>
                    <w:p w14:paraId="05046D21" w14:textId="77777777" w:rsidR="00C86020" w:rsidRDefault="00C86020" w:rsidP="00C86020">
                      <w:pPr>
                        <w:outlineLvl w:val="1"/>
                        <w:rPr>
                          <w:rFonts w:ascii="Arial" w:eastAsia="Times New Roman" w:hAnsi="Arial" w:cs="Arial"/>
                          <w:sz w:val="36"/>
                          <w:szCs w:val="36"/>
                        </w:rPr>
                      </w:pPr>
                    </w:p>
                    <w:p w14:paraId="15DB5014" w14:textId="77777777" w:rsidR="00C86020" w:rsidRDefault="00C86020" w:rsidP="00C86020">
                      <w:pPr>
                        <w:outlineLvl w:val="1"/>
                        <w:rPr>
                          <w:rFonts w:ascii="Arial" w:eastAsia="Times New Roman" w:hAnsi="Arial" w:cs="Arial"/>
                          <w:sz w:val="36"/>
                          <w:szCs w:val="36"/>
                        </w:rPr>
                      </w:pPr>
                    </w:p>
                    <w:p w14:paraId="199BC582" w14:textId="77777777" w:rsidR="00C86020" w:rsidRDefault="00C86020" w:rsidP="00C86020">
                      <w:pPr>
                        <w:outlineLvl w:val="1"/>
                        <w:rPr>
                          <w:rFonts w:ascii="Arial" w:eastAsia="Times New Roman" w:hAnsi="Arial" w:cs="Arial"/>
                          <w:sz w:val="36"/>
                          <w:szCs w:val="36"/>
                        </w:rPr>
                      </w:pPr>
                    </w:p>
                    <w:p w14:paraId="07F4C3F1" w14:textId="77777777" w:rsidR="00C86020" w:rsidRPr="00D9666F" w:rsidRDefault="00C86020" w:rsidP="00C86020">
                      <w:pPr>
                        <w:outlineLvl w:val="1"/>
                        <w:rPr>
                          <w:rFonts w:ascii="Arial" w:eastAsia="Times New Roman" w:hAnsi="Arial" w:cs="Arial"/>
                          <w:sz w:val="36"/>
                          <w:szCs w:val="36"/>
                        </w:rPr>
                      </w:pPr>
                    </w:p>
                    <w:p w14:paraId="540D96C1" w14:textId="77777777" w:rsidR="00C86020" w:rsidRPr="00F65684" w:rsidRDefault="00C86020" w:rsidP="00C86020">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285D5407" w14:textId="77777777" w:rsidR="00C86020" w:rsidRPr="00137C80" w:rsidRDefault="00C86020" w:rsidP="00C86020">
                      <w:pPr>
                        <w:shd w:val="clear" w:color="auto" w:fill="FFFFFF"/>
                        <w:spacing w:before="0"/>
                        <w:jc w:val="both"/>
                        <w:outlineLvl w:val="1"/>
                        <w:rPr>
                          <w:rFonts w:ascii="Helvetica" w:eastAsia="Times New Roman" w:hAnsi="Helvetica" w:cs="Helvetica"/>
                          <w:sz w:val="24"/>
                          <w:szCs w:val="24"/>
                        </w:rPr>
                      </w:pPr>
                    </w:p>
                    <w:p w14:paraId="1F6D4D89" w14:textId="77777777" w:rsidR="00C86020" w:rsidRPr="00307DA9" w:rsidRDefault="00C86020" w:rsidP="00C86020">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3F445510" w14:textId="77777777" w:rsidR="00C86020" w:rsidRPr="008E77B3" w:rsidRDefault="00C86020" w:rsidP="00C86020">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3B802DEA" w14:textId="77777777" w:rsidR="00C86020" w:rsidRDefault="00C86020" w:rsidP="00C86020">
                      <w:pPr>
                        <w:spacing w:before="0"/>
                        <w:rPr>
                          <w:rFonts w:ascii="Helvetica" w:eastAsia="Times New Roman" w:hAnsi="Helvetica" w:cs="Helvetica"/>
                          <w:color w:val="808080" w:themeColor="background1" w:themeShade="80"/>
                          <w:sz w:val="24"/>
                          <w:szCs w:val="24"/>
                        </w:rPr>
                      </w:pPr>
                    </w:p>
                    <w:p w14:paraId="3F6E4173" w14:textId="77777777" w:rsidR="00C86020" w:rsidRPr="00720692" w:rsidRDefault="00C86020" w:rsidP="00C86020">
                      <w:pPr>
                        <w:spacing w:before="0"/>
                        <w:rPr>
                          <w:rFonts w:ascii="Helvetica" w:eastAsia="Times New Roman" w:hAnsi="Helvetica" w:cs="Helvetica"/>
                          <w:color w:val="808080" w:themeColor="background1" w:themeShade="80"/>
                          <w:sz w:val="24"/>
                          <w:szCs w:val="24"/>
                        </w:rPr>
                      </w:pPr>
                    </w:p>
                    <w:p w14:paraId="03D1B1A5" w14:textId="77777777" w:rsidR="00C86020" w:rsidRPr="00720692" w:rsidRDefault="00C86020" w:rsidP="00C86020"/>
                    <w:p w14:paraId="1E98CAC1" w14:textId="77777777" w:rsidR="00C86020" w:rsidRPr="00F72980" w:rsidRDefault="00C86020" w:rsidP="00C86020">
                      <w:pPr>
                        <w:pStyle w:val="NoSpacing"/>
                        <w:jc w:val="center"/>
                        <w:rPr>
                          <w:rFonts w:ascii="Cambria" w:hAnsi="Cambria"/>
                          <w:sz w:val="28"/>
                          <w:szCs w:val="28"/>
                        </w:rPr>
                      </w:pPr>
                    </w:p>
                    <w:p w14:paraId="66A71059" w14:textId="77777777" w:rsidR="00C86020" w:rsidRPr="00F72980" w:rsidRDefault="00C86020" w:rsidP="00C86020">
                      <w:pPr>
                        <w:pStyle w:val="NoSpacing"/>
                        <w:jc w:val="both"/>
                        <w:rPr>
                          <w:rFonts w:ascii="Helvetica" w:hAnsi="Helvetica"/>
                          <w:color w:val="808080"/>
                          <w:sz w:val="24"/>
                          <w:szCs w:val="24"/>
                        </w:rPr>
                      </w:pPr>
                    </w:p>
                    <w:p w14:paraId="322B160D" w14:textId="77777777" w:rsidR="00C86020" w:rsidRDefault="00C86020" w:rsidP="00C86020">
                      <w:pPr>
                        <w:pStyle w:val="NoSpacing"/>
                        <w:jc w:val="both"/>
                        <w:rPr>
                          <w:rFonts w:ascii="Helvetica" w:hAnsi="Helvetica" w:cs="Helvetica"/>
                          <w:color w:val="808080" w:themeColor="background1" w:themeShade="80"/>
                          <w:sz w:val="24"/>
                          <w:szCs w:val="24"/>
                        </w:rPr>
                      </w:pPr>
                    </w:p>
                    <w:p w14:paraId="39F9C3E5" w14:textId="77777777" w:rsidR="00C86020" w:rsidRPr="0051620D" w:rsidRDefault="00C86020" w:rsidP="00C86020">
                      <w:pPr>
                        <w:pStyle w:val="NormalWeb"/>
                        <w:ind w:left="720"/>
                        <w:jc w:val="both"/>
                        <w:rPr>
                          <w:rFonts w:ascii="Helvetica" w:hAnsi="Helvetica" w:cs="Helvetica"/>
                          <w:color w:val="808080" w:themeColor="background1" w:themeShade="80"/>
                        </w:rPr>
                      </w:pPr>
                    </w:p>
                    <w:p w14:paraId="3DDCF37F" w14:textId="77777777" w:rsidR="00C86020" w:rsidRDefault="00C86020" w:rsidP="00C86020">
                      <w:pPr>
                        <w:pStyle w:val="NoSpacing"/>
                        <w:jc w:val="both"/>
                      </w:pPr>
                    </w:p>
                    <w:p w14:paraId="607617AA" w14:textId="77777777" w:rsidR="00C86020" w:rsidRPr="00F72980" w:rsidRDefault="00C86020" w:rsidP="00C86020">
                      <w:pPr>
                        <w:pStyle w:val="NormalWeb"/>
                        <w:jc w:val="both"/>
                        <w:rPr>
                          <w:rFonts w:ascii="Helvetica" w:hAnsi="Helvetica" w:cs="Helvetica"/>
                          <w:color w:val="808080" w:themeColor="background1" w:themeShade="80"/>
                        </w:rPr>
                      </w:pPr>
                    </w:p>
                    <w:p w14:paraId="2D76CE5E" w14:textId="77777777" w:rsidR="00C86020" w:rsidRPr="00DB79DE" w:rsidRDefault="00C86020" w:rsidP="00C86020">
                      <w:pPr>
                        <w:pStyle w:val="NoSpacing"/>
                        <w:jc w:val="both"/>
                        <w:rPr>
                          <w:rFonts w:ascii="Helvetica" w:hAnsi="Helvetica"/>
                          <w:color w:val="808080"/>
                          <w:sz w:val="24"/>
                          <w:szCs w:val="24"/>
                        </w:rPr>
                      </w:pPr>
                    </w:p>
                    <w:p w14:paraId="41D7BE6B" w14:textId="77777777" w:rsidR="00C86020" w:rsidRPr="005A2C2B" w:rsidRDefault="00C86020" w:rsidP="00C86020">
                      <w:pPr>
                        <w:pStyle w:val="NoSpacing"/>
                        <w:ind w:left="720"/>
                        <w:jc w:val="both"/>
                        <w:rPr>
                          <w:rFonts w:ascii="Helvetica" w:hAnsi="Helvetica"/>
                          <w:color w:val="808080"/>
                          <w:sz w:val="24"/>
                          <w:szCs w:val="24"/>
                        </w:rPr>
                      </w:pPr>
                    </w:p>
                    <w:p w14:paraId="0CB0F9A6" w14:textId="77777777" w:rsidR="00C86020" w:rsidRPr="006A5A68" w:rsidRDefault="00C86020" w:rsidP="00C86020">
                      <w:pPr>
                        <w:pStyle w:val="NoSpacing"/>
                        <w:jc w:val="both"/>
                        <w:rPr>
                          <w:rFonts w:ascii="Helvetica" w:hAnsi="Helvetica"/>
                          <w:color w:val="808080"/>
                          <w:sz w:val="20"/>
                          <w:szCs w:val="20"/>
                        </w:rPr>
                      </w:pPr>
                    </w:p>
                  </w:txbxContent>
                </v:textbox>
                <w10:wrap anchorx="margin"/>
              </v:shape>
            </w:pict>
          </mc:Fallback>
        </mc:AlternateContent>
      </w:r>
    </w:p>
    <w:p w14:paraId="56B342BA" w14:textId="12AA8643" w:rsidR="00EF508B" w:rsidRDefault="00EF508B" w:rsidP="002F6319"/>
    <w:p w14:paraId="2CB9D61C" w14:textId="6888FCA0" w:rsidR="00EF508B" w:rsidRDefault="00EF508B" w:rsidP="002F6319"/>
    <w:p w14:paraId="7349A29F" w14:textId="2916C89A" w:rsidR="00EF508B" w:rsidRDefault="00EF508B" w:rsidP="002F6319"/>
    <w:p w14:paraId="2BBF4BF7" w14:textId="0193F0BD" w:rsidR="00EF508B" w:rsidRDefault="00EF508B" w:rsidP="002F6319"/>
    <w:p w14:paraId="69B074F4" w14:textId="3E8193F7" w:rsidR="00EF508B" w:rsidRDefault="0066677B" w:rsidP="002F6319">
      <w:r>
        <w:rPr>
          <w:noProof/>
        </w:rPr>
        <mc:AlternateContent>
          <mc:Choice Requires="wps">
            <w:drawing>
              <wp:anchor distT="0" distB="0" distL="114300" distR="114300" simplePos="0" relativeHeight="251936256" behindDoc="0" locked="0" layoutInCell="1" allowOverlap="1" wp14:anchorId="3DEA1CFF" wp14:editId="233A025C">
                <wp:simplePos x="0" y="0"/>
                <wp:positionH relativeFrom="margin">
                  <wp:align>right</wp:align>
                </wp:positionH>
                <wp:positionV relativeFrom="paragraph">
                  <wp:posOffset>81280</wp:posOffset>
                </wp:positionV>
                <wp:extent cx="6867525" cy="1971675"/>
                <wp:effectExtent l="0" t="0" r="28575"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971675"/>
                        </a:xfrm>
                        <a:prstGeom prst="rect">
                          <a:avLst/>
                        </a:prstGeom>
                        <a:solidFill>
                          <a:srgbClr val="FFFFFF"/>
                        </a:solidFill>
                        <a:ln w="9525">
                          <a:solidFill>
                            <a:srgbClr val="BFBFBF"/>
                          </a:solidFill>
                          <a:miter lim="800000"/>
                          <a:headEnd/>
                          <a:tailEnd/>
                        </a:ln>
                      </wps:spPr>
                      <wps:txbx>
                        <w:txbxContent>
                          <w:p w14:paraId="09A6A4CC" w14:textId="77777777" w:rsidR="00706CBD" w:rsidRDefault="00706CBD" w:rsidP="00706CBD">
                            <w:pPr>
                              <w:spacing w:before="0"/>
                              <w:jc w:val="center"/>
                              <w:outlineLvl w:val="1"/>
                              <w:rPr>
                                <w:rFonts w:asciiTheme="majorHAnsi" w:eastAsia="Times New Roman" w:hAnsiTheme="majorHAnsi"/>
                                <w:sz w:val="28"/>
                                <w:szCs w:val="28"/>
                              </w:rPr>
                            </w:pPr>
                            <w:r w:rsidRPr="00706CBD">
                              <w:rPr>
                                <w:rFonts w:asciiTheme="majorHAnsi" w:eastAsia="Times New Roman" w:hAnsiTheme="majorHAnsi"/>
                                <w:sz w:val="28"/>
                                <w:szCs w:val="28"/>
                              </w:rPr>
                              <w:t>Pennsylvania Commission on Sentencing New Publication in Federal Sentencing Reporter</w:t>
                            </w:r>
                          </w:p>
                          <w:p w14:paraId="5E968F0F" w14:textId="77777777" w:rsidR="00706CBD" w:rsidRDefault="00706CBD" w:rsidP="00706CBD">
                            <w:pPr>
                              <w:spacing w:before="0"/>
                              <w:jc w:val="both"/>
                              <w:outlineLvl w:val="1"/>
                              <w:rPr>
                                <w:rFonts w:asciiTheme="majorHAnsi" w:eastAsia="Times New Roman" w:hAnsiTheme="majorHAnsi"/>
                                <w:sz w:val="28"/>
                                <w:szCs w:val="28"/>
                              </w:rPr>
                            </w:pPr>
                          </w:p>
                          <w:p w14:paraId="1F45F605" w14:textId="6F9FB8F7" w:rsidR="00C86020" w:rsidRPr="00706CBD" w:rsidRDefault="00C86020" w:rsidP="00706CBD">
                            <w:pPr>
                              <w:spacing w:before="0"/>
                              <w:jc w:val="both"/>
                              <w:outlineLvl w:val="1"/>
                              <w:rPr>
                                <w:rFonts w:ascii="Helvetica" w:eastAsia="Times New Roman" w:hAnsi="Helvetica" w:cs="Helvetica"/>
                                <w:color w:val="808080" w:themeColor="background1" w:themeShade="80"/>
                                <w:sz w:val="24"/>
                                <w:szCs w:val="24"/>
                              </w:rPr>
                            </w:pPr>
                            <w:r w:rsidRPr="00706CBD">
                              <w:rPr>
                                <w:rFonts w:ascii="Helvetica" w:eastAsia="Times New Roman" w:hAnsi="Helvetica" w:cs="Helvetica"/>
                                <w:color w:val="808080" w:themeColor="background1" w:themeShade="80"/>
                                <w:sz w:val="24"/>
                                <w:szCs w:val="24"/>
                              </w:rPr>
                              <w:t>Colleagues at the </w:t>
                            </w:r>
                            <w:hyperlink r:id="rId38" w:history="1">
                              <w:r w:rsidRPr="00706CBD">
                                <w:rPr>
                                  <w:rFonts w:ascii="Helvetica" w:eastAsia="Times New Roman" w:hAnsi="Helvetica" w:cs="Helvetica"/>
                                  <w:color w:val="005FA9"/>
                                  <w:sz w:val="24"/>
                                  <w:szCs w:val="24"/>
                                  <w:u w:val="single"/>
                                </w:rPr>
                                <w:t>Pennsylvania Commission on Sentencing</w:t>
                              </w:r>
                            </w:hyperlink>
                            <w:r w:rsidRPr="00706CBD">
                              <w:rPr>
                                <w:rFonts w:ascii="Helvetica" w:eastAsia="Times New Roman" w:hAnsi="Helvetica" w:cs="Helvetica"/>
                                <w:sz w:val="24"/>
                                <w:szCs w:val="24"/>
                              </w:rPr>
                              <w:t> </w:t>
                            </w:r>
                            <w:r w:rsidRPr="00706CBD">
                              <w:rPr>
                                <w:rFonts w:ascii="Helvetica" w:eastAsia="Times New Roman" w:hAnsi="Helvetica" w:cs="Helvetica"/>
                                <w:color w:val="808080" w:themeColor="background1" w:themeShade="80"/>
                                <w:sz w:val="24"/>
                                <w:szCs w:val="24"/>
                              </w:rPr>
                              <w:t>(PCS) recently published their work in </w:t>
                            </w:r>
                            <w:r w:rsidRPr="00706CBD">
                              <w:rPr>
                                <w:rFonts w:ascii="Helvetica" w:eastAsia="Times New Roman" w:hAnsi="Helvetica" w:cs="Helvetica"/>
                                <w:i/>
                                <w:iCs/>
                                <w:color w:val="808080" w:themeColor="background1" w:themeShade="80"/>
                                <w:sz w:val="24"/>
                                <w:szCs w:val="24"/>
                              </w:rPr>
                              <w:t>Federal Sentencing Reporter</w:t>
                            </w:r>
                            <w:r w:rsidRPr="00706CBD">
                              <w:rPr>
                                <w:rFonts w:ascii="Helvetica" w:eastAsia="Times New Roman" w:hAnsi="Helvetica" w:cs="Helvetica"/>
                                <w:color w:val="808080" w:themeColor="background1" w:themeShade="80"/>
                                <w:sz w:val="24"/>
                                <w:szCs w:val="24"/>
                              </w:rPr>
                              <w:t>. The article titled,</w:t>
                            </w:r>
                            <w:r w:rsidRPr="00706CBD">
                              <w:rPr>
                                <w:rFonts w:ascii="Helvetica" w:eastAsia="Times New Roman" w:hAnsi="Helvetica" w:cs="Helvetica"/>
                                <w:sz w:val="24"/>
                                <w:szCs w:val="24"/>
                              </w:rPr>
                              <w:t> </w:t>
                            </w:r>
                            <w:r w:rsidRPr="003E579D">
                              <w:rPr>
                                <w:rFonts w:ascii="Helvetica" w:eastAsia="Times New Roman" w:hAnsi="Helvetica" w:cs="Helvetica"/>
                                <w:color w:val="808080" w:themeColor="background1" w:themeShade="80"/>
                                <w:sz w:val="24"/>
                                <w:szCs w:val="24"/>
                              </w:rPr>
                              <w:t>“Harnessing the Power of Data: The Role of Sentencing Commissions in the Information Age,” </w:t>
                            </w:r>
                            <w:r w:rsidRPr="00706CBD">
                              <w:rPr>
                                <w:rFonts w:ascii="Helvetica" w:eastAsia="Times New Roman" w:hAnsi="Helvetica" w:cs="Helvetica"/>
                                <w:color w:val="808080" w:themeColor="background1" w:themeShade="80"/>
                                <w:sz w:val="24"/>
                                <w:szCs w:val="24"/>
                              </w:rPr>
                              <w:t>discusses the importance of complete and accurate data to develop policy and support decision making. The recently published article is by Mark Bergstrom, Executive Director of PCS, Brett Miller, Research Data Analyst at PCS and </w:t>
                            </w:r>
                            <w:hyperlink r:id="rId39" w:history="1">
                              <w:r w:rsidRPr="00706CBD">
                                <w:rPr>
                                  <w:rFonts w:ascii="Helvetica" w:eastAsia="Times New Roman" w:hAnsi="Helvetica" w:cs="Helvetica"/>
                                  <w:color w:val="005FA9"/>
                                  <w:sz w:val="24"/>
                                  <w:szCs w:val="24"/>
                                  <w:u w:val="single"/>
                                </w:rPr>
                                <w:t xml:space="preserve">Jordan </w:t>
                              </w:r>
                              <w:proofErr w:type="spellStart"/>
                              <w:r w:rsidRPr="00706CBD">
                                <w:rPr>
                                  <w:rFonts w:ascii="Helvetica" w:eastAsia="Times New Roman" w:hAnsi="Helvetica" w:cs="Helvetica"/>
                                  <w:color w:val="005FA9"/>
                                  <w:sz w:val="24"/>
                                  <w:szCs w:val="24"/>
                                  <w:u w:val="single"/>
                                </w:rPr>
                                <w:t>Zvonkovich</w:t>
                              </w:r>
                              <w:proofErr w:type="spellEnd"/>
                              <w:r w:rsidRPr="00706CBD">
                                <w:rPr>
                                  <w:rFonts w:ascii="Helvetica" w:eastAsia="Times New Roman" w:hAnsi="Helvetica" w:cs="Helvetica"/>
                                  <w:color w:val="005FA9"/>
                                  <w:sz w:val="24"/>
                                  <w:szCs w:val="24"/>
                                  <w:u w:val="single"/>
                                </w:rPr>
                                <w:t>,</w:t>
                              </w:r>
                            </w:hyperlink>
                            <w:r w:rsidRPr="00706CBD">
                              <w:rPr>
                                <w:rFonts w:ascii="Helvetica" w:eastAsia="Times New Roman" w:hAnsi="Helvetica" w:cs="Helvetica"/>
                                <w:sz w:val="24"/>
                                <w:szCs w:val="24"/>
                              </w:rPr>
                              <w:t> </w:t>
                            </w:r>
                            <w:r w:rsidRPr="00706CBD">
                              <w:rPr>
                                <w:rFonts w:ascii="Helvetica" w:eastAsia="Times New Roman" w:hAnsi="Helvetica" w:cs="Helvetica"/>
                                <w:color w:val="808080" w:themeColor="background1" w:themeShade="80"/>
                                <w:sz w:val="24"/>
                                <w:szCs w:val="24"/>
                              </w:rPr>
                              <w:t>CJRC Graduate Assistant at PCS.</w:t>
                            </w:r>
                          </w:p>
                          <w:p w14:paraId="1D12B6AD" w14:textId="77777777" w:rsidR="00C86020" w:rsidRPr="00CB0632" w:rsidRDefault="00C86020" w:rsidP="00C86020">
                            <w:pPr>
                              <w:jc w:val="both"/>
                              <w:rPr>
                                <w:rFonts w:ascii="Helvetica" w:hAnsi="Helvetica" w:cs="Helvetica"/>
                                <w:color w:val="808080" w:themeColor="background1" w:themeShade="80"/>
                                <w:sz w:val="24"/>
                                <w:szCs w:val="24"/>
                              </w:rPr>
                            </w:pPr>
                          </w:p>
                          <w:p w14:paraId="71F6C7E9" w14:textId="77777777" w:rsidR="00C86020" w:rsidRPr="00EF508B" w:rsidRDefault="00C86020" w:rsidP="00C86020">
                            <w:pPr>
                              <w:spacing w:before="0"/>
                              <w:jc w:val="both"/>
                              <w:outlineLvl w:val="1"/>
                              <w:rPr>
                                <w:rFonts w:ascii="Helvetica" w:eastAsia="Times New Roman" w:hAnsi="Helvetica" w:cs="Helvetica"/>
                                <w:color w:val="808080" w:themeColor="background1" w:themeShade="80"/>
                                <w:sz w:val="24"/>
                                <w:szCs w:val="24"/>
                              </w:rPr>
                            </w:pPr>
                          </w:p>
                          <w:p w14:paraId="23603746" w14:textId="77777777" w:rsidR="00C86020" w:rsidRDefault="00C86020" w:rsidP="00C86020">
                            <w:pPr>
                              <w:outlineLvl w:val="1"/>
                              <w:rPr>
                                <w:rFonts w:ascii="Arial" w:eastAsia="Times New Roman" w:hAnsi="Arial" w:cs="Arial"/>
                                <w:sz w:val="36"/>
                                <w:szCs w:val="36"/>
                              </w:rPr>
                            </w:pPr>
                          </w:p>
                          <w:p w14:paraId="3D353532" w14:textId="77777777" w:rsidR="00C86020" w:rsidRDefault="00C86020" w:rsidP="00C86020">
                            <w:pPr>
                              <w:outlineLvl w:val="1"/>
                              <w:rPr>
                                <w:rFonts w:ascii="Arial" w:eastAsia="Times New Roman" w:hAnsi="Arial" w:cs="Arial"/>
                                <w:sz w:val="36"/>
                                <w:szCs w:val="36"/>
                              </w:rPr>
                            </w:pPr>
                          </w:p>
                          <w:p w14:paraId="3D46A4EB" w14:textId="77777777" w:rsidR="00C86020" w:rsidRDefault="00C86020" w:rsidP="00C86020">
                            <w:pPr>
                              <w:outlineLvl w:val="1"/>
                              <w:rPr>
                                <w:rFonts w:ascii="Arial" w:eastAsia="Times New Roman" w:hAnsi="Arial" w:cs="Arial"/>
                                <w:sz w:val="36"/>
                                <w:szCs w:val="36"/>
                              </w:rPr>
                            </w:pPr>
                          </w:p>
                          <w:p w14:paraId="5A319879" w14:textId="77777777" w:rsidR="00C86020" w:rsidRDefault="00C86020" w:rsidP="00C86020">
                            <w:pPr>
                              <w:outlineLvl w:val="1"/>
                              <w:rPr>
                                <w:rFonts w:ascii="Arial" w:eastAsia="Times New Roman" w:hAnsi="Arial" w:cs="Arial"/>
                                <w:sz w:val="36"/>
                                <w:szCs w:val="36"/>
                              </w:rPr>
                            </w:pPr>
                          </w:p>
                          <w:p w14:paraId="3BB33046" w14:textId="77777777" w:rsidR="00C86020" w:rsidRDefault="00C86020" w:rsidP="00C86020">
                            <w:pPr>
                              <w:outlineLvl w:val="1"/>
                              <w:rPr>
                                <w:rFonts w:ascii="Arial" w:eastAsia="Times New Roman" w:hAnsi="Arial" w:cs="Arial"/>
                                <w:sz w:val="36"/>
                                <w:szCs w:val="36"/>
                              </w:rPr>
                            </w:pPr>
                          </w:p>
                          <w:p w14:paraId="644FD0DC" w14:textId="77777777" w:rsidR="00C86020" w:rsidRDefault="00C86020" w:rsidP="00C86020">
                            <w:pPr>
                              <w:outlineLvl w:val="1"/>
                              <w:rPr>
                                <w:rFonts w:ascii="Arial" w:eastAsia="Times New Roman" w:hAnsi="Arial" w:cs="Arial"/>
                                <w:sz w:val="36"/>
                                <w:szCs w:val="36"/>
                              </w:rPr>
                            </w:pPr>
                          </w:p>
                          <w:p w14:paraId="650C632F" w14:textId="77777777" w:rsidR="00C86020" w:rsidRPr="00D9666F" w:rsidRDefault="00C86020" w:rsidP="00C86020">
                            <w:pPr>
                              <w:outlineLvl w:val="1"/>
                              <w:rPr>
                                <w:rFonts w:ascii="Arial" w:eastAsia="Times New Roman" w:hAnsi="Arial" w:cs="Arial"/>
                                <w:sz w:val="36"/>
                                <w:szCs w:val="36"/>
                              </w:rPr>
                            </w:pPr>
                          </w:p>
                          <w:p w14:paraId="2745E50E" w14:textId="77777777" w:rsidR="00C86020" w:rsidRPr="00F65684" w:rsidRDefault="00C86020" w:rsidP="00C86020">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3F7121E7" w14:textId="77777777" w:rsidR="00C86020" w:rsidRPr="00137C80" w:rsidRDefault="00C86020" w:rsidP="00C86020">
                            <w:pPr>
                              <w:shd w:val="clear" w:color="auto" w:fill="FFFFFF"/>
                              <w:spacing w:before="0"/>
                              <w:jc w:val="both"/>
                              <w:outlineLvl w:val="1"/>
                              <w:rPr>
                                <w:rFonts w:ascii="Helvetica" w:eastAsia="Times New Roman" w:hAnsi="Helvetica" w:cs="Helvetica"/>
                                <w:sz w:val="24"/>
                                <w:szCs w:val="24"/>
                              </w:rPr>
                            </w:pPr>
                          </w:p>
                          <w:p w14:paraId="722E7042" w14:textId="77777777" w:rsidR="00C86020" w:rsidRPr="00307DA9" w:rsidRDefault="00C86020" w:rsidP="00C86020">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7A958FE8" w14:textId="77777777" w:rsidR="00C86020" w:rsidRPr="008E77B3" w:rsidRDefault="00C86020" w:rsidP="00C86020">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56BEA1E7" w14:textId="77777777" w:rsidR="00C86020" w:rsidRDefault="00C86020" w:rsidP="00C86020">
                            <w:pPr>
                              <w:spacing w:before="0"/>
                              <w:rPr>
                                <w:rFonts w:ascii="Helvetica" w:eastAsia="Times New Roman" w:hAnsi="Helvetica" w:cs="Helvetica"/>
                                <w:color w:val="808080" w:themeColor="background1" w:themeShade="80"/>
                                <w:sz w:val="24"/>
                                <w:szCs w:val="24"/>
                              </w:rPr>
                            </w:pPr>
                          </w:p>
                          <w:p w14:paraId="6A56070A" w14:textId="77777777" w:rsidR="00C86020" w:rsidRPr="00720692" w:rsidRDefault="00C86020" w:rsidP="00C86020">
                            <w:pPr>
                              <w:spacing w:before="0"/>
                              <w:rPr>
                                <w:rFonts w:ascii="Helvetica" w:eastAsia="Times New Roman" w:hAnsi="Helvetica" w:cs="Helvetica"/>
                                <w:color w:val="808080" w:themeColor="background1" w:themeShade="80"/>
                                <w:sz w:val="24"/>
                                <w:szCs w:val="24"/>
                              </w:rPr>
                            </w:pPr>
                          </w:p>
                          <w:p w14:paraId="0158E899" w14:textId="77777777" w:rsidR="00C86020" w:rsidRPr="00720692" w:rsidRDefault="00C86020" w:rsidP="00C86020"/>
                          <w:p w14:paraId="4ADFE084" w14:textId="77777777" w:rsidR="00C86020" w:rsidRPr="00F72980" w:rsidRDefault="00C86020" w:rsidP="00C86020">
                            <w:pPr>
                              <w:pStyle w:val="NoSpacing"/>
                              <w:jc w:val="center"/>
                              <w:rPr>
                                <w:rFonts w:ascii="Cambria" w:hAnsi="Cambria"/>
                                <w:sz w:val="28"/>
                                <w:szCs w:val="28"/>
                              </w:rPr>
                            </w:pPr>
                          </w:p>
                          <w:p w14:paraId="09B504DE" w14:textId="77777777" w:rsidR="00C86020" w:rsidRPr="00F72980" w:rsidRDefault="00C86020" w:rsidP="00C86020">
                            <w:pPr>
                              <w:pStyle w:val="NoSpacing"/>
                              <w:jc w:val="both"/>
                              <w:rPr>
                                <w:rFonts w:ascii="Helvetica" w:hAnsi="Helvetica"/>
                                <w:color w:val="808080"/>
                                <w:sz w:val="24"/>
                                <w:szCs w:val="24"/>
                              </w:rPr>
                            </w:pPr>
                          </w:p>
                          <w:p w14:paraId="00888095" w14:textId="77777777" w:rsidR="00C86020" w:rsidRDefault="00C86020" w:rsidP="00C86020">
                            <w:pPr>
                              <w:pStyle w:val="NoSpacing"/>
                              <w:jc w:val="both"/>
                              <w:rPr>
                                <w:rFonts w:ascii="Helvetica" w:hAnsi="Helvetica" w:cs="Helvetica"/>
                                <w:color w:val="808080" w:themeColor="background1" w:themeShade="80"/>
                                <w:sz w:val="24"/>
                                <w:szCs w:val="24"/>
                              </w:rPr>
                            </w:pPr>
                          </w:p>
                          <w:p w14:paraId="0FB995FF" w14:textId="77777777" w:rsidR="00C86020" w:rsidRPr="0051620D" w:rsidRDefault="00C86020" w:rsidP="00C86020">
                            <w:pPr>
                              <w:pStyle w:val="NormalWeb"/>
                              <w:ind w:left="720"/>
                              <w:jc w:val="both"/>
                              <w:rPr>
                                <w:rFonts w:ascii="Helvetica" w:hAnsi="Helvetica" w:cs="Helvetica"/>
                                <w:color w:val="808080" w:themeColor="background1" w:themeShade="80"/>
                              </w:rPr>
                            </w:pPr>
                          </w:p>
                          <w:p w14:paraId="5DBBFE26" w14:textId="77777777" w:rsidR="00C86020" w:rsidRDefault="00C86020" w:rsidP="00C86020">
                            <w:pPr>
                              <w:pStyle w:val="NoSpacing"/>
                              <w:jc w:val="both"/>
                            </w:pPr>
                          </w:p>
                          <w:p w14:paraId="1011EB16" w14:textId="77777777" w:rsidR="00C86020" w:rsidRPr="00F72980" w:rsidRDefault="00C86020" w:rsidP="00C86020">
                            <w:pPr>
                              <w:pStyle w:val="NormalWeb"/>
                              <w:jc w:val="both"/>
                              <w:rPr>
                                <w:rFonts w:ascii="Helvetica" w:hAnsi="Helvetica" w:cs="Helvetica"/>
                                <w:color w:val="808080" w:themeColor="background1" w:themeShade="80"/>
                              </w:rPr>
                            </w:pPr>
                          </w:p>
                          <w:p w14:paraId="1A745CBF" w14:textId="77777777" w:rsidR="00C86020" w:rsidRPr="00DB79DE" w:rsidRDefault="00C86020" w:rsidP="00C86020">
                            <w:pPr>
                              <w:pStyle w:val="NoSpacing"/>
                              <w:jc w:val="both"/>
                              <w:rPr>
                                <w:rFonts w:ascii="Helvetica" w:hAnsi="Helvetica"/>
                                <w:color w:val="808080"/>
                                <w:sz w:val="24"/>
                                <w:szCs w:val="24"/>
                              </w:rPr>
                            </w:pPr>
                          </w:p>
                          <w:p w14:paraId="7D16D63D" w14:textId="77777777" w:rsidR="00C86020" w:rsidRPr="005A2C2B" w:rsidRDefault="00C86020" w:rsidP="00C86020">
                            <w:pPr>
                              <w:pStyle w:val="NoSpacing"/>
                              <w:ind w:left="720"/>
                              <w:jc w:val="both"/>
                              <w:rPr>
                                <w:rFonts w:ascii="Helvetica" w:hAnsi="Helvetica"/>
                                <w:color w:val="808080"/>
                                <w:sz w:val="24"/>
                                <w:szCs w:val="24"/>
                              </w:rPr>
                            </w:pPr>
                          </w:p>
                          <w:p w14:paraId="7025CD9B" w14:textId="77777777" w:rsidR="00C86020" w:rsidRPr="006A5A68" w:rsidRDefault="00C86020" w:rsidP="00C86020">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1CFF" id="Text Box 46" o:spid="_x0000_s1049" type="#_x0000_t202" style="position:absolute;margin-left:489.55pt;margin-top:6.4pt;width:540.75pt;height:155.25pt;z-index:25193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ooLgIAAFsEAAAOAAAAZHJzL2Uyb0RvYy54bWysVNtu2zAMfR+wfxD0vjg2cjXiFG26DAO6&#10;C9DuA2RZtoXJoiYpsbOvHyWnaXbBHoY5gECK1CF5SGZzM3SKHIV1EnRB08mUEqE5VFI3Bf3ytH+z&#10;osR5piumQIuCnoSjN9vXrza9yUUGLahKWIIg2uW9KWjrvcmTxPFWdMxNwAiNxhpsxzyqtkkqy3pE&#10;71SSTaeLpAdbGQtcOIe396ORbiN+XQvuP9W1E56ogmJuPp42nmU4k+2G5Y1lppX8nAb7hyw6JjUG&#10;vUDdM8/IwcrfoDrJLTio/YRDl0BdSy5iDVhNOv2lmseWGRFrQXKcudDk/h8s/3j8bImsCjpbUKJZ&#10;hz16EoMndzAQvEJ+euNydHs06OgHvMc+x1qdeQD+1RENu5bpRtxaC30rWIX5peFlcvV0xHEBpOw/&#10;QIVx2MFDBBpq2wXykA6C6Nin06U3IReOl4vVYjnP5pRwtKXrZYpqjMHy5+fGOv9OQEeCUFCLzY/w&#10;7PjgfEiH5c8uIZoDJau9VCoqtil3ypIjw0HZx++M/pOb0qQv6Dok8neIu334/Qmikx4nXsmuoKtp&#10;+IITywNvb3UVZc+kGmVMWekzkYG7kUU/lEPsWZaFx4HlEqoTUmthnHDcSBRasN8p6XG6C+q+HZgV&#10;lKj3GtuzTmezsA5Rmc2XGSr22lJeW5jmCFVQT8ko7vy4QgdjZdNipHEgNNxiS2sZyX7J6pw/TnDs&#10;wXnbwopc69Hr5T9h+wMAAP//AwBQSwMEFAAGAAgAAAAhANwu+j7gAAAACAEAAA8AAABkcnMvZG93&#10;bnJldi54bWxMj8FOwzAQRO9I/IO1SFyq1mksqirEqRBqJVRxoYVydZJtHBGvQ+y24e/ZnuA4O6uZ&#10;N/lqdJ044xBaTxrmswQEUuXrlhoN7/vNdAkiREO16Tyhhh8MsCpub3KT1f5Cb3jexUZwCIXMaLAx&#10;9pmUobLoTJj5Hom9ox+ciSyHRtaDuXC462SaJAvpTEvcYE2Pzxarr93JaRiPa/X9YcvJ5nX9eVDl&#10;y2K7n2y1vr8bnx5BRBzj3zNc8RkdCmYq/YnqIDoNPCTyNWX+q5ss5w8gSg0qVQpkkcv/A4pfAAAA&#10;//8DAFBLAQItABQABgAIAAAAIQC2gziS/gAAAOEBAAATAAAAAAAAAAAAAAAAAAAAAABbQ29udGVu&#10;dF9UeXBlc10ueG1sUEsBAi0AFAAGAAgAAAAhADj9If/WAAAAlAEAAAsAAAAAAAAAAAAAAAAALwEA&#10;AF9yZWxzLy5yZWxzUEsBAi0AFAAGAAgAAAAhAN8gWiguAgAAWwQAAA4AAAAAAAAAAAAAAAAALgIA&#10;AGRycy9lMm9Eb2MueG1sUEsBAi0AFAAGAAgAAAAhANwu+j7gAAAACAEAAA8AAAAAAAAAAAAAAAAA&#10;iAQAAGRycy9kb3ducmV2LnhtbFBLBQYAAAAABAAEAPMAAACVBQAAAAA=&#10;" strokecolor="#bfbfbf">
                <v:textbox>
                  <w:txbxContent>
                    <w:p w14:paraId="09A6A4CC" w14:textId="77777777" w:rsidR="00706CBD" w:rsidRDefault="00706CBD" w:rsidP="00706CBD">
                      <w:pPr>
                        <w:spacing w:before="0"/>
                        <w:jc w:val="center"/>
                        <w:outlineLvl w:val="1"/>
                        <w:rPr>
                          <w:rFonts w:asciiTheme="majorHAnsi" w:eastAsia="Times New Roman" w:hAnsiTheme="majorHAnsi"/>
                          <w:sz w:val="28"/>
                          <w:szCs w:val="28"/>
                        </w:rPr>
                      </w:pPr>
                      <w:r w:rsidRPr="00706CBD">
                        <w:rPr>
                          <w:rFonts w:asciiTheme="majorHAnsi" w:eastAsia="Times New Roman" w:hAnsiTheme="majorHAnsi"/>
                          <w:sz w:val="28"/>
                          <w:szCs w:val="28"/>
                        </w:rPr>
                        <w:t>Pennsylvania Commission on Sentencing New Publication in Federal Sentencing Reporter</w:t>
                      </w:r>
                    </w:p>
                    <w:p w14:paraId="5E968F0F" w14:textId="77777777" w:rsidR="00706CBD" w:rsidRDefault="00706CBD" w:rsidP="00706CBD">
                      <w:pPr>
                        <w:spacing w:before="0"/>
                        <w:jc w:val="both"/>
                        <w:outlineLvl w:val="1"/>
                        <w:rPr>
                          <w:rFonts w:asciiTheme="majorHAnsi" w:eastAsia="Times New Roman" w:hAnsiTheme="majorHAnsi"/>
                          <w:sz w:val="28"/>
                          <w:szCs w:val="28"/>
                        </w:rPr>
                      </w:pPr>
                    </w:p>
                    <w:p w14:paraId="1F45F605" w14:textId="6F9FB8F7" w:rsidR="00C86020" w:rsidRPr="00706CBD" w:rsidRDefault="00C86020" w:rsidP="00706CBD">
                      <w:pPr>
                        <w:spacing w:before="0"/>
                        <w:jc w:val="both"/>
                        <w:outlineLvl w:val="1"/>
                        <w:rPr>
                          <w:rFonts w:ascii="Helvetica" w:eastAsia="Times New Roman" w:hAnsi="Helvetica" w:cs="Helvetica"/>
                          <w:color w:val="808080" w:themeColor="background1" w:themeShade="80"/>
                          <w:sz w:val="24"/>
                          <w:szCs w:val="24"/>
                        </w:rPr>
                      </w:pPr>
                      <w:r w:rsidRPr="00706CBD">
                        <w:rPr>
                          <w:rFonts w:ascii="Helvetica" w:eastAsia="Times New Roman" w:hAnsi="Helvetica" w:cs="Helvetica"/>
                          <w:color w:val="808080" w:themeColor="background1" w:themeShade="80"/>
                          <w:sz w:val="24"/>
                          <w:szCs w:val="24"/>
                        </w:rPr>
                        <w:t>Colleagues at the </w:t>
                      </w:r>
                      <w:hyperlink r:id="rId40" w:history="1">
                        <w:r w:rsidRPr="00706CBD">
                          <w:rPr>
                            <w:rFonts w:ascii="Helvetica" w:eastAsia="Times New Roman" w:hAnsi="Helvetica" w:cs="Helvetica"/>
                            <w:color w:val="005FA9"/>
                            <w:sz w:val="24"/>
                            <w:szCs w:val="24"/>
                            <w:u w:val="single"/>
                          </w:rPr>
                          <w:t>Pennsylvania Commission on Sentencing</w:t>
                        </w:r>
                      </w:hyperlink>
                      <w:r w:rsidRPr="00706CBD">
                        <w:rPr>
                          <w:rFonts w:ascii="Helvetica" w:eastAsia="Times New Roman" w:hAnsi="Helvetica" w:cs="Helvetica"/>
                          <w:sz w:val="24"/>
                          <w:szCs w:val="24"/>
                        </w:rPr>
                        <w:t> </w:t>
                      </w:r>
                      <w:r w:rsidRPr="00706CBD">
                        <w:rPr>
                          <w:rFonts w:ascii="Helvetica" w:eastAsia="Times New Roman" w:hAnsi="Helvetica" w:cs="Helvetica"/>
                          <w:color w:val="808080" w:themeColor="background1" w:themeShade="80"/>
                          <w:sz w:val="24"/>
                          <w:szCs w:val="24"/>
                        </w:rPr>
                        <w:t>(PCS) recently published their work in </w:t>
                      </w:r>
                      <w:r w:rsidRPr="00706CBD">
                        <w:rPr>
                          <w:rFonts w:ascii="Helvetica" w:eastAsia="Times New Roman" w:hAnsi="Helvetica" w:cs="Helvetica"/>
                          <w:i/>
                          <w:iCs/>
                          <w:color w:val="808080" w:themeColor="background1" w:themeShade="80"/>
                          <w:sz w:val="24"/>
                          <w:szCs w:val="24"/>
                        </w:rPr>
                        <w:t>Federal Sentencing Reporter</w:t>
                      </w:r>
                      <w:r w:rsidRPr="00706CBD">
                        <w:rPr>
                          <w:rFonts w:ascii="Helvetica" w:eastAsia="Times New Roman" w:hAnsi="Helvetica" w:cs="Helvetica"/>
                          <w:color w:val="808080" w:themeColor="background1" w:themeShade="80"/>
                          <w:sz w:val="24"/>
                          <w:szCs w:val="24"/>
                        </w:rPr>
                        <w:t>. The article titled,</w:t>
                      </w:r>
                      <w:r w:rsidRPr="00706CBD">
                        <w:rPr>
                          <w:rFonts w:ascii="Helvetica" w:eastAsia="Times New Roman" w:hAnsi="Helvetica" w:cs="Helvetica"/>
                          <w:sz w:val="24"/>
                          <w:szCs w:val="24"/>
                        </w:rPr>
                        <w:t> </w:t>
                      </w:r>
                      <w:r w:rsidRPr="003E579D">
                        <w:rPr>
                          <w:rFonts w:ascii="Helvetica" w:eastAsia="Times New Roman" w:hAnsi="Helvetica" w:cs="Helvetica"/>
                          <w:color w:val="808080" w:themeColor="background1" w:themeShade="80"/>
                          <w:sz w:val="24"/>
                          <w:szCs w:val="24"/>
                        </w:rPr>
                        <w:t>“Harnessing the Power of Data: The Role of Sentencing Commissions in the Information Age,” </w:t>
                      </w:r>
                      <w:r w:rsidRPr="00706CBD">
                        <w:rPr>
                          <w:rFonts w:ascii="Helvetica" w:eastAsia="Times New Roman" w:hAnsi="Helvetica" w:cs="Helvetica"/>
                          <w:color w:val="808080" w:themeColor="background1" w:themeShade="80"/>
                          <w:sz w:val="24"/>
                          <w:szCs w:val="24"/>
                        </w:rPr>
                        <w:t>discusses the importance of complete and accurate data to develop policy and support decision making. The recently published article is by Mark Bergstrom, Executive Director of PCS, Brett Miller, Research Data Analyst at PCS and </w:t>
                      </w:r>
                      <w:hyperlink r:id="rId41" w:history="1">
                        <w:r w:rsidRPr="00706CBD">
                          <w:rPr>
                            <w:rFonts w:ascii="Helvetica" w:eastAsia="Times New Roman" w:hAnsi="Helvetica" w:cs="Helvetica"/>
                            <w:color w:val="005FA9"/>
                            <w:sz w:val="24"/>
                            <w:szCs w:val="24"/>
                            <w:u w:val="single"/>
                          </w:rPr>
                          <w:t xml:space="preserve">Jordan </w:t>
                        </w:r>
                        <w:proofErr w:type="spellStart"/>
                        <w:r w:rsidRPr="00706CBD">
                          <w:rPr>
                            <w:rFonts w:ascii="Helvetica" w:eastAsia="Times New Roman" w:hAnsi="Helvetica" w:cs="Helvetica"/>
                            <w:color w:val="005FA9"/>
                            <w:sz w:val="24"/>
                            <w:szCs w:val="24"/>
                            <w:u w:val="single"/>
                          </w:rPr>
                          <w:t>Zvonkovich</w:t>
                        </w:r>
                        <w:proofErr w:type="spellEnd"/>
                        <w:r w:rsidRPr="00706CBD">
                          <w:rPr>
                            <w:rFonts w:ascii="Helvetica" w:eastAsia="Times New Roman" w:hAnsi="Helvetica" w:cs="Helvetica"/>
                            <w:color w:val="005FA9"/>
                            <w:sz w:val="24"/>
                            <w:szCs w:val="24"/>
                            <w:u w:val="single"/>
                          </w:rPr>
                          <w:t>,</w:t>
                        </w:r>
                      </w:hyperlink>
                      <w:r w:rsidRPr="00706CBD">
                        <w:rPr>
                          <w:rFonts w:ascii="Helvetica" w:eastAsia="Times New Roman" w:hAnsi="Helvetica" w:cs="Helvetica"/>
                          <w:sz w:val="24"/>
                          <w:szCs w:val="24"/>
                        </w:rPr>
                        <w:t> </w:t>
                      </w:r>
                      <w:r w:rsidRPr="00706CBD">
                        <w:rPr>
                          <w:rFonts w:ascii="Helvetica" w:eastAsia="Times New Roman" w:hAnsi="Helvetica" w:cs="Helvetica"/>
                          <w:color w:val="808080" w:themeColor="background1" w:themeShade="80"/>
                          <w:sz w:val="24"/>
                          <w:szCs w:val="24"/>
                        </w:rPr>
                        <w:t>CJRC Graduate Assistant at PCS.</w:t>
                      </w:r>
                    </w:p>
                    <w:p w14:paraId="1D12B6AD" w14:textId="77777777" w:rsidR="00C86020" w:rsidRPr="00CB0632" w:rsidRDefault="00C86020" w:rsidP="00C86020">
                      <w:pPr>
                        <w:jc w:val="both"/>
                        <w:rPr>
                          <w:rFonts w:ascii="Helvetica" w:hAnsi="Helvetica" w:cs="Helvetica"/>
                          <w:color w:val="808080" w:themeColor="background1" w:themeShade="80"/>
                          <w:sz w:val="24"/>
                          <w:szCs w:val="24"/>
                        </w:rPr>
                      </w:pPr>
                    </w:p>
                    <w:p w14:paraId="71F6C7E9" w14:textId="77777777" w:rsidR="00C86020" w:rsidRPr="00EF508B" w:rsidRDefault="00C86020" w:rsidP="00C86020">
                      <w:pPr>
                        <w:spacing w:before="0"/>
                        <w:jc w:val="both"/>
                        <w:outlineLvl w:val="1"/>
                        <w:rPr>
                          <w:rFonts w:ascii="Helvetica" w:eastAsia="Times New Roman" w:hAnsi="Helvetica" w:cs="Helvetica"/>
                          <w:color w:val="808080" w:themeColor="background1" w:themeShade="80"/>
                          <w:sz w:val="24"/>
                          <w:szCs w:val="24"/>
                        </w:rPr>
                      </w:pPr>
                    </w:p>
                    <w:p w14:paraId="23603746" w14:textId="77777777" w:rsidR="00C86020" w:rsidRDefault="00C86020" w:rsidP="00C86020">
                      <w:pPr>
                        <w:outlineLvl w:val="1"/>
                        <w:rPr>
                          <w:rFonts w:ascii="Arial" w:eastAsia="Times New Roman" w:hAnsi="Arial" w:cs="Arial"/>
                          <w:sz w:val="36"/>
                          <w:szCs w:val="36"/>
                        </w:rPr>
                      </w:pPr>
                    </w:p>
                    <w:p w14:paraId="3D353532" w14:textId="77777777" w:rsidR="00C86020" w:rsidRDefault="00C86020" w:rsidP="00C86020">
                      <w:pPr>
                        <w:outlineLvl w:val="1"/>
                        <w:rPr>
                          <w:rFonts w:ascii="Arial" w:eastAsia="Times New Roman" w:hAnsi="Arial" w:cs="Arial"/>
                          <w:sz w:val="36"/>
                          <w:szCs w:val="36"/>
                        </w:rPr>
                      </w:pPr>
                    </w:p>
                    <w:p w14:paraId="3D46A4EB" w14:textId="77777777" w:rsidR="00C86020" w:rsidRDefault="00C86020" w:rsidP="00C86020">
                      <w:pPr>
                        <w:outlineLvl w:val="1"/>
                        <w:rPr>
                          <w:rFonts w:ascii="Arial" w:eastAsia="Times New Roman" w:hAnsi="Arial" w:cs="Arial"/>
                          <w:sz w:val="36"/>
                          <w:szCs w:val="36"/>
                        </w:rPr>
                      </w:pPr>
                    </w:p>
                    <w:p w14:paraId="5A319879" w14:textId="77777777" w:rsidR="00C86020" w:rsidRDefault="00C86020" w:rsidP="00C86020">
                      <w:pPr>
                        <w:outlineLvl w:val="1"/>
                        <w:rPr>
                          <w:rFonts w:ascii="Arial" w:eastAsia="Times New Roman" w:hAnsi="Arial" w:cs="Arial"/>
                          <w:sz w:val="36"/>
                          <w:szCs w:val="36"/>
                        </w:rPr>
                      </w:pPr>
                    </w:p>
                    <w:p w14:paraId="3BB33046" w14:textId="77777777" w:rsidR="00C86020" w:rsidRDefault="00C86020" w:rsidP="00C86020">
                      <w:pPr>
                        <w:outlineLvl w:val="1"/>
                        <w:rPr>
                          <w:rFonts w:ascii="Arial" w:eastAsia="Times New Roman" w:hAnsi="Arial" w:cs="Arial"/>
                          <w:sz w:val="36"/>
                          <w:szCs w:val="36"/>
                        </w:rPr>
                      </w:pPr>
                    </w:p>
                    <w:p w14:paraId="644FD0DC" w14:textId="77777777" w:rsidR="00C86020" w:rsidRDefault="00C86020" w:rsidP="00C86020">
                      <w:pPr>
                        <w:outlineLvl w:val="1"/>
                        <w:rPr>
                          <w:rFonts w:ascii="Arial" w:eastAsia="Times New Roman" w:hAnsi="Arial" w:cs="Arial"/>
                          <w:sz w:val="36"/>
                          <w:szCs w:val="36"/>
                        </w:rPr>
                      </w:pPr>
                    </w:p>
                    <w:p w14:paraId="650C632F" w14:textId="77777777" w:rsidR="00C86020" w:rsidRPr="00D9666F" w:rsidRDefault="00C86020" w:rsidP="00C86020">
                      <w:pPr>
                        <w:outlineLvl w:val="1"/>
                        <w:rPr>
                          <w:rFonts w:ascii="Arial" w:eastAsia="Times New Roman" w:hAnsi="Arial" w:cs="Arial"/>
                          <w:sz w:val="36"/>
                          <w:szCs w:val="36"/>
                        </w:rPr>
                      </w:pPr>
                    </w:p>
                    <w:p w14:paraId="2745E50E" w14:textId="77777777" w:rsidR="00C86020" w:rsidRPr="00F65684" w:rsidRDefault="00C86020" w:rsidP="00C86020">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3F7121E7" w14:textId="77777777" w:rsidR="00C86020" w:rsidRPr="00137C80" w:rsidRDefault="00C86020" w:rsidP="00C86020">
                      <w:pPr>
                        <w:shd w:val="clear" w:color="auto" w:fill="FFFFFF"/>
                        <w:spacing w:before="0"/>
                        <w:jc w:val="both"/>
                        <w:outlineLvl w:val="1"/>
                        <w:rPr>
                          <w:rFonts w:ascii="Helvetica" w:eastAsia="Times New Roman" w:hAnsi="Helvetica" w:cs="Helvetica"/>
                          <w:sz w:val="24"/>
                          <w:szCs w:val="24"/>
                        </w:rPr>
                      </w:pPr>
                    </w:p>
                    <w:p w14:paraId="722E7042" w14:textId="77777777" w:rsidR="00C86020" w:rsidRPr="00307DA9" w:rsidRDefault="00C86020" w:rsidP="00C86020">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7A958FE8" w14:textId="77777777" w:rsidR="00C86020" w:rsidRPr="008E77B3" w:rsidRDefault="00C86020" w:rsidP="00C86020">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56BEA1E7" w14:textId="77777777" w:rsidR="00C86020" w:rsidRDefault="00C86020" w:rsidP="00C86020">
                      <w:pPr>
                        <w:spacing w:before="0"/>
                        <w:rPr>
                          <w:rFonts w:ascii="Helvetica" w:eastAsia="Times New Roman" w:hAnsi="Helvetica" w:cs="Helvetica"/>
                          <w:color w:val="808080" w:themeColor="background1" w:themeShade="80"/>
                          <w:sz w:val="24"/>
                          <w:szCs w:val="24"/>
                        </w:rPr>
                      </w:pPr>
                    </w:p>
                    <w:p w14:paraId="6A56070A" w14:textId="77777777" w:rsidR="00C86020" w:rsidRPr="00720692" w:rsidRDefault="00C86020" w:rsidP="00C86020">
                      <w:pPr>
                        <w:spacing w:before="0"/>
                        <w:rPr>
                          <w:rFonts w:ascii="Helvetica" w:eastAsia="Times New Roman" w:hAnsi="Helvetica" w:cs="Helvetica"/>
                          <w:color w:val="808080" w:themeColor="background1" w:themeShade="80"/>
                          <w:sz w:val="24"/>
                          <w:szCs w:val="24"/>
                        </w:rPr>
                      </w:pPr>
                    </w:p>
                    <w:p w14:paraId="0158E899" w14:textId="77777777" w:rsidR="00C86020" w:rsidRPr="00720692" w:rsidRDefault="00C86020" w:rsidP="00C86020"/>
                    <w:p w14:paraId="4ADFE084" w14:textId="77777777" w:rsidR="00C86020" w:rsidRPr="00F72980" w:rsidRDefault="00C86020" w:rsidP="00C86020">
                      <w:pPr>
                        <w:pStyle w:val="NoSpacing"/>
                        <w:jc w:val="center"/>
                        <w:rPr>
                          <w:rFonts w:ascii="Cambria" w:hAnsi="Cambria"/>
                          <w:sz w:val="28"/>
                          <w:szCs w:val="28"/>
                        </w:rPr>
                      </w:pPr>
                    </w:p>
                    <w:p w14:paraId="09B504DE" w14:textId="77777777" w:rsidR="00C86020" w:rsidRPr="00F72980" w:rsidRDefault="00C86020" w:rsidP="00C86020">
                      <w:pPr>
                        <w:pStyle w:val="NoSpacing"/>
                        <w:jc w:val="both"/>
                        <w:rPr>
                          <w:rFonts w:ascii="Helvetica" w:hAnsi="Helvetica"/>
                          <w:color w:val="808080"/>
                          <w:sz w:val="24"/>
                          <w:szCs w:val="24"/>
                        </w:rPr>
                      </w:pPr>
                    </w:p>
                    <w:p w14:paraId="00888095" w14:textId="77777777" w:rsidR="00C86020" w:rsidRDefault="00C86020" w:rsidP="00C86020">
                      <w:pPr>
                        <w:pStyle w:val="NoSpacing"/>
                        <w:jc w:val="both"/>
                        <w:rPr>
                          <w:rFonts w:ascii="Helvetica" w:hAnsi="Helvetica" w:cs="Helvetica"/>
                          <w:color w:val="808080" w:themeColor="background1" w:themeShade="80"/>
                          <w:sz w:val="24"/>
                          <w:szCs w:val="24"/>
                        </w:rPr>
                      </w:pPr>
                    </w:p>
                    <w:p w14:paraId="0FB995FF" w14:textId="77777777" w:rsidR="00C86020" w:rsidRPr="0051620D" w:rsidRDefault="00C86020" w:rsidP="00C86020">
                      <w:pPr>
                        <w:pStyle w:val="NormalWeb"/>
                        <w:ind w:left="720"/>
                        <w:jc w:val="both"/>
                        <w:rPr>
                          <w:rFonts w:ascii="Helvetica" w:hAnsi="Helvetica" w:cs="Helvetica"/>
                          <w:color w:val="808080" w:themeColor="background1" w:themeShade="80"/>
                        </w:rPr>
                      </w:pPr>
                    </w:p>
                    <w:p w14:paraId="5DBBFE26" w14:textId="77777777" w:rsidR="00C86020" w:rsidRDefault="00C86020" w:rsidP="00C86020">
                      <w:pPr>
                        <w:pStyle w:val="NoSpacing"/>
                        <w:jc w:val="both"/>
                      </w:pPr>
                    </w:p>
                    <w:p w14:paraId="1011EB16" w14:textId="77777777" w:rsidR="00C86020" w:rsidRPr="00F72980" w:rsidRDefault="00C86020" w:rsidP="00C86020">
                      <w:pPr>
                        <w:pStyle w:val="NormalWeb"/>
                        <w:jc w:val="both"/>
                        <w:rPr>
                          <w:rFonts w:ascii="Helvetica" w:hAnsi="Helvetica" w:cs="Helvetica"/>
                          <w:color w:val="808080" w:themeColor="background1" w:themeShade="80"/>
                        </w:rPr>
                      </w:pPr>
                    </w:p>
                    <w:p w14:paraId="1A745CBF" w14:textId="77777777" w:rsidR="00C86020" w:rsidRPr="00DB79DE" w:rsidRDefault="00C86020" w:rsidP="00C86020">
                      <w:pPr>
                        <w:pStyle w:val="NoSpacing"/>
                        <w:jc w:val="both"/>
                        <w:rPr>
                          <w:rFonts w:ascii="Helvetica" w:hAnsi="Helvetica"/>
                          <w:color w:val="808080"/>
                          <w:sz w:val="24"/>
                          <w:szCs w:val="24"/>
                        </w:rPr>
                      </w:pPr>
                    </w:p>
                    <w:p w14:paraId="7D16D63D" w14:textId="77777777" w:rsidR="00C86020" w:rsidRPr="005A2C2B" w:rsidRDefault="00C86020" w:rsidP="00C86020">
                      <w:pPr>
                        <w:pStyle w:val="NoSpacing"/>
                        <w:ind w:left="720"/>
                        <w:jc w:val="both"/>
                        <w:rPr>
                          <w:rFonts w:ascii="Helvetica" w:hAnsi="Helvetica"/>
                          <w:color w:val="808080"/>
                          <w:sz w:val="24"/>
                          <w:szCs w:val="24"/>
                        </w:rPr>
                      </w:pPr>
                    </w:p>
                    <w:p w14:paraId="7025CD9B" w14:textId="77777777" w:rsidR="00C86020" w:rsidRPr="006A5A68" w:rsidRDefault="00C86020" w:rsidP="00C86020">
                      <w:pPr>
                        <w:pStyle w:val="NoSpacing"/>
                        <w:jc w:val="both"/>
                        <w:rPr>
                          <w:rFonts w:ascii="Helvetica" w:hAnsi="Helvetica"/>
                          <w:color w:val="808080"/>
                          <w:sz w:val="20"/>
                          <w:szCs w:val="20"/>
                        </w:rPr>
                      </w:pPr>
                    </w:p>
                  </w:txbxContent>
                </v:textbox>
                <w10:wrap anchorx="margin"/>
              </v:shape>
            </w:pict>
          </mc:Fallback>
        </mc:AlternateContent>
      </w:r>
    </w:p>
    <w:p w14:paraId="21A9F794" w14:textId="0C22BF5F" w:rsidR="00EF508B" w:rsidRDefault="00EF508B" w:rsidP="002F6319"/>
    <w:p w14:paraId="5962AC42" w14:textId="78E881D2" w:rsidR="00EF508B" w:rsidRDefault="00EF508B" w:rsidP="002F6319"/>
    <w:p w14:paraId="3275649C" w14:textId="7B24669D" w:rsidR="00EF508B" w:rsidRDefault="00EF508B" w:rsidP="002F6319"/>
    <w:p w14:paraId="3BC59632" w14:textId="25BE5657" w:rsidR="00EF508B" w:rsidRDefault="0066677B" w:rsidP="002F6319">
      <w:r>
        <w:rPr>
          <w:noProof/>
        </w:rPr>
        <mc:AlternateContent>
          <mc:Choice Requires="wps">
            <w:drawing>
              <wp:anchor distT="0" distB="0" distL="114300" distR="114300" simplePos="0" relativeHeight="251911680" behindDoc="0" locked="0" layoutInCell="1" allowOverlap="1" wp14:anchorId="63C67C89" wp14:editId="76525D3A">
                <wp:simplePos x="0" y="0"/>
                <wp:positionH relativeFrom="margin">
                  <wp:align>right</wp:align>
                </wp:positionH>
                <wp:positionV relativeFrom="paragraph">
                  <wp:posOffset>466091</wp:posOffset>
                </wp:positionV>
                <wp:extent cx="6838950" cy="1733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33550"/>
                        </a:xfrm>
                        <a:prstGeom prst="rect">
                          <a:avLst/>
                        </a:prstGeom>
                        <a:solidFill>
                          <a:srgbClr val="FFFFFF"/>
                        </a:solidFill>
                        <a:ln w="9525">
                          <a:solidFill>
                            <a:srgbClr val="BFBFBF"/>
                          </a:solidFill>
                          <a:miter lim="800000"/>
                          <a:headEnd/>
                          <a:tailEnd/>
                        </a:ln>
                      </wps:spPr>
                      <wps:txbx>
                        <w:txbxContent>
                          <w:p w14:paraId="7BC25EBE" w14:textId="09DFE14D" w:rsidR="00636511" w:rsidRPr="00086CE7" w:rsidRDefault="00086CE7" w:rsidP="00086CE7">
                            <w:pPr>
                              <w:spacing w:before="0"/>
                              <w:jc w:val="center"/>
                              <w:rPr>
                                <w:rFonts w:asciiTheme="majorHAnsi" w:hAnsiTheme="majorHAnsi"/>
                                <w:i/>
                                <w:iCs/>
                                <w:sz w:val="28"/>
                                <w:szCs w:val="28"/>
                                <w:shd w:val="clear" w:color="auto" w:fill="FFFFFF"/>
                              </w:rPr>
                            </w:pPr>
                            <w:r>
                              <w:rPr>
                                <w:rFonts w:asciiTheme="majorHAnsi" w:hAnsiTheme="majorHAnsi"/>
                                <w:sz w:val="28"/>
                                <w:szCs w:val="28"/>
                                <w:shd w:val="clear" w:color="auto" w:fill="FFFFFF"/>
                              </w:rPr>
                              <w:t xml:space="preserve">Clare Strange, </w:t>
                            </w:r>
                            <w:r w:rsidR="00636511" w:rsidRPr="00086CE7">
                              <w:rPr>
                                <w:rFonts w:asciiTheme="majorHAnsi" w:hAnsiTheme="majorHAnsi"/>
                                <w:sz w:val="28"/>
                                <w:szCs w:val="28"/>
                                <w:shd w:val="clear" w:color="auto" w:fill="FFFFFF"/>
                              </w:rPr>
                              <w:t xml:space="preserve">PA Commission on Sentencing Postdoctoral Scholar at the CJRC, publishes in </w:t>
                            </w:r>
                            <w:r w:rsidR="00636511" w:rsidRPr="00086CE7">
                              <w:rPr>
                                <w:rFonts w:asciiTheme="majorHAnsi" w:hAnsiTheme="majorHAnsi"/>
                                <w:i/>
                                <w:iCs/>
                                <w:sz w:val="28"/>
                                <w:szCs w:val="28"/>
                                <w:shd w:val="clear" w:color="auto" w:fill="FFFFFF"/>
                              </w:rPr>
                              <w:t>Crime &amp; Delinquency</w:t>
                            </w:r>
                          </w:p>
                          <w:p w14:paraId="6AB99FF9" w14:textId="3ADF6EBC" w:rsidR="00636511" w:rsidRPr="00636511" w:rsidRDefault="00636511" w:rsidP="00636511">
                            <w:pPr>
                              <w:jc w:val="both"/>
                              <w:rPr>
                                <w:rFonts w:ascii="Helvetica" w:hAnsi="Helvetica" w:cs="Helvetica"/>
                              </w:rPr>
                            </w:pPr>
                            <w:r w:rsidRPr="00086CE7">
                              <w:rPr>
                                <w:rFonts w:ascii="Helvetica" w:hAnsi="Helvetica" w:cs="Helvetica"/>
                                <w:color w:val="808080" w:themeColor="background1" w:themeShade="80"/>
                                <w:sz w:val="24"/>
                                <w:szCs w:val="24"/>
                                <w:shd w:val="clear" w:color="auto" w:fill="FFFFFF"/>
                              </w:rPr>
                              <w:t xml:space="preserve">A new article was recently published in </w:t>
                            </w:r>
                            <w:r w:rsidRPr="00086CE7">
                              <w:rPr>
                                <w:rFonts w:ascii="Helvetica" w:hAnsi="Helvetica" w:cs="Helvetica"/>
                                <w:i/>
                                <w:iCs/>
                                <w:color w:val="808080" w:themeColor="background1" w:themeShade="80"/>
                                <w:sz w:val="24"/>
                                <w:szCs w:val="24"/>
                                <w:shd w:val="clear" w:color="auto" w:fill="FFFFFF"/>
                              </w:rPr>
                              <w:t>Crime &amp; Delinquency</w:t>
                            </w:r>
                            <w:r w:rsidRPr="00086CE7">
                              <w:rPr>
                                <w:rFonts w:ascii="Helvetica" w:hAnsi="Helvetica" w:cs="Helvetica"/>
                                <w:color w:val="808080" w:themeColor="background1" w:themeShade="80"/>
                                <w:sz w:val="24"/>
                                <w:szCs w:val="24"/>
                                <w:shd w:val="clear" w:color="auto" w:fill="FFFFFF"/>
                              </w:rPr>
                              <w:t xml:space="preserve"> titled </w:t>
                            </w:r>
                            <w:hyperlink r:id="rId42" w:history="1">
                              <w:r w:rsidRPr="00086CE7">
                                <w:rPr>
                                  <w:rStyle w:val="Hyperlink"/>
                                  <w:rFonts w:ascii="Helvetica" w:hAnsi="Helvetica" w:cs="Helvetica"/>
                                  <w:sz w:val="24"/>
                                  <w:szCs w:val="24"/>
                                  <w:shd w:val="clear" w:color="auto" w:fill="FFFFFF"/>
                                </w:rPr>
                                <w:t>“Sentencing Add-Ons and Implications for Disparities in a Guidelines State.”</w:t>
                              </w:r>
                            </w:hyperlink>
                            <w:r w:rsidRPr="00636511">
                              <w:rPr>
                                <w:rFonts w:ascii="Helvetica" w:hAnsi="Helvetica" w:cs="Helvetica"/>
                                <w:sz w:val="24"/>
                                <w:szCs w:val="24"/>
                                <w:shd w:val="clear" w:color="auto" w:fill="FFFFFF"/>
                              </w:rPr>
                              <w:t xml:space="preserve"> </w:t>
                            </w:r>
                            <w:r w:rsidRPr="00086CE7">
                              <w:rPr>
                                <w:rFonts w:ascii="Helvetica" w:hAnsi="Helvetica" w:cs="Helvetica"/>
                                <w:color w:val="808080" w:themeColor="background1" w:themeShade="80"/>
                                <w:sz w:val="24"/>
                                <w:szCs w:val="24"/>
                                <w:shd w:val="clear" w:color="auto" w:fill="FFFFFF"/>
                              </w:rPr>
                              <w:t xml:space="preserve">The authors include Clare Strange, PA Commission on Sentencing Postdoctoral Scholar at the CJRC, Joshua Cochran, University of Cincinnati, John </w:t>
                            </w:r>
                            <w:proofErr w:type="spellStart"/>
                            <w:r w:rsidRPr="00086CE7">
                              <w:rPr>
                                <w:rFonts w:ascii="Helvetica" w:hAnsi="Helvetica" w:cs="Helvetica"/>
                                <w:color w:val="808080" w:themeColor="background1" w:themeShade="80"/>
                                <w:sz w:val="24"/>
                                <w:szCs w:val="24"/>
                                <w:shd w:val="clear" w:color="auto" w:fill="FFFFFF"/>
                              </w:rPr>
                              <w:t>Wooldredge</w:t>
                            </w:r>
                            <w:proofErr w:type="spellEnd"/>
                            <w:r w:rsidRPr="00086CE7">
                              <w:rPr>
                                <w:rFonts w:ascii="Helvetica" w:hAnsi="Helvetica" w:cs="Helvetica"/>
                                <w:color w:val="808080" w:themeColor="background1" w:themeShade="80"/>
                                <w:sz w:val="24"/>
                                <w:szCs w:val="24"/>
                                <w:shd w:val="clear" w:color="auto" w:fill="FFFFFF"/>
                              </w:rPr>
                              <w:t xml:space="preserve">, University of Cincinnati, and Ben </w:t>
                            </w:r>
                            <w:proofErr w:type="spellStart"/>
                            <w:r w:rsidRPr="00086CE7">
                              <w:rPr>
                                <w:rFonts w:ascii="Helvetica" w:hAnsi="Helvetica" w:cs="Helvetica"/>
                                <w:color w:val="808080" w:themeColor="background1" w:themeShade="80"/>
                                <w:sz w:val="24"/>
                                <w:szCs w:val="24"/>
                                <w:shd w:val="clear" w:color="auto" w:fill="FFFFFF"/>
                              </w:rPr>
                              <w:t>Feldmeyer</w:t>
                            </w:r>
                            <w:proofErr w:type="spellEnd"/>
                            <w:r w:rsidRPr="00086CE7">
                              <w:rPr>
                                <w:rFonts w:ascii="Helvetica" w:hAnsi="Helvetica" w:cs="Helvetica"/>
                                <w:color w:val="808080" w:themeColor="background1" w:themeShade="80"/>
                                <w:sz w:val="24"/>
                                <w:szCs w:val="24"/>
                                <w:shd w:val="clear" w:color="auto" w:fill="FFFFFF"/>
                              </w:rPr>
                              <w:t>, University of Cincinnati.</w:t>
                            </w:r>
                          </w:p>
                          <w:p w14:paraId="021B8F7E" w14:textId="6E3B0485" w:rsidR="007E2C7E" w:rsidRDefault="007E2C7E" w:rsidP="00315CD2">
                            <w:pPr>
                              <w:outlineLvl w:val="1"/>
                              <w:rPr>
                                <w:rFonts w:ascii="Arial" w:eastAsia="Times New Roman" w:hAnsi="Arial" w:cs="Arial"/>
                                <w:sz w:val="36"/>
                                <w:szCs w:val="36"/>
                              </w:rPr>
                            </w:pPr>
                          </w:p>
                          <w:p w14:paraId="5933F648" w14:textId="397C13AE" w:rsidR="007E2C7E" w:rsidRDefault="007E2C7E" w:rsidP="00315CD2">
                            <w:pPr>
                              <w:outlineLvl w:val="1"/>
                              <w:rPr>
                                <w:rFonts w:ascii="Arial" w:eastAsia="Times New Roman" w:hAnsi="Arial" w:cs="Arial"/>
                                <w:sz w:val="36"/>
                                <w:szCs w:val="36"/>
                              </w:rPr>
                            </w:pPr>
                          </w:p>
                          <w:p w14:paraId="680BC6C9" w14:textId="26D5FF49" w:rsidR="007E2C7E" w:rsidRDefault="007E2C7E" w:rsidP="00315CD2">
                            <w:pPr>
                              <w:outlineLvl w:val="1"/>
                              <w:rPr>
                                <w:rFonts w:ascii="Arial" w:eastAsia="Times New Roman" w:hAnsi="Arial" w:cs="Arial"/>
                                <w:sz w:val="36"/>
                                <w:szCs w:val="36"/>
                              </w:rPr>
                            </w:pPr>
                          </w:p>
                          <w:p w14:paraId="7AAF6D6E" w14:textId="370613F7" w:rsidR="007E2C7E" w:rsidRDefault="007E2C7E" w:rsidP="00315CD2">
                            <w:pPr>
                              <w:outlineLvl w:val="1"/>
                              <w:rPr>
                                <w:rFonts w:ascii="Arial" w:eastAsia="Times New Roman" w:hAnsi="Arial" w:cs="Arial"/>
                                <w:sz w:val="36"/>
                                <w:szCs w:val="36"/>
                              </w:rPr>
                            </w:pPr>
                          </w:p>
                          <w:p w14:paraId="7F38C012" w14:textId="3F2D6E79" w:rsidR="007E2C7E" w:rsidRDefault="007E2C7E" w:rsidP="00315CD2">
                            <w:pPr>
                              <w:outlineLvl w:val="1"/>
                              <w:rPr>
                                <w:rFonts w:ascii="Arial" w:eastAsia="Times New Roman" w:hAnsi="Arial" w:cs="Arial"/>
                                <w:sz w:val="36"/>
                                <w:szCs w:val="36"/>
                              </w:rPr>
                            </w:pPr>
                          </w:p>
                          <w:p w14:paraId="4CF3DC37" w14:textId="77777777" w:rsidR="007E2C7E" w:rsidRPr="00D9666F" w:rsidRDefault="007E2C7E" w:rsidP="00315CD2">
                            <w:pPr>
                              <w:outlineLvl w:val="1"/>
                              <w:rPr>
                                <w:rFonts w:ascii="Arial" w:eastAsia="Times New Roman" w:hAnsi="Arial" w:cs="Arial"/>
                                <w:sz w:val="36"/>
                                <w:szCs w:val="36"/>
                              </w:rPr>
                            </w:pPr>
                          </w:p>
                          <w:p w14:paraId="14901488" w14:textId="77777777" w:rsidR="00315CD2" w:rsidRPr="00F65684" w:rsidRDefault="00315CD2" w:rsidP="00315CD2">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767071E8" w14:textId="77777777" w:rsidR="00315CD2" w:rsidRPr="00137C80" w:rsidRDefault="00315CD2" w:rsidP="00315CD2">
                            <w:pPr>
                              <w:shd w:val="clear" w:color="auto" w:fill="FFFFFF"/>
                              <w:spacing w:before="0"/>
                              <w:jc w:val="both"/>
                              <w:outlineLvl w:val="1"/>
                              <w:rPr>
                                <w:rFonts w:ascii="Helvetica" w:eastAsia="Times New Roman" w:hAnsi="Helvetica" w:cs="Helvetica"/>
                                <w:sz w:val="24"/>
                                <w:szCs w:val="24"/>
                              </w:rPr>
                            </w:pPr>
                          </w:p>
                          <w:p w14:paraId="52CEBC94" w14:textId="77777777" w:rsidR="00315CD2" w:rsidRPr="00307DA9" w:rsidRDefault="00315CD2" w:rsidP="00315CD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02557CD" w14:textId="77777777" w:rsidR="00315CD2" w:rsidRPr="008E77B3" w:rsidRDefault="00315CD2" w:rsidP="00315CD2">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13A62BBE" w14:textId="77777777" w:rsidR="00315CD2" w:rsidRDefault="00315CD2" w:rsidP="00315CD2">
                            <w:pPr>
                              <w:spacing w:before="0"/>
                              <w:rPr>
                                <w:rFonts w:ascii="Helvetica" w:eastAsia="Times New Roman" w:hAnsi="Helvetica" w:cs="Helvetica"/>
                                <w:color w:val="808080" w:themeColor="background1" w:themeShade="80"/>
                                <w:sz w:val="24"/>
                                <w:szCs w:val="24"/>
                              </w:rPr>
                            </w:pPr>
                          </w:p>
                          <w:p w14:paraId="68E8CA73" w14:textId="77777777" w:rsidR="00315CD2" w:rsidRPr="00720692" w:rsidRDefault="00315CD2" w:rsidP="00315CD2">
                            <w:pPr>
                              <w:spacing w:before="0"/>
                              <w:rPr>
                                <w:rFonts w:ascii="Helvetica" w:eastAsia="Times New Roman" w:hAnsi="Helvetica" w:cs="Helvetica"/>
                                <w:color w:val="808080" w:themeColor="background1" w:themeShade="80"/>
                                <w:sz w:val="24"/>
                                <w:szCs w:val="24"/>
                              </w:rPr>
                            </w:pPr>
                          </w:p>
                          <w:p w14:paraId="45AB80FB" w14:textId="77777777" w:rsidR="00315CD2" w:rsidRPr="00720692" w:rsidRDefault="00315CD2" w:rsidP="00315CD2"/>
                          <w:p w14:paraId="5F8009E7" w14:textId="77777777" w:rsidR="00315CD2" w:rsidRPr="00F72980" w:rsidRDefault="00315CD2" w:rsidP="00315CD2">
                            <w:pPr>
                              <w:pStyle w:val="NoSpacing"/>
                              <w:jc w:val="center"/>
                              <w:rPr>
                                <w:rFonts w:ascii="Cambria" w:hAnsi="Cambria"/>
                                <w:sz w:val="28"/>
                                <w:szCs w:val="28"/>
                              </w:rPr>
                            </w:pPr>
                          </w:p>
                          <w:p w14:paraId="4E08D243" w14:textId="77777777" w:rsidR="00315CD2" w:rsidRPr="00F72980" w:rsidRDefault="00315CD2" w:rsidP="00315CD2">
                            <w:pPr>
                              <w:pStyle w:val="NoSpacing"/>
                              <w:jc w:val="both"/>
                              <w:rPr>
                                <w:rFonts w:ascii="Helvetica" w:hAnsi="Helvetica"/>
                                <w:color w:val="808080"/>
                                <w:sz w:val="24"/>
                                <w:szCs w:val="24"/>
                              </w:rPr>
                            </w:pPr>
                          </w:p>
                          <w:p w14:paraId="43772B08" w14:textId="77777777" w:rsidR="00315CD2" w:rsidRDefault="00315CD2" w:rsidP="00315CD2">
                            <w:pPr>
                              <w:pStyle w:val="NoSpacing"/>
                              <w:jc w:val="both"/>
                              <w:rPr>
                                <w:rFonts w:ascii="Helvetica" w:hAnsi="Helvetica" w:cs="Helvetica"/>
                                <w:color w:val="808080" w:themeColor="background1" w:themeShade="80"/>
                                <w:sz w:val="24"/>
                                <w:szCs w:val="24"/>
                              </w:rPr>
                            </w:pPr>
                          </w:p>
                          <w:p w14:paraId="4DBAB1D0" w14:textId="77777777" w:rsidR="00315CD2" w:rsidRPr="0051620D" w:rsidRDefault="00315CD2" w:rsidP="00315CD2">
                            <w:pPr>
                              <w:pStyle w:val="NormalWeb"/>
                              <w:ind w:left="720"/>
                              <w:jc w:val="both"/>
                              <w:rPr>
                                <w:rFonts w:ascii="Helvetica" w:hAnsi="Helvetica" w:cs="Helvetica"/>
                                <w:color w:val="808080" w:themeColor="background1" w:themeShade="80"/>
                              </w:rPr>
                            </w:pPr>
                          </w:p>
                          <w:p w14:paraId="0E446596" w14:textId="77777777" w:rsidR="00315CD2" w:rsidRDefault="00315CD2" w:rsidP="00315CD2">
                            <w:pPr>
                              <w:pStyle w:val="NoSpacing"/>
                              <w:jc w:val="both"/>
                            </w:pPr>
                          </w:p>
                          <w:p w14:paraId="70F9E9FB" w14:textId="77777777" w:rsidR="00315CD2" w:rsidRPr="00F72980" w:rsidRDefault="00315CD2" w:rsidP="00315CD2">
                            <w:pPr>
                              <w:pStyle w:val="NormalWeb"/>
                              <w:jc w:val="both"/>
                              <w:rPr>
                                <w:rFonts w:ascii="Helvetica" w:hAnsi="Helvetica" w:cs="Helvetica"/>
                                <w:color w:val="808080" w:themeColor="background1" w:themeShade="80"/>
                              </w:rPr>
                            </w:pPr>
                          </w:p>
                          <w:p w14:paraId="3E922EC1" w14:textId="77777777" w:rsidR="00315CD2" w:rsidRPr="00DB79DE" w:rsidRDefault="00315CD2" w:rsidP="00315CD2">
                            <w:pPr>
                              <w:pStyle w:val="NoSpacing"/>
                              <w:jc w:val="both"/>
                              <w:rPr>
                                <w:rFonts w:ascii="Helvetica" w:hAnsi="Helvetica"/>
                                <w:color w:val="808080"/>
                                <w:sz w:val="24"/>
                                <w:szCs w:val="24"/>
                              </w:rPr>
                            </w:pPr>
                          </w:p>
                          <w:p w14:paraId="09188399" w14:textId="77777777" w:rsidR="00315CD2" w:rsidRPr="005A2C2B" w:rsidRDefault="00315CD2" w:rsidP="00315CD2">
                            <w:pPr>
                              <w:pStyle w:val="NoSpacing"/>
                              <w:ind w:left="720"/>
                              <w:jc w:val="both"/>
                              <w:rPr>
                                <w:rFonts w:ascii="Helvetica" w:hAnsi="Helvetica"/>
                                <w:color w:val="808080"/>
                                <w:sz w:val="24"/>
                                <w:szCs w:val="24"/>
                              </w:rPr>
                            </w:pPr>
                          </w:p>
                          <w:p w14:paraId="0C7D4420" w14:textId="77777777" w:rsidR="00315CD2" w:rsidRPr="006A5A68" w:rsidRDefault="00315CD2" w:rsidP="00315CD2">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7C89" id="Text Box 1" o:spid="_x0000_s1050" type="#_x0000_t202" style="position:absolute;margin-left:487.3pt;margin-top:36.7pt;width:538.5pt;height:136.5pt;z-index:251911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aHMAIAAFkEAAAOAAAAZHJzL2Uyb0RvYy54bWysVNtu2zAMfR+wfxD0vjjXNjHiFG26DAO6&#10;C9DuA2RZtoVJoiYpsbuvHyWnqbHtaZgMCKRIHZGHpLc3vVbkJJyXYAo6m0wpEYZDJU1T0G9Ph3dr&#10;SnxgpmIKjCjos/D0Zvf2zbazuZhDC6oSjiCI8XlnC9qGYPMs87wVmvkJWGHQWIPTLKDqmqxyrEN0&#10;rbL5dHqVdeAq64AL7/H0fjDSXcKva8HDl7r2IhBVUIwtpN2lvYx7ttuyvHHMtpKfw2D/EIVm0uCj&#10;F6h7Fhg5OvkHlJbcgYc6TDjoDOpacpFywGxm09+yeWyZFSkXJMfbC03+/8Hyz6evjsgKa0eJYRpL&#10;9CT6QO6gJ7PITmd9jk6PFt1Cj8fRM2bq7QPw754Y2LfMNOLWOehawSqMLt3MRlcHHB9Byu4TVPgM&#10;OwZIQH3tdAREMgiiY5WeL5WJoXA8vFov1psVmjjaZteLxQoVjC5j+ct163z4IECTKBTUYekTPDs9&#10;+DC4vrik8EHJ6iCVSopryr1y5MSwTQ5pndH92E0Z0hV0s5qvBgbGNj+GuDvE728QWgbsdyV1QdfT&#10;uKITyyNv702V5MCkGmTMThlMMhIZuRtYDH3Zp4rNF/FyNJZQPSO1Dob+xnlEoQX3k5IOe7ug/seR&#10;OUGJ+miwPJvZchmHISnL1fUcFTe2lGMLMxyhChooGcR9GAboaJ1sWnxpaAgDt1jSWiayX6M6x4/9&#10;m8p1nrU4IGM9eb3+EXa/AAAA//8DAFBLAwQUAAYACAAAACEA43MFReAAAAAIAQAADwAAAGRycy9k&#10;b3ducmV2LnhtbEyPzU7DMBCE75V4B2uRuFTUgUQJCtlUCLUSqnqh5efqJNs4Il6H2G3D2+Oe4Dg7&#10;q5lviuVkenGi0XWWEe4WEQji2jYdtwhv+/XtAwjnFTeqt0wIP+RgWV7NCpU39syvdNr5VoQQdrlC&#10;0N4PuZSu1mSUW9iBOHgHOxrlgxxb2YzqHMJNL++jKJVGdRwatBroWVP9tTsahOmwir/fdTVfb1ef&#10;H3H1km728w3izfX09AjC0+T/nuGCH9ChDEyVPXLjRI8QhniELE5AXNwoy8KlQoiTNAFZFvL/gPIX&#10;AAD//wMAUEsBAi0AFAAGAAgAAAAhALaDOJL+AAAA4QEAABMAAAAAAAAAAAAAAAAAAAAAAFtDb250&#10;ZW50X1R5cGVzXS54bWxQSwECLQAUAAYACAAAACEAOP0h/9YAAACUAQAACwAAAAAAAAAAAAAAAAAv&#10;AQAAX3JlbHMvLnJlbHNQSwECLQAUAAYACAAAACEAacmGhzACAABZBAAADgAAAAAAAAAAAAAAAAAu&#10;AgAAZHJzL2Uyb0RvYy54bWxQSwECLQAUAAYACAAAACEA43MFReAAAAAIAQAADwAAAAAAAAAAAAAA&#10;AACKBAAAZHJzL2Rvd25yZXYueG1sUEsFBgAAAAAEAAQA8wAAAJcFAAAAAA==&#10;" strokecolor="#bfbfbf">
                <v:textbox>
                  <w:txbxContent>
                    <w:p w14:paraId="7BC25EBE" w14:textId="09DFE14D" w:rsidR="00636511" w:rsidRPr="00086CE7" w:rsidRDefault="00086CE7" w:rsidP="00086CE7">
                      <w:pPr>
                        <w:spacing w:before="0"/>
                        <w:jc w:val="center"/>
                        <w:rPr>
                          <w:rFonts w:asciiTheme="majorHAnsi" w:hAnsiTheme="majorHAnsi"/>
                          <w:i/>
                          <w:iCs/>
                          <w:sz w:val="28"/>
                          <w:szCs w:val="28"/>
                          <w:shd w:val="clear" w:color="auto" w:fill="FFFFFF"/>
                        </w:rPr>
                      </w:pPr>
                      <w:r>
                        <w:rPr>
                          <w:rFonts w:asciiTheme="majorHAnsi" w:hAnsiTheme="majorHAnsi"/>
                          <w:sz w:val="28"/>
                          <w:szCs w:val="28"/>
                          <w:shd w:val="clear" w:color="auto" w:fill="FFFFFF"/>
                        </w:rPr>
                        <w:t xml:space="preserve">Clare Strange, </w:t>
                      </w:r>
                      <w:r w:rsidR="00636511" w:rsidRPr="00086CE7">
                        <w:rPr>
                          <w:rFonts w:asciiTheme="majorHAnsi" w:hAnsiTheme="majorHAnsi"/>
                          <w:sz w:val="28"/>
                          <w:szCs w:val="28"/>
                          <w:shd w:val="clear" w:color="auto" w:fill="FFFFFF"/>
                        </w:rPr>
                        <w:t xml:space="preserve">PA Commission on Sentencing Postdoctoral Scholar at the CJRC, publishes in </w:t>
                      </w:r>
                      <w:r w:rsidR="00636511" w:rsidRPr="00086CE7">
                        <w:rPr>
                          <w:rFonts w:asciiTheme="majorHAnsi" w:hAnsiTheme="majorHAnsi"/>
                          <w:i/>
                          <w:iCs/>
                          <w:sz w:val="28"/>
                          <w:szCs w:val="28"/>
                          <w:shd w:val="clear" w:color="auto" w:fill="FFFFFF"/>
                        </w:rPr>
                        <w:t>Crime &amp; Delinquency</w:t>
                      </w:r>
                    </w:p>
                    <w:p w14:paraId="6AB99FF9" w14:textId="3ADF6EBC" w:rsidR="00636511" w:rsidRPr="00636511" w:rsidRDefault="00636511" w:rsidP="00636511">
                      <w:pPr>
                        <w:jc w:val="both"/>
                        <w:rPr>
                          <w:rFonts w:ascii="Helvetica" w:hAnsi="Helvetica" w:cs="Helvetica"/>
                        </w:rPr>
                      </w:pPr>
                      <w:r w:rsidRPr="00086CE7">
                        <w:rPr>
                          <w:rFonts w:ascii="Helvetica" w:hAnsi="Helvetica" w:cs="Helvetica"/>
                          <w:color w:val="808080" w:themeColor="background1" w:themeShade="80"/>
                          <w:sz w:val="24"/>
                          <w:szCs w:val="24"/>
                          <w:shd w:val="clear" w:color="auto" w:fill="FFFFFF"/>
                        </w:rPr>
                        <w:t xml:space="preserve">A new article was recently published in </w:t>
                      </w:r>
                      <w:r w:rsidRPr="00086CE7">
                        <w:rPr>
                          <w:rFonts w:ascii="Helvetica" w:hAnsi="Helvetica" w:cs="Helvetica"/>
                          <w:i/>
                          <w:iCs/>
                          <w:color w:val="808080" w:themeColor="background1" w:themeShade="80"/>
                          <w:sz w:val="24"/>
                          <w:szCs w:val="24"/>
                          <w:shd w:val="clear" w:color="auto" w:fill="FFFFFF"/>
                        </w:rPr>
                        <w:t>Crime &amp; Delinquency</w:t>
                      </w:r>
                      <w:r w:rsidRPr="00086CE7">
                        <w:rPr>
                          <w:rFonts w:ascii="Helvetica" w:hAnsi="Helvetica" w:cs="Helvetica"/>
                          <w:color w:val="808080" w:themeColor="background1" w:themeShade="80"/>
                          <w:sz w:val="24"/>
                          <w:szCs w:val="24"/>
                          <w:shd w:val="clear" w:color="auto" w:fill="FFFFFF"/>
                        </w:rPr>
                        <w:t xml:space="preserve"> titled </w:t>
                      </w:r>
                      <w:hyperlink r:id="rId43" w:history="1">
                        <w:r w:rsidRPr="00086CE7">
                          <w:rPr>
                            <w:rStyle w:val="Hyperlink"/>
                            <w:rFonts w:ascii="Helvetica" w:hAnsi="Helvetica" w:cs="Helvetica"/>
                            <w:sz w:val="24"/>
                            <w:szCs w:val="24"/>
                            <w:shd w:val="clear" w:color="auto" w:fill="FFFFFF"/>
                          </w:rPr>
                          <w:t>“Sentencing Add-Ons and Implications for Disparities in a Guidelines State.”</w:t>
                        </w:r>
                      </w:hyperlink>
                      <w:r w:rsidRPr="00636511">
                        <w:rPr>
                          <w:rFonts w:ascii="Helvetica" w:hAnsi="Helvetica" w:cs="Helvetica"/>
                          <w:sz w:val="24"/>
                          <w:szCs w:val="24"/>
                          <w:shd w:val="clear" w:color="auto" w:fill="FFFFFF"/>
                        </w:rPr>
                        <w:t xml:space="preserve"> </w:t>
                      </w:r>
                      <w:r w:rsidRPr="00086CE7">
                        <w:rPr>
                          <w:rFonts w:ascii="Helvetica" w:hAnsi="Helvetica" w:cs="Helvetica"/>
                          <w:color w:val="808080" w:themeColor="background1" w:themeShade="80"/>
                          <w:sz w:val="24"/>
                          <w:szCs w:val="24"/>
                          <w:shd w:val="clear" w:color="auto" w:fill="FFFFFF"/>
                        </w:rPr>
                        <w:t xml:space="preserve">The authors include Clare Strange, PA Commission on Sentencing Postdoctoral Scholar at the CJRC, Joshua Cochran, University of Cincinnati, John </w:t>
                      </w:r>
                      <w:proofErr w:type="spellStart"/>
                      <w:r w:rsidRPr="00086CE7">
                        <w:rPr>
                          <w:rFonts w:ascii="Helvetica" w:hAnsi="Helvetica" w:cs="Helvetica"/>
                          <w:color w:val="808080" w:themeColor="background1" w:themeShade="80"/>
                          <w:sz w:val="24"/>
                          <w:szCs w:val="24"/>
                          <w:shd w:val="clear" w:color="auto" w:fill="FFFFFF"/>
                        </w:rPr>
                        <w:t>Wooldredge</w:t>
                      </w:r>
                      <w:proofErr w:type="spellEnd"/>
                      <w:r w:rsidRPr="00086CE7">
                        <w:rPr>
                          <w:rFonts w:ascii="Helvetica" w:hAnsi="Helvetica" w:cs="Helvetica"/>
                          <w:color w:val="808080" w:themeColor="background1" w:themeShade="80"/>
                          <w:sz w:val="24"/>
                          <w:szCs w:val="24"/>
                          <w:shd w:val="clear" w:color="auto" w:fill="FFFFFF"/>
                        </w:rPr>
                        <w:t xml:space="preserve">, University of Cincinnati, and Ben </w:t>
                      </w:r>
                      <w:proofErr w:type="spellStart"/>
                      <w:r w:rsidRPr="00086CE7">
                        <w:rPr>
                          <w:rFonts w:ascii="Helvetica" w:hAnsi="Helvetica" w:cs="Helvetica"/>
                          <w:color w:val="808080" w:themeColor="background1" w:themeShade="80"/>
                          <w:sz w:val="24"/>
                          <w:szCs w:val="24"/>
                          <w:shd w:val="clear" w:color="auto" w:fill="FFFFFF"/>
                        </w:rPr>
                        <w:t>Feldmeyer</w:t>
                      </w:r>
                      <w:proofErr w:type="spellEnd"/>
                      <w:r w:rsidRPr="00086CE7">
                        <w:rPr>
                          <w:rFonts w:ascii="Helvetica" w:hAnsi="Helvetica" w:cs="Helvetica"/>
                          <w:color w:val="808080" w:themeColor="background1" w:themeShade="80"/>
                          <w:sz w:val="24"/>
                          <w:szCs w:val="24"/>
                          <w:shd w:val="clear" w:color="auto" w:fill="FFFFFF"/>
                        </w:rPr>
                        <w:t>, University of Cincinnati.</w:t>
                      </w:r>
                    </w:p>
                    <w:p w14:paraId="021B8F7E" w14:textId="6E3B0485" w:rsidR="007E2C7E" w:rsidRDefault="007E2C7E" w:rsidP="00315CD2">
                      <w:pPr>
                        <w:outlineLvl w:val="1"/>
                        <w:rPr>
                          <w:rFonts w:ascii="Arial" w:eastAsia="Times New Roman" w:hAnsi="Arial" w:cs="Arial"/>
                          <w:sz w:val="36"/>
                          <w:szCs w:val="36"/>
                        </w:rPr>
                      </w:pPr>
                    </w:p>
                    <w:p w14:paraId="5933F648" w14:textId="397C13AE" w:rsidR="007E2C7E" w:rsidRDefault="007E2C7E" w:rsidP="00315CD2">
                      <w:pPr>
                        <w:outlineLvl w:val="1"/>
                        <w:rPr>
                          <w:rFonts w:ascii="Arial" w:eastAsia="Times New Roman" w:hAnsi="Arial" w:cs="Arial"/>
                          <w:sz w:val="36"/>
                          <w:szCs w:val="36"/>
                        </w:rPr>
                      </w:pPr>
                    </w:p>
                    <w:p w14:paraId="680BC6C9" w14:textId="26D5FF49" w:rsidR="007E2C7E" w:rsidRDefault="007E2C7E" w:rsidP="00315CD2">
                      <w:pPr>
                        <w:outlineLvl w:val="1"/>
                        <w:rPr>
                          <w:rFonts w:ascii="Arial" w:eastAsia="Times New Roman" w:hAnsi="Arial" w:cs="Arial"/>
                          <w:sz w:val="36"/>
                          <w:szCs w:val="36"/>
                        </w:rPr>
                      </w:pPr>
                    </w:p>
                    <w:p w14:paraId="7AAF6D6E" w14:textId="370613F7" w:rsidR="007E2C7E" w:rsidRDefault="007E2C7E" w:rsidP="00315CD2">
                      <w:pPr>
                        <w:outlineLvl w:val="1"/>
                        <w:rPr>
                          <w:rFonts w:ascii="Arial" w:eastAsia="Times New Roman" w:hAnsi="Arial" w:cs="Arial"/>
                          <w:sz w:val="36"/>
                          <w:szCs w:val="36"/>
                        </w:rPr>
                      </w:pPr>
                    </w:p>
                    <w:p w14:paraId="7F38C012" w14:textId="3F2D6E79" w:rsidR="007E2C7E" w:rsidRDefault="007E2C7E" w:rsidP="00315CD2">
                      <w:pPr>
                        <w:outlineLvl w:val="1"/>
                        <w:rPr>
                          <w:rFonts w:ascii="Arial" w:eastAsia="Times New Roman" w:hAnsi="Arial" w:cs="Arial"/>
                          <w:sz w:val="36"/>
                          <w:szCs w:val="36"/>
                        </w:rPr>
                      </w:pPr>
                    </w:p>
                    <w:p w14:paraId="4CF3DC37" w14:textId="77777777" w:rsidR="007E2C7E" w:rsidRPr="00D9666F" w:rsidRDefault="007E2C7E" w:rsidP="00315CD2">
                      <w:pPr>
                        <w:outlineLvl w:val="1"/>
                        <w:rPr>
                          <w:rFonts w:ascii="Arial" w:eastAsia="Times New Roman" w:hAnsi="Arial" w:cs="Arial"/>
                          <w:sz w:val="36"/>
                          <w:szCs w:val="36"/>
                        </w:rPr>
                      </w:pPr>
                    </w:p>
                    <w:p w14:paraId="14901488" w14:textId="77777777" w:rsidR="00315CD2" w:rsidRPr="00F65684" w:rsidRDefault="00315CD2" w:rsidP="00315CD2">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767071E8" w14:textId="77777777" w:rsidR="00315CD2" w:rsidRPr="00137C80" w:rsidRDefault="00315CD2" w:rsidP="00315CD2">
                      <w:pPr>
                        <w:shd w:val="clear" w:color="auto" w:fill="FFFFFF"/>
                        <w:spacing w:before="0"/>
                        <w:jc w:val="both"/>
                        <w:outlineLvl w:val="1"/>
                        <w:rPr>
                          <w:rFonts w:ascii="Helvetica" w:eastAsia="Times New Roman" w:hAnsi="Helvetica" w:cs="Helvetica"/>
                          <w:sz w:val="24"/>
                          <w:szCs w:val="24"/>
                        </w:rPr>
                      </w:pPr>
                    </w:p>
                    <w:p w14:paraId="52CEBC94" w14:textId="77777777" w:rsidR="00315CD2" w:rsidRPr="00307DA9" w:rsidRDefault="00315CD2" w:rsidP="00315CD2">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02557CD" w14:textId="77777777" w:rsidR="00315CD2" w:rsidRPr="008E77B3" w:rsidRDefault="00315CD2" w:rsidP="00315CD2">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13A62BBE" w14:textId="77777777" w:rsidR="00315CD2" w:rsidRDefault="00315CD2" w:rsidP="00315CD2">
                      <w:pPr>
                        <w:spacing w:before="0"/>
                        <w:rPr>
                          <w:rFonts w:ascii="Helvetica" w:eastAsia="Times New Roman" w:hAnsi="Helvetica" w:cs="Helvetica"/>
                          <w:color w:val="808080" w:themeColor="background1" w:themeShade="80"/>
                          <w:sz w:val="24"/>
                          <w:szCs w:val="24"/>
                        </w:rPr>
                      </w:pPr>
                    </w:p>
                    <w:p w14:paraId="68E8CA73" w14:textId="77777777" w:rsidR="00315CD2" w:rsidRPr="00720692" w:rsidRDefault="00315CD2" w:rsidP="00315CD2">
                      <w:pPr>
                        <w:spacing w:before="0"/>
                        <w:rPr>
                          <w:rFonts w:ascii="Helvetica" w:eastAsia="Times New Roman" w:hAnsi="Helvetica" w:cs="Helvetica"/>
                          <w:color w:val="808080" w:themeColor="background1" w:themeShade="80"/>
                          <w:sz w:val="24"/>
                          <w:szCs w:val="24"/>
                        </w:rPr>
                      </w:pPr>
                    </w:p>
                    <w:p w14:paraId="45AB80FB" w14:textId="77777777" w:rsidR="00315CD2" w:rsidRPr="00720692" w:rsidRDefault="00315CD2" w:rsidP="00315CD2"/>
                    <w:p w14:paraId="5F8009E7" w14:textId="77777777" w:rsidR="00315CD2" w:rsidRPr="00F72980" w:rsidRDefault="00315CD2" w:rsidP="00315CD2">
                      <w:pPr>
                        <w:pStyle w:val="NoSpacing"/>
                        <w:jc w:val="center"/>
                        <w:rPr>
                          <w:rFonts w:ascii="Cambria" w:hAnsi="Cambria"/>
                          <w:sz w:val="28"/>
                          <w:szCs w:val="28"/>
                        </w:rPr>
                      </w:pPr>
                    </w:p>
                    <w:p w14:paraId="4E08D243" w14:textId="77777777" w:rsidR="00315CD2" w:rsidRPr="00F72980" w:rsidRDefault="00315CD2" w:rsidP="00315CD2">
                      <w:pPr>
                        <w:pStyle w:val="NoSpacing"/>
                        <w:jc w:val="both"/>
                        <w:rPr>
                          <w:rFonts w:ascii="Helvetica" w:hAnsi="Helvetica"/>
                          <w:color w:val="808080"/>
                          <w:sz w:val="24"/>
                          <w:szCs w:val="24"/>
                        </w:rPr>
                      </w:pPr>
                    </w:p>
                    <w:p w14:paraId="43772B08" w14:textId="77777777" w:rsidR="00315CD2" w:rsidRDefault="00315CD2" w:rsidP="00315CD2">
                      <w:pPr>
                        <w:pStyle w:val="NoSpacing"/>
                        <w:jc w:val="both"/>
                        <w:rPr>
                          <w:rFonts w:ascii="Helvetica" w:hAnsi="Helvetica" w:cs="Helvetica"/>
                          <w:color w:val="808080" w:themeColor="background1" w:themeShade="80"/>
                          <w:sz w:val="24"/>
                          <w:szCs w:val="24"/>
                        </w:rPr>
                      </w:pPr>
                    </w:p>
                    <w:p w14:paraId="4DBAB1D0" w14:textId="77777777" w:rsidR="00315CD2" w:rsidRPr="0051620D" w:rsidRDefault="00315CD2" w:rsidP="00315CD2">
                      <w:pPr>
                        <w:pStyle w:val="NormalWeb"/>
                        <w:ind w:left="720"/>
                        <w:jc w:val="both"/>
                        <w:rPr>
                          <w:rFonts w:ascii="Helvetica" w:hAnsi="Helvetica" w:cs="Helvetica"/>
                          <w:color w:val="808080" w:themeColor="background1" w:themeShade="80"/>
                        </w:rPr>
                      </w:pPr>
                    </w:p>
                    <w:p w14:paraId="0E446596" w14:textId="77777777" w:rsidR="00315CD2" w:rsidRDefault="00315CD2" w:rsidP="00315CD2">
                      <w:pPr>
                        <w:pStyle w:val="NoSpacing"/>
                        <w:jc w:val="both"/>
                      </w:pPr>
                    </w:p>
                    <w:p w14:paraId="70F9E9FB" w14:textId="77777777" w:rsidR="00315CD2" w:rsidRPr="00F72980" w:rsidRDefault="00315CD2" w:rsidP="00315CD2">
                      <w:pPr>
                        <w:pStyle w:val="NormalWeb"/>
                        <w:jc w:val="both"/>
                        <w:rPr>
                          <w:rFonts w:ascii="Helvetica" w:hAnsi="Helvetica" w:cs="Helvetica"/>
                          <w:color w:val="808080" w:themeColor="background1" w:themeShade="80"/>
                        </w:rPr>
                      </w:pPr>
                    </w:p>
                    <w:p w14:paraId="3E922EC1" w14:textId="77777777" w:rsidR="00315CD2" w:rsidRPr="00DB79DE" w:rsidRDefault="00315CD2" w:rsidP="00315CD2">
                      <w:pPr>
                        <w:pStyle w:val="NoSpacing"/>
                        <w:jc w:val="both"/>
                        <w:rPr>
                          <w:rFonts w:ascii="Helvetica" w:hAnsi="Helvetica"/>
                          <w:color w:val="808080"/>
                          <w:sz w:val="24"/>
                          <w:szCs w:val="24"/>
                        </w:rPr>
                      </w:pPr>
                    </w:p>
                    <w:p w14:paraId="09188399" w14:textId="77777777" w:rsidR="00315CD2" w:rsidRPr="005A2C2B" w:rsidRDefault="00315CD2" w:rsidP="00315CD2">
                      <w:pPr>
                        <w:pStyle w:val="NoSpacing"/>
                        <w:ind w:left="720"/>
                        <w:jc w:val="both"/>
                        <w:rPr>
                          <w:rFonts w:ascii="Helvetica" w:hAnsi="Helvetica"/>
                          <w:color w:val="808080"/>
                          <w:sz w:val="24"/>
                          <w:szCs w:val="24"/>
                        </w:rPr>
                      </w:pPr>
                    </w:p>
                    <w:p w14:paraId="0C7D4420" w14:textId="77777777" w:rsidR="00315CD2" w:rsidRPr="006A5A68" w:rsidRDefault="00315CD2" w:rsidP="00315CD2">
                      <w:pPr>
                        <w:pStyle w:val="NoSpacing"/>
                        <w:jc w:val="both"/>
                        <w:rPr>
                          <w:rFonts w:ascii="Helvetica" w:hAnsi="Helvetica"/>
                          <w:color w:val="808080"/>
                          <w:sz w:val="20"/>
                          <w:szCs w:val="20"/>
                        </w:rPr>
                      </w:pPr>
                    </w:p>
                  </w:txbxContent>
                </v:textbox>
                <w10:wrap anchorx="margin"/>
              </v:shape>
            </w:pict>
          </mc:Fallback>
        </mc:AlternateContent>
      </w:r>
    </w:p>
    <w:p w14:paraId="2CD507E2" w14:textId="15457C4D" w:rsidR="00EF508B" w:rsidRDefault="00EF508B" w:rsidP="002F6319"/>
    <w:p w14:paraId="1BACF5A4" w14:textId="5555FEE5" w:rsidR="00EF508B" w:rsidRDefault="00EF508B" w:rsidP="002F6319"/>
    <w:p w14:paraId="27F20E1E" w14:textId="29611CDA" w:rsidR="002F6319" w:rsidRDefault="002F6319" w:rsidP="002F6319"/>
    <w:p w14:paraId="0493353C" w14:textId="6FD0430A" w:rsidR="002F6319" w:rsidRDefault="00A85711" w:rsidP="002F6319">
      <w:r>
        <w:rPr>
          <w:noProof/>
        </w:rPr>
        <w:lastRenderedPageBreak/>
        <mc:AlternateContent>
          <mc:Choice Requires="wps">
            <w:drawing>
              <wp:anchor distT="0" distB="0" distL="114300" distR="114300" simplePos="0" relativeHeight="251954688" behindDoc="0" locked="0" layoutInCell="1" allowOverlap="1" wp14:anchorId="656BEE11" wp14:editId="40202005">
                <wp:simplePos x="0" y="0"/>
                <wp:positionH relativeFrom="margin">
                  <wp:align>right</wp:align>
                </wp:positionH>
                <wp:positionV relativeFrom="paragraph">
                  <wp:posOffset>904875</wp:posOffset>
                </wp:positionV>
                <wp:extent cx="6829425" cy="84867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486775"/>
                        </a:xfrm>
                        <a:prstGeom prst="rect">
                          <a:avLst/>
                        </a:prstGeom>
                        <a:solidFill>
                          <a:srgbClr val="FFFFFF"/>
                        </a:solidFill>
                        <a:ln w="9525">
                          <a:solidFill>
                            <a:srgbClr val="BFBFBF"/>
                          </a:solidFill>
                          <a:miter lim="800000"/>
                          <a:headEnd/>
                          <a:tailEnd/>
                        </a:ln>
                      </wps:spPr>
                      <wps:txbx>
                        <w:txbxContent>
                          <w:p w14:paraId="2A5275A8" w14:textId="77777777" w:rsidR="0066677B" w:rsidRPr="008C1C34" w:rsidRDefault="0066677B" w:rsidP="0066677B">
                            <w:pPr>
                              <w:tabs>
                                <w:tab w:val="left" w:pos="720"/>
                              </w:tabs>
                              <w:spacing w:before="0"/>
                              <w:ind w:left="446" w:hanging="446"/>
                              <w:jc w:val="center"/>
                              <w:rPr>
                                <w:rFonts w:ascii="Times New Roman" w:hAnsi="Times New Roman"/>
                                <w:b/>
                                <w:bCs/>
                                <w:sz w:val="24"/>
                                <w:szCs w:val="24"/>
                              </w:rPr>
                            </w:pPr>
                            <w:r>
                              <w:rPr>
                                <w:rFonts w:asciiTheme="majorHAnsi" w:hAnsiTheme="majorHAnsi"/>
                                <w:sz w:val="28"/>
                                <w:szCs w:val="28"/>
                              </w:rPr>
                              <w:t xml:space="preserve">New Project: </w:t>
                            </w:r>
                            <w:r w:rsidRPr="005252EB">
                              <w:rPr>
                                <w:rFonts w:asciiTheme="majorHAnsi" w:hAnsiTheme="majorHAnsi"/>
                                <w:sz w:val="28"/>
                                <w:szCs w:val="28"/>
                              </w:rPr>
                              <w:t>Effects of Tobacco &amp; ENDS Policies on Patterns of Adolescent ENDS Use</w:t>
                            </w:r>
                          </w:p>
                          <w:p w14:paraId="38787D4E" w14:textId="77777777" w:rsidR="0066677B" w:rsidRPr="005252EB" w:rsidRDefault="0066677B" w:rsidP="0066677B">
                            <w:pPr>
                              <w:jc w:val="both"/>
                              <w:rPr>
                                <w:rFonts w:ascii="Helvetica" w:hAnsi="Helvetica" w:cs="Helvetica"/>
                                <w:color w:val="808080" w:themeColor="background1" w:themeShade="80"/>
                                <w:sz w:val="24"/>
                                <w:szCs w:val="24"/>
                              </w:rPr>
                            </w:pPr>
                            <w:r w:rsidRPr="005252EB">
                              <w:rPr>
                                <w:rFonts w:ascii="Helvetica" w:hAnsi="Helvetica" w:cs="Helvetica"/>
                                <w:color w:val="808080" w:themeColor="background1" w:themeShade="80"/>
                                <w:sz w:val="24"/>
                                <w:szCs w:val="24"/>
                              </w:rPr>
                              <w:t>The emergence of electronic nicotine delivery systems (ENDS) use may be a double-edged sword for public health. On one hand, ENDS may assist tobacco cessation among adult smokers. On the other, they may be a pathway to tobacco initiation and nicotine dependence for new users, particularly adolescents, and ENDS may carry unique risks to lung health. Tobacco control policies proliferated in recent decades (</w:t>
                            </w:r>
                            <w:proofErr w:type="gramStart"/>
                            <w:r w:rsidRPr="005252EB">
                              <w:rPr>
                                <w:rFonts w:ascii="Helvetica" w:hAnsi="Helvetica" w:cs="Helvetica"/>
                                <w:color w:val="808080" w:themeColor="background1" w:themeShade="80"/>
                                <w:sz w:val="24"/>
                                <w:szCs w:val="24"/>
                              </w:rPr>
                              <w:t>e.g.</w:t>
                            </w:r>
                            <w:proofErr w:type="gramEnd"/>
                            <w:r w:rsidRPr="005252EB">
                              <w:rPr>
                                <w:rFonts w:ascii="Helvetica" w:hAnsi="Helvetica" w:cs="Helvetica"/>
                                <w:color w:val="808080" w:themeColor="background1" w:themeShade="80"/>
                                <w:sz w:val="24"/>
                                <w:szCs w:val="24"/>
                              </w:rPr>
                              <w:t xml:space="preserve"> public smoking bans, increased excise taxes, youth access restrictions, and advertising constraints). Studies indicate such policies contributed greatly to declines in smoking, particularly among youth. Yet, the potential impact of tobacco control policies on ENDS use remains unclear. Further, ENDS-specific policies implemented more recently have not been well studied. Thus, research is needed to examine how tobacco policies and emerging ENDS policies affect trajectories of ENDS use and related tobacco use as </w:t>
                            </w:r>
                            <w:proofErr w:type="gramStart"/>
                            <w:r w:rsidRPr="005252EB">
                              <w:rPr>
                                <w:rFonts w:ascii="Helvetica" w:hAnsi="Helvetica" w:cs="Helvetica"/>
                                <w:color w:val="808080" w:themeColor="background1" w:themeShade="80"/>
                                <w:sz w:val="24"/>
                                <w:szCs w:val="24"/>
                              </w:rPr>
                              <w:t>adolescents</w:t>
                            </w:r>
                            <w:proofErr w:type="gramEnd"/>
                            <w:r w:rsidRPr="005252EB">
                              <w:rPr>
                                <w:rFonts w:ascii="Helvetica" w:hAnsi="Helvetica" w:cs="Helvetica"/>
                                <w:color w:val="808080" w:themeColor="background1" w:themeShade="80"/>
                                <w:sz w:val="24"/>
                                <w:szCs w:val="24"/>
                              </w:rPr>
                              <w:t xml:space="preserve"> transition into early adulthood, a critical period for prevention. </w:t>
                            </w:r>
                          </w:p>
                          <w:p w14:paraId="016BF9EC" w14:textId="77777777" w:rsidR="0066677B" w:rsidRPr="005252EB" w:rsidRDefault="0066677B" w:rsidP="0066677B">
                            <w:pPr>
                              <w:spacing w:before="0"/>
                              <w:jc w:val="both"/>
                              <w:rPr>
                                <w:rFonts w:ascii="Helvetica" w:hAnsi="Helvetica" w:cs="Helvetica"/>
                                <w:color w:val="808080" w:themeColor="background1" w:themeShade="80"/>
                                <w:sz w:val="24"/>
                                <w:szCs w:val="24"/>
                              </w:rPr>
                            </w:pPr>
                          </w:p>
                          <w:p w14:paraId="265F8B62" w14:textId="77777777" w:rsidR="0066677B" w:rsidRPr="005252EB" w:rsidRDefault="0066677B" w:rsidP="0066677B">
                            <w:pPr>
                              <w:spacing w:before="0"/>
                              <w:jc w:val="both"/>
                              <w:rPr>
                                <w:rFonts w:ascii="Helvetica" w:hAnsi="Helvetica" w:cs="Helvetica"/>
                                <w:color w:val="808080" w:themeColor="background1" w:themeShade="80"/>
                                <w:sz w:val="24"/>
                                <w:szCs w:val="24"/>
                              </w:rPr>
                            </w:pPr>
                            <w:r w:rsidRPr="005252EB">
                              <w:rPr>
                                <w:rFonts w:ascii="Helvetica" w:hAnsi="Helvetica" w:cs="Helvetica"/>
                                <w:color w:val="808080" w:themeColor="background1" w:themeShade="80"/>
                                <w:sz w:val="24"/>
                                <w:szCs w:val="24"/>
                              </w:rPr>
                              <w:t xml:space="preserve">This research examines policy impacts on ENDS use as well as co-use of tobacco and ENDS. The team will also assess differences in policy effects according to </w:t>
                            </w:r>
                            <w:proofErr w:type="gramStart"/>
                            <w:r w:rsidRPr="005252EB">
                              <w:rPr>
                                <w:rFonts w:ascii="Helvetica" w:hAnsi="Helvetica" w:cs="Helvetica"/>
                                <w:color w:val="808080" w:themeColor="background1" w:themeShade="80"/>
                                <w:sz w:val="24"/>
                                <w:szCs w:val="24"/>
                              </w:rPr>
                              <w:t>developmentally-relevant</w:t>
                            </w:r>
                            <w:proofErr w:type="gramEnd"/>
                            <w:r w:rsidRPr="005252EB">
                              <w:rPr>
                                <w:rFonts w:ascii="Helvetica" w:hAnsi="Helvetica" w:cs="Helvetica"/>
                                <w:color w:val="808080" w:themeColor="background1" w:themeShade="80"/>
                                <w:sz w:val="24"/>
                                <w:szCs w:val="24"/>
                              </w:rPr>
                              <w:t xml:space="preserve"> parental contexts (e.g., parental smoking or ENDS use; household bans on use; parent monitoring). Finally, to account for fundamental causes of health disparities, we analyze how policy effects vary by gender, race/ethnicity, socioeconomic background, and geographic contexts. </w:t>
                            </w:r>
                          </w:p>
                          <w:p w14:paraId="3A72EE5E" w14:textId="77777777" w:rsidR="0066677B" w:rsidRPr="005252EB" w:rsidRDefault="0066677B" w:rsidP="0066677B">
                            <w:pPr>
                              <w:spacing w:before="0"/>
                              <w:jc w:val="both"/>
                              <w:rPr>
                                <w:rFonts w:ascii="Helvetica" w:hAnsi="Helvetica" w:cs="Helvetica"/>
                                <w:color w:val="808080" w:themeColor="background1" w:themeShade="80"/>
                                <w:sz w:val="24"/>
                                <w:szCs w:val="24"/>
                              </w:rPr>
                            </w:pPr>
                          </w:p>
                          <w:p w14:paraId="662F613A" w14:textId="01449A8B" w:rsidR="0066677B" w:rsidRPr="00A85711" w:rsidRDefault="0066677B" w:rsidP="00A85711">
                            <w:pPr>
                              <w:pStyle w:val="Heading2"/>
                              <w:shd w:val="clear" w:color="auto" w:fill="FFFFFF"/>
                              <w:spacing w:before="0" w:beforeAutospacing="0" w:after="0" w:afterAutospacing="0"/>
                              <w:jc w:val="both"/>
                              <w:rPr>
                                <w:rFonts w:ascii="Helvetica" w:hAnsi="Helvetica" w:cs="Helvetica"/>
                                <w:b w:val="0"/>
                                <w:bCs w:val="0"/>
                                <w:color w:val="808080" w:themeColor="background1" w:themeShade="80"/>
                                <w:sz w:val="24"/>
                                <w:szCs w:val="24"/>
                              </w:rPr>
                            </w:pPr>
                            <w:r w:rsidRPr="00A85711">
                              <w:rPr>
                                <w:rFonts w:ascii="Helvetica" w:hAnsi="Helvetica" w:cs="Helvetica"/>
                                <w:b w:val="0"/>
                                <w:bCs w:val="0"/>
                                <w:color w:val="808080" w:themeColor="background1" w:themeShade="80"/>
                                <w:sz w:val="24"/>
                                <w:szCs w:val="24"/>
                              </w:rPr>
                              <w:t xml:space="preserve">The project team consists of Principal Investigator, Brian C. Kelly, Ph.D., Department of Sociology, Purdue University, West Lafayette, IN. Co-Investigators: Mike </w:t>
                            </w:r>
                            <w:proofErr w:type="spellStart"/>
                            <w:r w:rsidRPr="00A85711">
                              <w:rPr>
                                <w:rFonts w:ascii="Helvetica" w:hAnsi="Helvetica" w:cs="Helvetica"/>
                                <w:b w:val="0"/>
                                <w:bCs w:val="0"/>
                                <w:color w:val="808080" w:themeColor="background1" w:themeShade="80"/>
                                <w:sz w:val="24"/>
                                <w:szCs w:val="24"/>
                              </w:rPr>
                              <w:t>Vuolo</w:t>
                            </w:r>
                            <w:proofErr w:type="spellEnd"/>
                            <w:r w:rsidRPr="00A85711">
                              <w:rPr>
                                <w:rFonts w:ascii="Helvetica" w:hAnsi="Helvetica" w:cs="Helvetica"/>
                                <w:b w:val="0"/>
                                <w:bCs w:val="0"/>
                                <w:color w:val="808080" w:themeColor="background1" w:themeShade="80"/>
                                <w:sz w:val="24"/>
                                <w:szCs w:val="24"/>
                              </w:rPr>
                              <w:t xml:space="preserve">, </w:t>
                            </w:r>
                            <w:proofErr w:type="spellStart"/>
                            <w:proofErr w:type="gramStart"/>
                            <w:r w:rsidRPr="00A85711">
                              <w:rPr>
                                <w:rFonts w:ascii="Helvetica" w:hAnsi="Helvetica" w:cs="Helvetica"/>
                                <w:b w:val="0"/>
                                <w:bCs w:val="0"/>
                                <w:color w:val="808080" w:themeColor="background1" w:themeShade="80"/>
                                <w:sz w:val="24"/>
                                <w:szCs w:val="24"/>
                              </w:rPr>
                              <w:t>Ph.D</w:t>
                            </w:r>
                            <w:proofErr w:type="spellEnd"/>
                            <w:proofErr w:type="gramEnd"/>
                            <w:r w:rsidRPr="00A85711">
                              <w:rPr>
                                <w:rFonts w:ascii="Helvetica" w:hAnsi="Helvetica" w:cs="Helvetica"/>
                                <w:b w:val="0"/>
                                <w:bCs w:val="0"/>
                                <w:color w:val="808080" w:themeColor="background1" w:themeShade="80"/>
                                <w:sz w:val="24"/>
                                <w:szCs w:val="24"/>
                              </w:rPr>
                              <w:t xml:space="preserve">, Department of Sociology, The Ohio State University, Columbus, OH, Jeremy Staff, </w:t>
                            </w:r>
                            <w:proofErr w:type="spellStart"/>
                            <w:r w:rsidRPr="00A85711">
                              <w:rPr>
                                <w:rFonts w:ascii="Helvetica" w:hAnsi="Helvetica" w:cs="Helvetica"/>
                                <w:b w:val="0"/>
                                <w:bCs w:val="0"/>
                                <w:color w:val="808080" w:themeColor="background1" w:themeShade="80"/>
                                <w:sz w:val="24"/>
                                <w:szCs w:val="24"/>
                              </w:rPr>
                              <w:t>Ph.D</w:t>
                            </w:r>
                            <w:proofErr w:type="spellEnd"/>
                            <w:r w:rsidRPr="00A85711">
                              <w:rPr>
                                <w:rFonts w:ascii="Helvetica" w:hAnsi="Helvetica" w:cs="Helvetica"/>
                                <w:b w:val="0"/>
                                <w:bCs w:val="0"/>
                                <w:color w:val="808080" w:themeColor="background1" w:themeShade="80"/>
                                <w:sz w:val="24"/>
                                <w:szCs w:val="24"/>
                              </w:rPr>
                              <w:t xml:space="preserve">, Department of Sociology and Criminology, Pennsylvania State University, CJRC Faculty Affiliate, Jennifer L. </w:t>
                            </w:r>
                            <w:proofErr w:type="spellStart"/>
                            <w:r w:rsidRPr="00A85711">
                              <w:rPr>
                                <w:rFonts w:ascii="Helvetica" w:hAnsi="Helvetica" w:cs="Helvetica"/>
                                <w:b w:val="0"/>
                                <w:bCs w:val="0"/>
                                <w:color w:val="808080" w:themeColor="background1" w:themeShade="80"/>
                                <w:sz w:val="24"/>
                                <w:szCs w:val="24"/>
                              </w:rPr>
                              <w:t>Maggs</w:t>
                            </w:r>
                            <w:proofErr w:type="spellEnd"/>
                            <w:r w:rsidRPr="00A85711">
                              <w:rPr>
                                <w:rFonts w:ascii="Helvetica" w:hAnsi="Helvetica" w:cs="Helvetica"/>
                                <w:b w:val="0"/>
                                <w:bCs w:val="0"/>
                                <w:color w:val="808080" w:themeColor="background1" w:themeShade="80"/>
                                <w:sz w:val="24"/>
                                <w:szCs w:val="24"/>
                              </w:rPr>
                              <w:t xml:space="preserve">, </w:t>
                            </w:r>
                            <w:proofErr w:type="spellStart"/>
                            <w:r w:rsidRPr="00A85711">
                              <w:rPr>
                                <w:rFonts w:ascii="Helvetica" w:hAnsi="Helvetica" w:cs="Helvetica"/>
                                <w:b w:val="0"/>
                                <w:bCs w:val="0"/>
                                <w:color w:val="808080" w:themeColor="background1" w:themeShade="80"/>
                                <w:sz w:val="24"/>
                                <w:szCs w:val="24"/>
                              </w:rPr>
                              <w:t>Ph.D</w:t>
                            </w:r>
                            <w:proofErr w:type="spellEnd"/>
                            <w:r w:rsidR="00A85711" w:rsidRPr="00A85711">
                              <w:rPr>
                                <w:rFonts w:ascii="Helvetica" w:hAnsi="Helvetica" w:cs="Helvetica"/>
                                <w:b w:val="0"/>
                                <w:bCs w:val="0"/>
                                <w:color w:val="808080" w:themeColor="background1" w:themeShade="80"/>
                                <w:sz w:val="24"/>
                                <w:szCs w:val="24"/>
                              </w:rPr>
                              <w:t>,</w:t>
                            </w:r>
                            <w:r w:rsidRPr="00A85711">
                              <w:rPr>
                                <w:rFonts w:ascii="Helvetica" w:hAnsi="Helvetica" w:cs="Helvetica"/>
                                <w:b w:val="0"/>
                                <w:bCs w:val="0"/>
                                <w:color w:val="808080" w:themeColor="background1" w:themeShade="80"/>
                                <w:sz w:val="24"/>
                                <w:szCs w:val="24"/>
                              </w:rPr>
                              <w:t xml:space="preserve"> Department of Human Development and Family Studies, Pennsylvania State University, CJRC Faculty Affiliate</w:t>
                            </w:r>
                            <w:r w:rsidR="00A85711" w:rsidRPr="00A85711">
                              <w:rPr>
                                <w:rFonts w:ascii="Helvetica" w:hAnsi="Helvetica" w:cs="Helvetica"/>
                                <w:b w:val="0"/>
                                <w:bCs w:val="0"/>
                                <w:color w:val="808080" w:themeColor="background1" w:themeShade="80"/>
                                <w:sz w:val="24"/>
                                <w:szCs w:val="24"/>
                              </w:rPr>
                              <w:t xml:space="preserve">, and </w:t>
                            </w:r>
                            <w:r w:rsidR="00A85711" w:rsidRPr="00A85711">
                              <w:rPr>
                                <w:rFonts w:ascii="Helvetica" w:hAnsi="Helvetica" w:cs="Helvetica"/>
                                <w:b w:val="0"/>
                                <w:bCs w:val="0"/>
                                <w:color w:val="808080" w:themeColor="background1" w:themeShade="80"/>
                                <w:sz w:val="24"/>
                                <w:szCs w:val="24"/>
                              </w:rPr>
                              <w:t>Constanza Paulina Silva Gallardo</w:t>
                            </w:r>
                            <w:r w:rsidR="00A85711" w:rsidRPr="00A85711">
                              <w:rPr>
                                <w:rFonts w:ascii="Helvetica" w:hAnsi="Helvetica" w:cs="Helvetica"/>
                                <w:b w:val="0"/>
                                <w:bCs w:val="0"/>
                                <w:color w:val="808080" w:themeColor="background1" w:themeShade="80"/>
                                <w:sz w:val="24"/>
                                <w:szCs w:val="24"/>
                              </w:rPr>
                              <w:t xml:space="preserve">, </w:t>
                            </w:r>
                            <w:proofErr w:type="spellStart"/>
                            <w:r w:rsidR="00A85711" w:rsidRPr="00A85711">
                              <w:rPr>
                                <w:rFonts w:ascii="Helvetica" w:hAnsi="Helvetica" w:cs="Helvetica"/>
                                <w:b w:val="0"/>
                                <w:bCs w:val="0"/>
                                <w:color w:val="808080" w:themeColor="background1" w:themeShade="80"/>
                                <w:sz w:val="24"/>
                                <w:szCs w:val="24"/>
                              </w:rPr>
                              <w:t>Ph.D</w:t>
                            </w:r>
                            <w:proofErr w:type="spellEnd"/>
                            <w:r w:rsidR="00A85711">
                              <w:rPr>
                                <w:rFonts w:ascii="Helvetica" w:hAnsi="Helvetica" w:cs="Helvetica"/>
                                <w:b w:val="0"/>
                                <w:bCs w:val="0"/>
                                <w:color w:val="808080" w:themeColor="background1" w:themeShade="80"/>
                                <w:sz w:val="24"/>
                                <w:szCs w:val="24"/>
                              </w:rPr>
                              <w:t xml:space="preserve">, </w:t>
                            </w:r>
                            <w:r w:rsidR="00A85711" w:rsidRPr="00A85711">
                              <w:rPr>
                                <w:rFonts w:ascii="Helvetica" w:hAnsi="Helvetica" w:cs="Helvetica"/>
                                <w:b w:val="0"/>
                                <w:bCs w:val="0"/>
                                <w:color w:val="808080" w:themeColor="background1" w:themeShade="80"/>
                                <w:sz w:val="24"/>
                                <w:szCs w:val="24"/>
                                <w:shd w:val="clear" w:color="auto" w:fill="FFFFFF"/>
                              </w:rPr>
                              <w:t>C</w:t>
                            </w:r>
                            <w:r w:rsidR="002C616B">
                              <w:rPr>
                                <w:rFonts w:ascii="Helvetica" w:hAnsi="Helvetica" w:cs="Helvetica"/>
                                <w:b w:val="0"/>
                                <w:bCs w:val="0"/>
                                <w:color w:val="808080" w:themeColor="background1" w:themeShade="80"/>
                                <w:sz w:val="24"/>
                                <w:szCs w:val="24"/>
                                <w:shd w:val="clear" w:color="auto" w:fill="FFFFFF"/>
                              </w:rPr>
                              <w:t>JRC</w:t>
                            </w:r>
                            <w:r w:rsidR="00A85711" w:rsidRPr="00A85711">
                              <w:rPr>
                                <w:rFonts w:ascii="Helvetica" w:hAnsi="Helvetica" w:cs="Helvetica"/>
                                <w:b w:val="0"/>
                                <w:bCs w:val="0"/>
                                <w:color w:val="808080" w:themeColor="background1" w:themeShade="80"/>
                                <w:sz w:val="24"/>
                                <w:szCs w:val="24"/>
                                <w:shd w:val="clear" w:color="auto" w:fill="FFFFFF"/>
                              </w:rPr>
                              <w:t xml:space="preserve"> Postdoctoral Scholar</w:t>
                            </w:r>
                            <w:r w:rsidR="00A85711" w:rsidRPr="00A85711">
                              <w:rPr>
                                <w:rFonts w:ascii="Helvetica" w:hAnsi="Helvetica" w:cs="Helvetica"/>
                                <w:b w:val="0"/>
                                <w:bCs w:val="0"/>
                                <w:color w:val="808080" w:themeColor="background1" w:themeShade="80"/>
                                <w:sz w:val="24"/>
                                <w:szCs w:val="24"/>
                                <w:shd w:val="clear" w:color="auto" w:fill="FFFFFF"/>
                              </w:rPr>
                              <w:t>.</w:t>
                            </w:r>
                          </w:p>
                          <w:p w14:paraId="42B1E4C2" w14:textId="77777777" w:rsidR="0066677B" w:rsidRPr="005252EB" w:rsidRDefault="0066677B" w:rsidP="0066677B">
                            <w:pPr>
                              <w:spacing w:before="0"/>
                              <w:jc w:val="both"/>
                              <w:rPr>
                                <w:rFonts w:ascii="Helvetica" w:hAnsi="Helvetica" w:cs="Helvetica"/>
                                <w:color w:val="808080" w:themeColor="background1" w:themeShade="80"/>
                                <w:sz w:val="24"/>
                                <w:szCs w:val="24"/>
                              </w:rPr>
                            </w:pPr>
                          </w:p>
                          <w:p w14:paraId="3DA1B587" w14:textId="77777777" w:rsidR="0066677B" w:rsidRPr="005252EB" w:rsidRDefault="0066677B" w:rsidP="0066677B">
                            <w:pPr>
                              <w:spacing w:before="0"/>
                              <w:jc w:val="both"/>
                              <w:rPr>
                                <w:rFonts w:ascii="Helvetica" w:hAnsi="Helvetica" w:cs="Helvetica"/>
                                <w:color w:val="808080" w:themeColor="background1" w:themeShade="80"/>
                                <w:sz w:val="24"/>
                                <w:szCs w:val="24"/>
                              </w:rPr>
                            </w:pPr>
                            <w:r w:rsidRPr="005252EB">
                              <w:rPr>
                                <w:rFonts w:ascii="Helvetica" w:hAnsi="Helvetica" w:cs="Helvetica"/>
                                <w:color w:val="808080" w:themeColor="background1" w:themeShade="80"/>
                                <w:sz w:val="24"/>
                                <w:szCs w:val="24"/>
                              </w:rPr>
                              <w:t xml:space="preserve">The National Institute on Drug Abuse awarded $1,059,608 to support the project over a </w:t>
                            </w:r>
                            <w:proofErr w:type="gramStart"/>
                            <w:r w:rsidRPr="005252EB">
                              <w:rPr>
                                <w:rFonts w:ascii="Helvetica" w:hAnsi="Helvetica" w:cs="Helvetica"/>
                                <w:color w:val="808080" w:themeColor="background1" w:themeShade="80"/>
                                <w:sz w:val="24"/>
                                <w:szCs w:val="24"/>
                              </w:rPr>
                              <w:t>3 year</w:t>
                            </w:r>
                            <w:proofErr w:type="gramEnd"/>
                            <w:r w:rsidRPr="005252EB">
                              <w:rPr>
                                <w:rFonts w:ascii="Helvetica" w:hAnsi="Helvetica" w:cs="Helvetica"/>
                                <w:color w:val="808080" w:themeColor="background1" w:themeShade="80"/>
                                <w:sz w:val="24"/>
                                <w:szCs w:val="24"/>
                              </w:rPr>
                              <w:t xml:space="preserve"> period. </w:t>
                            </w:r>
                            <w:r w:rsidRPr="005252EB">
                              <w:rPr>
                                <w:rFonts w:ascii="Helvetica" w:hAnsi="Helvetica" w:cs="Helvetica"/>
                                <w:bCs/>
                                <w:color w:val="808080" w:themeColor="background1" w:themeShade="80"/>
                                <w:sz w:val="24"/>
                                <w:szCs w:val="24"/>
                              </w:rPr>
                              <w:t xml:space="preserve">This project aims to assess the impact of tobacco and ENDS policies on longitudinal trajectories of ENDS and related tobacco use (initiation, prevalence, duration, frequency, and cessation) among adolescents. Also, the research team determine whether tobacco and ENDS policies are more influential for ENDS trajectories of specific subgroups defined by parenting contexts and individual- and contextual-level inequalities. </w:t>
                            </w:r>
                          </w:p>
                          <w:p w14:paraId="7FBDC7B8" w14:textId="77777777" w:rsidR="0066677B" w:rsidRPr="005252EB" w:rsidRDefault="0066677B" w:rsidP="0066677B">
                            <w:pPr>
                              <w:spacing w:before="0"/>
                              <w:jc w:val="both"/>
                              <w:rPr>
                                <w:rFonts w:ascii="Helvetica" w:hAnsi="Helvetica" w:cs="Helvetica"/>
                                <w:color w:val="808080" w:themeColor="background1" w:themeShade="80"/>
                                <w:sz w:val="24"/>
                                <w:szCs w:val="24"/>
                              </w:rPr>
                            </w:pPr>
                          </w:p>
                          <w:p w14:paraId="34464EB8" w14:textId="77777777" w:rsidR="0066677B" w:rsidRDefault="0066677B" w:rsidP="00A85711">
                            <w:pPr>
                              <w:spacing w:before="0"/>
                              <w:jc w:val="both"/>
                              <w:rPr>
                                <w:rFonts w:ascii="Helvetica" w:hAnsi="Helvetica" w:cs="Helvetica"/>
                                <w:color w:val="808080" w:themeColor="background1" w:themeShade="80"/>
                                <w:sz w:val="24"/>
                                <w:szCs w:val="24"/>
                              </w:rPr>
                            </w:pPr>
                            <w:r w:rsidRPr="005252EB">
                              <w:rPr>
                                <w:rFonts w:ascii="Helvetica" w:hAnsi="Helvetica" w:cs="Helvetica"/>
                                <w:color w:val="808080" w:themeColor="background1" w:themeShade="80"/>
                                <w:sz w:val="24"/>
                                <w:szCs w:val="24"/>
                              </w:rPr>
                              <w:t xml:space="preserve">Beyond providing the first nationally representative repeated observations study of the effects of tobacco and ENDS policies on within-individual variations in ENDS use among adolescents, this study contributes in additional ways. First, if </w:t>
                            </w:r>
                            <w:proofErr w:type="gramStart"/>
                            <w:r w:rsidRPr="005252EB">
                              <w:rPr>
                                <w:rFonts w:ascii="Helvetica" w:hAnsi="Helvetica" w:cs="Helvetica"/>
                                <w:color w:val="808080" w:themeColor="background1" w:themeShade="80"/>
                                <w:sz w:val="24"/>
                                <w:szCs w:val="24"/>
                              </w:rPr>
                              <w:t>particular policies</w:t>
                            </w:r>
                            <w:proofErr w:type="gramEnd"/>
                            <w:r w:rsidRPr="005252EB">
                              <w:rPr>
                                <w:rFonts w:ascii="Helvetica" w:hAnsi="Helvetica" w:cs="Helvetica"/>
                                <w:color w:val="808080" w:themeColor="background1" w:themeShade="80"/>
                                <w:sz w:val="24"/>
                                <w:szCs w:val="24"/>
                              </w:rPr>
                              <w:t xml:space="preserve"> reduce ENDS use, wider implementation could decrease long-term dependence and negative health effects as adolescents age into adulthood. Second, identifying policies that prevent transitions to tobacco use by early adulthood could improve population health and lead to decreases in healthcare expenditures. Third, the results will demonstrate which policies have wide impact and whether specific policies benefit certain youth, which is important for minimizing health disparities and improving population health more broadly.</w:t>
                            </w:r>
                          </w:p>
                          <w:p w14:paraId="1B7CBE35" w14:textId="77777777" w:rsidR="0066677B" w:rsidRDefault="0066677B" w:rsidP="0066677B">
                            <w:pPr>
                              <w:spacing w:before="0"/>
                              <w:jc w:val="both"/>
                              <w:rPr>
                                <w:rFonts w:ascii="Helvetica" w:hAnsi="Helvetica" w:cs="Helvetica"/>
                                <w:color w:val="808080" w:themeColor="background1" w:themeShade="80"/>
                                <w:sz w:val="24"/>
                                <w:szCs w:val="24"/>
                              </w:rPr>
                            </w:pPr>
                          </w:p>
                          <w:p w14:paraId="5C6B280F" w14:textId="0846B43A" w:rsidR="0066677B" w:rsidRPr="005252EB" w:rsidRDefault="0066677B" w:rsidP="0066677B">
                            <w:pPr>
                              <w:spacing w:before="0"/>
                              <w:jc w:val="both"/>
                              <w:rPr>
                                <w:rFonts w:ascii="Helvetica" w:hAnsi="Helvetica" w:cs="Helvetica"/>
                                <w:color w:val="808080" w:themeColor="background1" w:themeShade="80"/>
                                <w:sz w:val="24"/>
                                <w:szCs w:val="24"/>
                              </w:rPr>
                            </w:pPr>
                            <w:r w:rsidRPr="005252EB">
                              <w:rPr>
                                <w:rFonts w:ascii="Helvetica" w:hAnsi="Helvetica" w:cs="Helvetica"/>
                                <w:color w:val="808080" w:themeColor="background1" w:themeShade="80"/>
                                <w:sz w:val="24"/>
                                <w:szCs w:val="24"/>
                              </w:rPr>
                              <w:t>This project was supported by the CJRC seed grant program.</w:t>
                            </w:r>
                          </w:p>
                          <w:p w14:paraId="15ECA291" w14:textId="77777777" w:rsidR="0066677B" w:rsidRDefault="0066677B" w:rsidP="0066677B">
                            <w:pPr>
                              <w:outlineLvl w:val="1"/>
                              <w:rPr>
                                <w:rFonts w:ascii="Arial" w:eastAsia="Times New Roman" w:hAnsi="Arial" w:cs="Arial"/>
                                <w:sz w:val="36"/>
                                <w:szCs w:val="36"/>
                              </w:rPr>
                            </w:pPr>
                          </w:p>
                          <w:p w14:paraId="3225435B" w14:textId="77777777" w:rsidR="0066677B" w:rsidRDefault="0066677B" w:rsidP="0066677B">
                            <w:pPr>
                              <w:outlineLvl w:val="1"/>
                              <w:rPr>
                                <w:rFonts w:ascii="Arial" w:eastAsia="Times New Roman" w:hAnsi="Arial" w:cs="Arial"/>
                                <w:sz w:val="36"/>
                                <w:szCs w:val="36"/>
                              </w:rPr>
                            </w:pPr>
                          </w:p>
                          <w:p w14:paraId="5A95DA1E" w14:textId="77777777" w:rsidR="0066677B" w:rsidRDefault="0066677B" w:rsidP="0066677B">
                            <w:pPr>
                              <w:outlineLvl w:val="1"/>
                              <w:rPr>
                                <w:rFonts w:ascii="Arial" w:eastAsia="Times New Roman" w:hAnsi="Arial" w:cs="Arial"/>
                                <w:sz w:val="36"/>
                                <w:szCs w:val="36"/>
                              </w:rPr>
                            </w:pPr>
                          </w:p>
                          <w:p w14:paraId="41DD857E" w14:textId="77777777" w:rsidR="0066677B" w:rsidRDefault="0066677B" w:rsidP="0066677B">
                            <w:pPr>
                              <w:outlineLvl w:val="1"/>
                              <w:rPr>
                                <w:rFonts w:ascii="Arial" w:eastAsia="Times New Roman" w:hAnsi="Arial" w:cs="Arial"/>
                                <w:sz w:val="36"/>
                                <w:szCs w:val="36"/>
                              </w:rPr>
                            </w:pPr>
                          </w:p>
                          <w:p w14:paraId="6A570F62" w14:textId="77777777" w:rsidR="0066677B" w:rsidRDefault="0066677B" w:rsidP="0066677B">
                            <w:pPr>
                              <w:outlineLvl w:val="1"/>
                              <w:rPr>
                                <w:rFonts w:ascii="Arial" w:eastAsia="Times New Roman" w:hAnsi="Arial" w:cs="Arial"/>
                                <w:sz w:val="36"/>
                                <w:szCs w:val="36"/>
                              </w:rPr>
                            </w:pPr>
                          </w:p>
                          <w:p w14:paraId="28F60FEC" w14:textId="77777777" w:rsidR="0066677B" w:rsidRDefault="0066677B" w:rsidP="0066677B">
                            <w:pPr>
                              <w:outlineLvl w:val="1"/>
                              <w:rPr>
                                <w:rFonts w:ascii="Arial" w:eastAsia="Times New Roman" w:hAnsi="Arial" w:cs="Arial"/>
                                <w:sz w:val="36"/>
                                <w:szCs w:val="36"/>
                              </w:rPr>
                            </w:pPr>
                          </w:p>
                          <w:p w14:paraId="02CDAB1A" w14:textId="77777777" w:rsidR="0066677B" w:rsidRDefault="0066677B" w:rsidP="0066677B">
                            <w:pPr>
                              <w:outlineLvl w:val="1"/>
                              <w:rPr>
                                <w:rFonts w:ascii="Arial" w:eastAsia="Times New Roman" w:hAnsi="Arial" w:cs="Arial"/>
                                <w:sz w:val="36"/>
                                <w:szCs w:val="36"/>
                              </w:rPr>
                            </w:pPr>
                          </w:p>
                          <w:p w14:paraId="2729BA2C" w14:textId="77777777" w:rsidR="0066677B" w:rsidRDefault="0066677B" w:rsidP="0066677B">
                            <w:pPr>
                              <w:outlineLvl w:val="1"/>
                              <w:rPr>
                                <w:rFonts w:ascii="Arial" w:eastAsia="Times New Roman" w:hAnsi="Arial" w:cs="Arial"/>
                                <w:sz w:val="36"/>
                                <w:szCs w:val="36"/>
                              </w:rPr>
                            </w:pPr>
                          </w:p>
                          <w:p w14:paraId="06D7E688" w14:textId="77777777" w:rsidR="0066677B" w:rsidRDefault="0066677B" w:rsidP="0066677B">
                            <w:pPr>
                              <w:outlineLvl w:val="1"/>
                              <w:rPr>
                                <w:rFonts w:ascii="Arial" w:eastAsia="Times New Roman" w:hAnsi="Arial" w:cs="Arial"/>
                                <w:sz w:val="36"/>
                                <w:szCs w:val="36"/>
                              </w:rPr>
                            </w:pPr>
                          </w:p>
                          <w:p w14:paraId="23B3B0E5" w14:textId="77777777" w:rsidR="0066677B" w:rsidRDefault="0066677B" w:rsidP="0066677B">
                            <w:pPr>
                              <w:outlineLvl w:val="1"/>
                              <w:rPr>
                                <w:rFonts w:ascii="Arial" w:eastAsia="Times New Roman" w:hAnsi="Arial" w:cs="Arial"/>
                                <w:sz w:val="36"/>
                                <w:szCs w:val="36"/>
                              </w:rPr>
                            </w:pPr>
                          </w:p>
                          <w:p w14:paraId="3F961197" w14:textId="77777777" w:rsidR="0066677B" w:rsidRDefault="0066677B" w:rsidP="0066677B">
                            <w:pPr>
                              <w:outlineLvl w:val="1"/>
                              <w:rPr>
                                <w:rFonts w:ascii="Arial" w:eastAsia="Times New Roman" w:hAnsi="Arial" w:cs="Arial"/>
                                <w:sz w:val="36"/>
                                <w:szCs w:val="36"/>
                              </w:rPr>
                            </w:pPr>
                          </w:p>
                          <w:p w14:paraId="7B2DA3DF" w14:textId="77777777" w:rsidR="0066677B" w:rsidRPr="00D9666F" w:rsidRDefault="0066677B" w:rsidP="0066677B">
                            <w:pPr>
                              <w:outlineLvl w:val="1"/>
                              <w:rPr>
                                <w:rFonts w:ascii="Arial" w:eastAsia="Times New Roman" w:hAnsi="Arial" w:cs="Arial"/>
                                <w:sz w:val="36"/>
                                <w:szCs w:val="36"/>
                              </w:rPr>
                            </w:pPr>
                          </w:p>
                          <w:p w14:paraId="20F48FEF" w14:textId="77777777" w:rsidR="0066677B" w:rsidRPr="00F65684" w:rsidRDefault="0066677B" w:rsidP="0066677B">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61428948" w14:textId="77777777" w:rsidR="0066677B" w:rsidRPr="00137C80" w:rsidRDefault="0066677B" w:rsidP="0066677B">
                            <w:pPr>
                              <w:shd w:val="clear" w:color="auto" w:fill="FFFFFF"/>
                              <w:spacing w:before="0"/>
                              <w:jc w:val="both"/>
                              <w:outlineLvl w:val="1"/>
                              <w:rPr>
                                <w:rFonts w:ascii="Helvetica" w:eastAsia="Times New Roman" w:hAnsi="Helvetica" w:cs="Helvetica"/>
                                <w:sz w:val="24"/>
                                <w:szCs w:val="24"/>
                              </w:rPr>
                            </w:pPr>
                          </w:p>
                          <w:p w14:paraId="5099779B" w14:textId="77777777" w:rsidR="0066677B" w:rsidRPr="00307DA9" w:rsidRDefault="0066677B" w:rsidP="0066677B">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2A8E5717" w14:textId="77777777" w:rsidR="0066677B" w:rsidRPr="008E77B3" w:rsidRDefault="0066677B" w:rsidP="0066677B">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31AFE8C5" w14:textId="77777777" w:rsidR="0066677B" w:rsidRDefault="0066677B" w:rsidP="0066677B">
                            <w:pPr>
                              <w:spacing w:before="0"/>
                              <w:rPr>
                                <w:rFonts w:ascii="Helvetica" w:eastAsia="Times New Roman" w:hAnsi="Helvetica" w:cs="Helvetica"/>
                                <w:color w:val="808080" w:themeColor="background1" w:themeShade="80"/>
                                <w:sz w:val="24"/>
                                <w:szCs w:val="24"/>
                              </w:rPr>
                            </w:pPr>
                          </w:p>
                          <w:p w14:paraId="4481981F" w14:textId="77777777" w:rsidR="0066677B" w:rsidRPr="00720692" w:rsidRDefault="0066677B" w:rsidP="0066677B">
                            <w:pPr>
                              <w:spacing w:before="0"/>
                              <w:rPr>
                                <w:rFonts w:ascii="Helvetica" w:eastAsia="Times New Roman" w:hAnsi="Helvetica" w:cs="Helvetica"/>
                                <w:color w:val="808080" w:themeColor="background1" w:themeShade="80"/>
                                <w:sz w:val="24"/>
                                <w:szCs w:val="24"/>
                              </w:rPr>
                            </w:pPr>
                          </w:p>
                          <w:p w14:paraId="3AB5ACD6" w14:textId="77777777" w:rsidR="0066677B" w:rsidRPr="00720692" w:rsidRDefault="0066677B" w:rsidP="0066677B"/>
                          <w:p w14:paraId="66B463D5" w14:textId="77777777" w:rsidR="0066677B" w:rsidRPr="00F72980" w:rsidRDefault="0066677B" w:rsidP="0066677B">
                            <w:pPr>
                              <w:pStyle w:val="NoSpacing"/>
                              <w:jc w:val="center"/>
                              <w:rPr>
                                <w:rFonts w:ascii="Cambria" w:hAnsi="Cambria"/>
                                <w:sz w:val="28"/>
                                <w:szCs w:val="28"/>
                              </w:rPr>
                            </w:pPr>
                          </w:p>
                          <w:p w14:paraId="3166D745" w14:textId="77777777" w:rsidR="0066677B" w:rsidRPr="00F72980" w:rsidRDefault="0066677B" w:rsidP="0066677B">
                            <w:pPr>
                              <w:pStyle w:val="NoSpacing"/>
                              <w:jc w:val="both"/>
                              <w:rPr>
                                <w:rFonts w:ascii="Helvetica" w:hAnsi="Helvetica"/>
                                <w:color w:val="808080"/>
                                <w:sz w:val="24"/>
                                <w:szCs w:val="24"/>
                              </w:rPr>
                            </w:pPr>
                          </w:p>
                          <w:p w14:paraId="515D3354" w14:textId="77777777" w:rsidR="0066677B" w:rsidRDefault="0066677B" w:rsidP="0066677B">
                            <w:pPr>
                              <w:pStyle w:val="NoSpacing"/>
                              <w:jc w:val="both"/>
                              <w:rPr>
                                <w:rFonts w:ascii="Helvetica" w:hAnsi="Helvetica" w:cs="Helvetica"/>
                                <w:color w:val="808080" w:themeColor="background1" w:themeShade="80"/>
                                <w:sz w:val="24"/>
                                <w:szCs w:val="24"/>
                              </w:rPr>
                            </w:pPr>
                          </w:p>
                          <w:p w14:paraId="7F86FF5E" w14:textId="77777777" w:rsidR="0066677B" w:rsidRPr="0051620D" w:rsidRDefault="0066677B" w:rsidP="0066677B">
                            <w:pPr>
                              <w:pStyle w:val="NormalWeb"/>
                              <w:ind w:left="720"/>
                              <w:jc w:val="both"/>
                              <w:rPr>
                                <w:rFonts w:ascii="Helvetica" w:hAnsi="Helvetica" w:cs="Helvetica"/>
                                <w:color w:val="808080" w:themeColor="background1" w:themeShade="80"/>
                              </w:rPr>
                            </w:pPr>
                          </w:p>
                          <w:p w14:paraId="78FFC1E4" w14:textId="77777777" w:rsidR="0066677B" w:rsidRDefault="0066677B" w:rsidP="0066677B">
                            <w:pPr>
                              <w:pStyle w:val="NoSpacing"/>
                              <w:jc w:val="both"/>
                            </w:pPr>
                          </w:p>
                          <w:p w14:paraId="06BE34B4" w14:textId="77777777" w:rsidR="0066677B" w:rsidRPr="00F72980" w:rsidRDefault="0066677B" w:rsidP="0066677B">
                            <w:pPr>
                              <w:pStyle w:val="NormalWeb"/>
                              <w:jc w:val="both"/>
                              <w:rPr>
                                <w:rFonts w:ascii="Helvetica" w:hAnsi="Helvetica" w:cs="Helvetica"/>
                                <w:color w:val="808080" w:themeColor="background1" w:themeShade="80"/>
                              </w:rPr>
                            </w:pPr>
                          </w:p>
                          <w:p w14:paraId="49F88E05" w14:textId="77777777" w:rsidR="0066677B" w:rsidRPr="00DB79DE" w:rsidRDefault="0066677B" w:rsidP="0066677B">
                            <w:pPr>
                              <w:pStyle w:val="NoSpacing"/>
                              <w:jc w:val="both"/>
                              <w:rPr>
                                <w:rFonts w:ascii="Helvetica" w:hAnsi="Helvetica"/>
                                <w:color w:val="808080"/>
                                <w:sz w:val="24"/>
                                <w:szCs w:val="24"/>
                              </w:rPr>
                            </w:pPr>
                          </w:p>
                          <w:p w14:paraId="5F6D2B3C" w14:textId="77777777" w:rsidR="0066677B" w:rsidRPr="005A2C2B" w:rsidRDefault="0066677B" w:rsidP="0066677B">
                            <w:pPr>
                              <w:pStyle w:val="NoSpacing"/>
                              <w:ind w:left="720"/>
                              <w:jc w:val="both"/>
                              <w:rPr>
                                <w:rFonts w:ascii="Helvetica" w:hAnsi="Helvetica"/>
                                <w:color w:val="808080"/>
                                <w:sz w:val="24"/>
                                <w:szCs w:val="24"/>
                              </w:rPr>
                            </w:pPr>
                          </w:p>
                          <w:p w14:paraId="7A207955" w14:textId="77777777" w:rsidR="0066677B" w:rsidRPr="006A5A68" w:rsidRDefault="0066677B" w:rsidP="0066677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EE11" id="Text Box 17" o:spid="_x0000_s1051" type="#_x0000_t202" style="position:absolute;margin-left:486.55pt;margin-top:71.25pt;width:537.75pt;height:668.25pt;z-index:25195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SLwIAAFsEAAAOAAAAZHJzL2Uyb0RvYy54bWysVNuO2yAQfa/Uf0C8N06iXK04q91sU1Xa&#10;XqTdfgDG2EYFhgKJnX59B5zNphf1oaojIYYZDmfOzGRz02tFjsJ5Caagk9GYEmE4VNI0Bf3ytH+z&#10;osQHZiqmwIiCnoSnN9vXrzadzcUUWlCVcARBjM87W9A2BJtnmeet0MyPwAqDzhqcZgFN12SVYx2i&#10;a5VNx+NF1oGrrAMuvMfT+8FJtwm/rgUPn+rai0BUQZFbSKtLaxnXbLtheeOYbSU/02D/wEIzafDR&#10;C9Q9C4wcnPwNSkvuwEMdRhx0BnUtuUg5YDaT8S/ZPLbMipQLiuPtRSb//2D5x+NnR2SFtVtSYpjG&#10;Gj2JPpA76AkeoT6d9TmGPVoMDD2eY2zK1dsH4F89MbBrmWnErXPQtYJVyG8Sb2ZXVwccH0HK7gNU&#10;+A47BEhAfe10FA/lIIiOdTpdahO5cDxcrKbr2XROCUffarZaLJfz9AbLn69b58M7AZrETUEdFj/B&#10;s+ODD5EOy59D4mselKz2UqlkuKbcKUeODBtln74z+k9hypCuoOs5Evk7xN0+/v4EoWXAjldSYxrj&#10;+MUglkfd3poq7QOTatgjZWXOQkbtBhVDX/apZkgDL0SVS6hOKK2DocNxInHTgvtOSYfdXVD/7cCc&#10;oES9N1ie9WQ2i+OQjNl8OUXDXXvKaw8zHKEKGigZtrswjNDBOtm0+NLQEAZusaS1TGK/sDrzxw5O&#10;NThPWxyRaztFvfwnbH8AAAD//wMAUEsDBBQABgAIAAAAIQDgzBZW4QAAAAoBAAAPAAAAZHJzL2Rv&#10;d25yZXYueG1sTI/NTsMwEITvSLyDtUhcKmrT0hZCnAqhVkIVF1p+rk68TSLidYjdNrx9Nye47c6s&#10;Zr9Jl71rxBG7UHvScDtWIJAKb2sqNbzv1jf3IEI0ZE3jCTX8YoBldnmRmsT6E73hcRtLwSEUEqOh&#10;irFNpAxFhc6EsW+R2Nv7zpnIa1dK25kTh7tGTpSaS2dq4g+VafG5wuJ7e3Aa+v1q+vNR5aP16+rr&#10;c5q/zDe70Ubr66v+6RFExD7+HcOAz+iQMVPuD2SDaDRwkcjq3WQGYrDVYsZTPkiLBwUyS+X/CtkZ&#10;AAD//wMAUEsBAi0AFAAGAAgAAAAhALaDOJL+AAAA4QEAABMAAAAAAAAAAAAAAAAAAAAAAFtDb250&#10;ZW50X1R5cGVzXS54bWxQSwECLQAUAAYACAAAACEAOP0h/9YAAACUAQAACwAAAAAAAAAAAAAAAAAv&#10;AQAAX3JlbHMvLnJlbHNQSwECLQAUAAYACAAAACEAv6mXki8CAABbBAAADgAAAAAAAAAAAAAAAAAu&#10;AgAAZHJzL2Uyb0RvYy54bWxQSwECLQAUAAYACAAAACEA4MwWVuEAAAAKAQAADwAAAAAAAAAAAAAA&#10;AACJBAAAZHJzL2Rvd25yZXYueG1sUEsFBgAAAAAEAAQA8wAAAJcFAAAAAA==&#10;" strokecolor="#bfbfbf">
                <v:textbox>
                  <w:txbxContent>
                    <w:p w14:paraId="2A5275A8" w14:textId="77777777" w:rsidR="0066677B" w:rsidRPr="008C1C34" w:rsidRDefault="0066677B" w:rsidP="0066677B">
                      <w:pPr>
                        <w:tabs>
                          <w:tab w:val="left" w:pos="720"/>
                        </w:tabs>
                        <w:spacing w:before="0"/>
                        <w:ind w:left="446" w:hanging="446"/>
                        <w:jc w:val="center"/>
                        <w:rPr>
                          <w:rFonts w:ascii="Times New Roman" w:hAnsi="Times New Roman"/>
                          <w:b/>
                          <w:bCs/>
                          <w:sz w:val="24"/>
                          <w:szCs w:val="24"/>
                        </w:rPr>
                      </w:pPr>
                      <w:r>
                        <w:rPr>
                          <w:rFonts w:asciiTheme="majorHAnsi" w:hAnsiTheme="majorHAnsi"/>
                          <w:sz w:val="28"/>
                          <w:szCs w:val="28"/>
                        </w:rPr>
                        <w:t xml:space="preserve">New Project: </w:t>
                      </w:r>
                      <w:r w:rsidRPr="005252EB">
                        <w:rPr>
                          <w:rFonts w:asciiTheme="majorHAnsi" w:hAnsiTheme="majorHAnsi"/>
                          <w:sz w:val="28"/>
                          <w:szCs w:val="28"/>
                        </w:rPr>
                        <w:t>Effects of Tobacco &amp; ENDS Policies on Patterns of Adolescent ENDS Use</w:t>
                      </w:r>
                    </w:p>
                    <w:p w14:paraId="38787D4E" w14:textId="77777777" w:rsidR="0066677B" w:rsidRPr="005252EB" w:rsidRDefault="0066677B" w:rsidP="0066677B">
                      <w:pPr>
                        <w:jc w:val="both"/>
                        <w:rPr>
                          <w:rFonts w:ascii="Helvetica" w:hAnsi="Helvetica" w:cs="Helvetica"/>
                          <w:color w:val="808080" w:themeColor="background1" w:themeShade="80"/>
                          <w:sz w:val="24"/>
                          <w:szCs w:val="24"/>
                        </w:rPr>
                      </w:pPr>
                      <w:r w:rsidRPr="005252EB">
                        <w:rPr>
                          <w:rFonts w:ascii="Helvetica" w:hAnsi="Helvetica" w:cs="Helvetica"/>
                          <w:color w:val="808080" w:themeColor="background1" w:themeShade="80"/>
                          <w:sz w:val="24"/>
                          <w:szCs w:val="24"/>
                        </w:rPr>
                        <w:t>The emergence of electronic nicotine delivery systems (ENDS) use may be a double-edged sword for public health. On one hand, ENDS may assist tobacco cessation among adult smokers. On the other, they may be a pathway to tobacco initiation and nicotine dependence for new users, particularly adolescents, and ENDS may carry unique risks to lung health. Tobacco control policies proliferated in recent decades (</w:t>
                      </w:r>
                      <w:proofErr w:type="gramStart"/>
                      <w:r w:rsidRPr="005252EB">
                        <w:rPr>
                          <w:rFonts w:ascii="Helvetica" w:hAnsi="Helvetica" w:cs="Helvetica"/>
                          <w:color w:val="808080" w:themeColor="background1" w:themeShade="80"/>
                          <w:sz w:val="24"/>
                          <w:szCs w:val="24"/>
                        </w:rPr>
                        <w:t>e.g.</w:t>
                      </w:r>
                      <w:proofErr w:type="gramEnd"/>
                      <w:r w:rsidRPr="005252EB">
                        <w:rPr>
                          <w:rFonts w:ascii="Helvetica" w:hAnsi="Helvetica" w:cs="Helvetica"/>
                          <w:color w:val="808080" w:themeColor="background1" w:themeShade="80"/>
                          <w:sz w:val="24"/>
                          <w:szCs w:val="24"/>
                        </w:rPr>
                        <w:t xml:space="preserve"> public smoking bans, increased excise taxes, youth access restrictions, and advertising constraints). Studies indicate such policies contributed greatly to declines in smoking, particularly among youth. Yet, the potential impact of tobacco control policies on ENDS use remains unclear. Further, ENDS-specific policies implemented more recently have not been well studied. Thus, research is needed to examine how tobacco policies and emerging ENDS policies affect trajectories of ENDS use and related tobacco use as </w:t>
                      </w:r>
                      <w:proofErr w:type="gramStart"/>
                      <w:r w:rsidRPr="005252EB">
                        <w:rPr>
                          <w:rFonts w:ascii="Helvetica" w:hAnsi="Helvetica" w:cs="Helvetica"/>
                          <w:color w:val="808080" w:themeColor="background1" w:themeShade="80"/>
                          <w:sz w:val="24"/>
                          <w:szCs w:val="24"/>
                        </w:rPr>
                        <w:t>adolescents</w:t>
                      </w:r>
                      <w:proofErr w:type="gramEnd"/>
                      <w:r w:rsidRPr="005252EB">
                        <w:rPr>
                          <w:rFonts w:ascii="Helvetica" w:hAnsi="Helvetica" w:cs="Helvetica"/>
                          <w:color w:val="808080" w:themeColor="background1" w:themeShade="80"/>
                          <w:sz w:val="24"/>
                          <w:szCs w:val="24"/>
                        </w:rPr>
                        <w:t xml:space="preserve"> transition into early adulthood, a critical period for prevention. </w:t>
                      </w:r>
                    </w:p>
                    <w:p w14:paraId="016BF9EC" w14:textId="77777777" w:rsidR="0066677B" w:rsidRPr="005252EB" w:rsidRDefault="0066677B" w:rsidP="0066677B">
                      <w:pPr>
                        <w:spacing w:before="0"/>
                        <w:jc w:val="both"/>
                        <w:rPr>
                          <w:rFonts w:ascii="Helvetica" w:hAnsi="Helvetica" w:cs="Helvetica"/>
                          <w:color w:val="808080" w:themeColor="background1" w:themeShade="80"/>
                          <w:sz w:val="24"/>
                          <w:szCs w:val="24"/>
                        </w:rPr>
                      </w:pPr>
                    </w:p>
                    <w:p w14:paraId="265F8B62" w14:textId="77777777" w:rsidR="0066677B" w:rsidRPr="005252EB" w:rsidRDefault="0066677B" w:rsidP="0066677B">
                      <w:pPr>
                        <w:spacing w:before="0"/>
                        <w:jc w:val="both"/>
                        <w:rPr>
                          <w:rFonts w:ascii="Helvetica" w:hAnsi="Helvetica" w:cs="Helvetica"/>
                          <w:color w:val="808080" w:themeColor="background1" w:themeShade="80"/>
                          <w:sz w:val="24"/>
                          <w:szCs w:val="24"/>
                        </w:rPr>
                      </w:pPr>
                      <w:r w:rsidRPr="005252EB">
                        <w:rPr>
                          <w:rFonts w:ascii="Helvetica" w:hAnsi="Helvetica" w:cs="Helvetica"/>
                          <w:color w:val="808080" w:themeColor="background1" w:themeShade="80"/>
                          <w:sz w:val="24"/>
                          <w:szCs w:val="24"/>
                        </w:rPr>
                        <w:t xml:space="preserve">This research examines policy impacts on ENDS use as well as co-use of tobacco and ENDS. The team will also assess differences in policy effects according to </w:t>
                      </w:r>
                      <w:proofErr w:type="gramStart"/>
                      <w:r w:rsidRPr="005252EB">
                        <w:rPr>
                          <w:rFonts w:ascii="Helvetica" w:hAnsi="Helvetica" w:cs="Helvetica"/>
                          <w:color w:val="808080" w:themeColor="background1" w:themeShade="80"/>
                          <w:sz w:val="24"/>
                          <w:szCs w:val="24"/>
                        </w:rPr>
                        <w:t>developmentally-relevant</w:t>
                      </w:r>
                      <w:proofErr w:type="gramEnd"/>
                      <w:r w:rsidRPr="005252EB">
                        <w:rPr>
                          <w:rFonts w:ascii="Helvetica" w:hAnsi="Helvetica" w:cs="Helvetica"/>
                          <w:color w:val="808080" w:themeColor="background1" w:themeShade="80"/>
                          <w:sz w:val="24"/>
                          <w:szCs w:val="24"/>
                        </w:rPr>
                        <w:t xml:space="preserve"> parental contexts (e.g., parental smoking or ENDS use; household bans on use; parent monitoring). Finally, to account for fundamental causes of health disparities, we analyze how policy effects vary by gender, race/ethnicity, socioeconomic background, and geographic contexts. </w:t>
                      </w:r>
                    </w:p>
                    <w:p w14:paraId="3A72EE5E" w14:textId="77777777" w:rsidR="0066677B" w:rsidRPr="005252EB" w:rsidRDefault="0066677B" w:rsidP="0066677B">
                      <w:pPr>
                        <w:spacing w:before="0"/>
                        <w:jc w:val="both"/>
                        <w:rPr>
                          <w:rFonts w:ascii="Helvetica" w:hAnsi="Helvetica" w:cs="Helvetica"/>
                          <w:color w:val="808080" w:themeColor="background1" w:themeShade="80"/>
                          <w:sz w:val="24"/>
                          <w:szCs w:val="24"/>
                        </w:rPr>
                      </w:pPr>
                    </w:p>
                    <w:p w14:paraId="662F613A" w14:textId="01449A8B" w:rsidR="0066677B" w:rsidRPr="00A85711" w:rsidRDefault="0066677B" w:rsidP="00A85711">
                      <w:pPr>
                        <w:pStyle w:val="Heading2"/>
                        <w:shd w:val="clear" w:color="auto" w:fill="FFFFFF"/>
                        <w:spacing w:before="0" w:beforeAutospacing="0" w:after="0" w:afterAutospacing="0"/>
                        <w:jc w:val="both"/>
                        <w:rPr>
                          <w:rFonts w:ascii="Helvetica" w:hAnsi="Helvetica" w:cs="Helvetica"/>
                          <w:b w:val="0"/>
                          <w:bCs w:val="0"/>
                          <w:color w:val="808080" w:themeColor="background1" w:themeShade="80"/>
                          <w:sz w:val="24"/>
                          <w:szCs w:val="24"/>
                        </w:rPr>
                      </w:pPr>
                      <w:r w:rsidRPr="00A85711">
                        <w:rPr>
                          <w:rFonts w:ascii="Helvetica" w:hAnsi="Helvetica" w:cs="Helvetica"/>
                          <w:b w:val="0"/>
                          <w:bCs w:val="0"/>
                          <w:color w:val="808080" w:themeColor="background1" w:themeShade="80"/>
                          <w:sz w:val="24"/>
                          <w:szCs w:val="24"/>
                        </w:rPr>
                        <w:t xml:space="preserve">The project team consists of Principal Investigator, Brian C. Kelly, Ph.D., Department of Sociology, Purdue University, West Lafayette, IN. Co-Investigators: Mike </w:t>
                      </w:r>
                      <w:proofErr w:type="spellStart"/>
                      <w:r w:rsidRPr="00A85711">
                        <w:rPr>
                          <w:rFonts w:ascii="Helvetica" w:hAnsi="Helvetica" w:cs="Helvetica"/>
                          <w:b w:val="0"/>
                          <w:bCs w:val="0"/>
                          <w:color w:val="808080" w:themeColor="background1" w:themeShade="80"/>
                          <w:sz w:val="24"/>
                          <w:szCs w:val="24"/>
                        </w:rPr>
                        <w:t>Vuolo</w:t>
                      </w:r>
                      <w:proofErr w:type="spellEnd"/>
                      <w:r w:rsidRPr="00A85711">
                        <w:rPr>
                          <w:rFonts w:ascii="Helvetica" w:hAnsi="Helvetica" w:cs="Helvetica"/>
                          <w:b w:val="0"/>
                          <w:bCs w:val="0"/>
                          <w:color w:val="808080" w:themeColor="background1" w:themeShade="80"/>
                          <w:sz w:val="24"/>
                          <w:szCs w:val="24"/>
                        </w:rPr>
                        <w:t xml:space="preserve">, </w:t>
                      </w:r>
                      <w:proofErr w:type="spellStart"/>
                      <w:proofErr w:type="gramStart"/>
                      <w:r w:rsidRPr="00A85711">
                        <w:rPr>
                          <w:rFonts w:ascii="Helvetica" w:hAnsi="Helvetica" w:cs="Helvetica"/>
                          <w:b w:val="0"/>
                          <w:bCs w:val="0"/>
                          <w:color w:val="808080" w:themeColor="background1" w:themeShade="80"/>
                          <w:sz w:val="24"/>
                          <w:szCs w:val="24"/>
                        </w:rPr>
                        <w:t>Ph.D</w:t>
                      </w:r>
                      <w:proofErr w:type="spellEnd"/>
                      <w:proofErr w:type="gramEnd"/>
                      <w:r w:rsidRPr="00A85711">
                        <w:rPr>
                          <w:rFonts w:ascii="Helvetica" w:hAnsi="Helvetica" w:cs="Helvetica"/>
                          <w:b w:val="0"/>
                          <w:bCs w:val="0"/>
                          <w:color w:val="808080" w:themeColor="background1" w:themeShade="80"/>
                          <w:sz w:val="24"/>
                          <w:szCs w:val="24"/>
                        </w:rPr>
                        <w:t xml:space="preserve">, Department of Sociology, The Ohio State University, Columbus, OH, Jeremy Staff, </w:t>
                      </w:r>
                      <w:proofErr w:type="spellStart"/>
                      <w:r w:rsidRPr="00A85711">
                        <w:rPr>
                          <w:rFonts w:ascii="Helvetica" w:hAnsi="Helvetica" w:cs="Helvetica"/>
                          <w:b w:val="0"/>
                          <w:bCs w:val="0"/>
                          <w:color w:val="808080" w:themeColor="background1" w:themeShade="80"/>
                          <w:sz w:val="24"/>
                          <w:szCs w:val="24"/>
                        </w:rPr>
                        <w:t>Ph.D</w:t>
                      </w:r>
                      <w:proofErr w:type="spellEnd"/>
                      <w:r w:rsidRPr="00A85711">
                        <w:rPr>
                          <w:rFonts w:ascii="Helvetica" w:hAnsi="Helvetica" w:cs="Helvetica"/>
                          <w:b w:val="0"/>
                          <w:bCs w:val="0"/>
                          <w:color w:val="808080" w:themeColor="background1" w:themeShade="80"/>
                          <w:sz w:val="24"/>
                          <w:szCs w:val="24"/>
                        </w:rPr>
                        <w:t xml:space="preserve">, Department of Sociology and Criminology, Pennsylvania State University, CJRC Faculty Affiliate, Jennifer L. </w:t>
                      </w:r>
                      <w:proofErr w:type="spellStart"/>
                      <w:r w:rsidRPr="00A85711">
                        <w:rPr>
                          <w:rFonts w:ascii="Helvetica" w:hAnsi="Helvetica" w:cs="Helvetica"/>
                          <w:b w:val="0"/>
                          <w:bCs w:val="0"/>
                          <w:color w:val="808080" w:themeColor="background1" w:themeShade="80"/>
                          <w:sz w:val="24"/>
                          <w:szCs w:val="24"/>
                        </w:rPr>
                        <w:t>Maggs</w:t>
                      </w:r>
                      <w:proofErr w:type="spellEnd"/>
                      <w:r w:rsidRPr="00A85711">
                        <w:rPr>
                          <w:rFonts w:ascii="Helvetica" w:hAnsi="Helvetica" w:cs="Helvetica"/>
                          <w:b w:val="0"/>
                          <w:bCs w:val="0"/>
                          <w:color w:val="808080" w:themeColor="background1" w:themeShade="80"/>
                          <w:sz w:val="24"/>
                          <w:szCs w:val="24"/>
                        </w:rPr>
                        <w:t xml:space="preserve">, </w:t>
                      </w:r>
                      <w:proofErr w:type="spellStart"/>
                      <w:r w:rsidRPr="00A85711">
                        <w:rPr>
                          <w:rFonts w:ascii="Helvetica" w:hAnsi="Helvetica" w:cs="Helvetica"/>
                          <w:b w:val="0"/>
                          <w:bCs w:val="0"/>
                          <w:color w:val="808080" w:themeColor="background1" w:themeShade="80"/>
                          <w:sz w:val="24"/>
                          <w:szCs w:val="24"/>
                        </w:rPr>
                        <w:t>Ph.D</w:t>
                      </w:r>
                      <w:proofErr w:type="spellEnd"/>
                      <w:r w:rsidR="00A85711" w:rsidRPr="00A85711">
                        <w:rPr>
                          <w:rFonts w:ascii="Helvetica" w:hAnsi="Helvetica" w:cs="Helvetica"/>
                          <w:b w:val="0"/>
                          <w:bCs w:val="0"/>
                          <w:color w:val="808080" w:themeColor="background1" w:themeShade="80"/>
                          <w:sz w:val="24"/>
                          <w:szCs w:val="24"/>
                        </w:rPr>
                        <w:t>,</w:t>
                      </w:r>
                      <w:r w:rsidRPr="00A85711">
                        <w:rPr>
                          <w:rFonts w:ascii="Helvetica" w:hAnsi="Helvetica" w:cs="Helvetica"/>
                          <w:b w:val="0"/>
                          <w:bCs w:val="0"/>
                          <w:color w:val="808080" w:themeColor="background1" w:themeShade="80"/>
                          <w:sz w:val="24"/>
                          <w:szCs w:val="24"/>
                        </w:rPr>
                        <w:t xml:space="preserve"> Department of Human Development and Family Studies, Pennsylvania State University, CJRC Faculty Affiliate</w:t>
                      </w:r>
                      <w:r w:rsidR="00A85711" w:rsidRPr="00A85711">
                        <w:rPr>
                          <w:rFonts w:ascii="Helvetica" w:hAnsi="Helvetica" w:cs="Helvetica"/>
                          <w:b w:val="0"/>
                          <w:bCs w:val="0"/>
                          <w:color w:val="808080" w:themeColor="background1" w:themeShade="80"/>
                          <w:sz w:val="24"/>
                          <w:szCs w:val="24"/>
                        </w:rPr>
                        <w:t xml:space="preserve">, and </w:t>
                      </w:r>
                      <w:r w:rsidR="00A85711" w:rsidRPr="00A85711">
                        <w:rPr>
                          <w:rFonts w:ascii="Helvetica" w:hAnsi="Helvetica" w:cs="Helvetica"/>
                          <w:b w:val="0"/>
                          <w:bCs w:val="0"/>
                          <w:color w:val="808080" w:themeColor="background1" w:themeShade="80"/>
                          <w:sz w:val="24"/>
                          <w:szCs w:val="24"/>
                        </w:rPr>
                        <w:t>Constanza Paulina Silva Gallardo</w:t>
                      </w:r>
                      <w:r w:rsidR="00A85711" w:rsidRPr="00A85711">
                        <w:rPr>
                          <w:rFonts w:ascii="Helvetica" w:hAnsi="Helvetica" w:cs="Helvetica"/>
                          <w:b w:val="0"/>
                          <w:bCs w:val="0"/>
                          <w:color w:val="808080" w:themeColor="background1" w:themeShade="80"/>
                          <w:sz w:val="24"/>
                          <w:szCs w:val="24"/>
                        </w:rPr>
                        <w:t xml:space="preserve">, </w:t>
                      </w:r>
                      <w:proofErr w:type="spellStart"/>
                      <w:r w:rsidR="00A85711" w:rsidRPr="00A85711">
                        <w:rPr>
                          <w:rFonts w:ascii="Helvetica" w:hAnsi="Helvetica" w:cs="Helvetica"/>
                          <w:b w:val="0"/>
                          <w:bCs w:val="0"/>
                          <w:color w:val="808080" w:themeColor="background1" w:themeShade="80"/>
                          <w:sz w:val="24"/>
                          <w:szCs w:val="24"/>
                        </w:rPr>
                        <w:t>Ph.D</w:t>
                      </w:r>
                      <w:proofErr w:type="spellEnd"/>
                      <w:r w:rsidR="00A85711">
                        <w:rPr>
                          <w:rFonts w:ascii="Helvetica" w:hAnsi="Helvetica" w:cs="Helvetica"/>
                          <w:b w:val="0"/>
                          <w:bCs w:val="0"/>
                          <w:color w:val="808080" w:themeColor="background1" w:themeShade="80"/>
                          <w:sz w:val="24"/>
                          <w:szCs w:val="24"/>
                        </w:rPr>
                        <w:t xml:space="preserve">, </w:t>
                      </w:r>
                      <w:r w:rsidR="00A85711" w:rsidRPr="00A85711">
                        <w:rPr>
                          <w:rFonts w:ascii="Helvetica" w:hAnsi="Helvetica" w:cs="Helvetica"/>
                          <w:b w:val="0"/>
                          <w:bCs w:val="0"/>
                          <w:color w:val="808080" w:themeColor="background1" w:themeShade="80"/>
                          <w:sz w:val="24"/>
                          <w:szCs w:val="24"/>
                          <w:shd w:val="clear" w:color="auto" w:fill="FFFFFF"/>
                        </w:rPr>
                        <w:t>C</w:t>
                      </w:r>
                      <w:r w:rsidR="002C616B">
                        <w:rPr>
                          <w:rFonts w:ascii="Helvetica" w:hAnsi="Helvetica" w:cs="Helvetica"/>
                          <w:b w:val="0"/>
                          <w:bCs w:val="0"/>
                          <w:color w:val="808080" w:themeColor="background1" w:themeShade="80"/>
                          <w:sz w:val="24"/>
                          <w:szCs w:val="24"/>
                          <w:shd w:val="clear" w:color="auto" w:fill="FFFFFF"/>
                        </w:rPr>
                        <w:t>JRC</w:t>
                      </w:r>
                      <w:r w:rsidR="00A85711" w:rsidRPr="00A85711">
                        <w:rPr>
                          <w:rFonts w:ascii="Helvetica" w:hAnsi="Helvetica" w:cs="Helvetica"/>
                          <w:b w:val="0"/>
                          <w:bCs w:val="0"/>
                          <w:color w:val="808080" w:themeColor="background1" w:themeShade="80"/>
                          <w:sz w:val="24"/>
                          <w:szCs w:val="24"/>
                          <w:shd w:val="clear" w:color="auto" w:fill="FFFFFF"/>
                        </w:rPr>
                        <w:t xml:space="preserve"> Postdoctoral Scholar</w:t>
                      </w:r>
                      <w:r w:rsidR="00A85711" w:rsidRPr="00A85711">
                        <w:rPr>
                          <w:rFonts w:ascii="Helvetica" w:hAnsi="Helvetica" w:cs="Helvetica"/>
                          <w:b w:val="0"/>
                          <w:bCs w:val="0"/>
                          <w:color w:val="808080" w:themeColor="background1" w:themeShade="80"/>
                          <w:sz w:val="24"/>
                          <w:szCs w:val="24"/>
                          <w:shd w:val="clear" w:color="auto" w:fill="FFFFFF"/>
                        </w:rPr>
                        <w:t>.</w:t>
                      </w:r>
                    </w:p>
                    <w:p w14:paraId="42B1E4C2" w14:textId="77777777" w:rsidR="0066677B" w:rsidRPr="005252EB" w:rsidRDefault="0066677B" w:rsidP="0066677B">
                      <w:pPr>
                        <w:spacing w:before="0"/>
                        <w:jc w:val="both"/>
                        <w:rPr>
                          <w:rFonts w:ascii="Helvetica" w:hAnsi="Helvetica" w:cs="Helvetica"/>
                          <w:color w:val="808080" w:themeColor="background1" w:themeShade="80"/>
                          <w:sz w:val="24"/>
                          <w:szCs w:val="24"/>
                        </w:rPr>
                      </w:pPr>
                    </w:p>
                    <w:p w14:paraId="3DA1B587" w14:textId="77777777" w:rsidR="0066677B" w:rsidRPr="005252EB" w:rsidRDefault="0066677B" w:rsidP="0066677B">
                      <w:pPr>
                        <w:spacing w:before="0"/>
                        <w:jc w:val="both"/>
                        <w:rPr>
                          <w:rFonts w:ascii="Helvetica" w:hAnsi="Helvetica" w:cs="Helvetica"/>
                          <w:color w:val="808080" w:themeColor="background1" w:themeShade="80"/>
                          <w:sz w:val="24"/>
                          <w:szCs w:val="24"/>
                        </w:rPr>
                      </w:pPr>
                      <w:r w:rsidRPr="005252EB">
                        <w:rPr>
                          <w:rFonts w:ascii="Helvetica" w:hAnsi="Helvetica" w:cs="Helvetica"/>
                          <w:color w:val="808080" w:themeColor="background1" w:themeShade="80"/>
                          <w:sz w:val="24"/>
                          <w:szCs w:val="24"/>
                        </w:rPr>
                        <w:t xml:space="preserve">The National Institute on Drug Abuse awarded $1,059,608 to support the project over a </w:t>
                      </w:r>
                      <w:proofErr w:type="gramStart"/>
                      <w:r w:rsidRPr="005252EB">
                        <w:rPr>
                          <w:rFonts w:ascii="Helvetica" w:hAnsi="Helvetica" w:cs="Helvetica"/>
                          <w:color w:val="808080" w:themeColor="background1" w:themeShade="80"/>
                          <w:sz w:val="24"/>
                          <w:szCs w:val="24"/>
                        </w:rPr>
                        <w:t>3 year</w:t>
                      </w:r>
                      <w:proofErr w:type="gramEnd"/>
                      <w:r w:rsidRPr="005252EB">
                        <w:rPr>
                          <w:rFonts w:ascii="Helvetica" w:hAnsi="Helvetica" w:cs="Helvetica"/>
                          <w:color w:val="808080" w:themeColor="background1" w:themeShade="80"/>
                          <w:sz w:val="24"/>
                          <w:szCs w:val="24"/>
                        </w:rPr>
                        <w:t xml:space="preserve"> period. </w:t>
                      </w:r>
                      <w:r w:rsidRPr="005252EB">
                        <w:rPr>
                          <w:rFonts w:ascii="Helvetica" w:hAnsi="Helvetica" w:cs="Helvetica"/>
                          <w:bCs/>
                          <w:color w:val="808080" w:themeColor="background1" w:themeShade="80"/>
                          <w:sz w:val="24"/>
                          <w:szCs w:val="24"/>
                        </w:rPr>
                        <w:t xml:space="preserve">This project aims to assess the impact of tobacco and ENDS policies on longitudinal trajectories of ENDS and related tobacco use (initiation, prevalence, duration, frequency, and cessation) among adolescents. Also, the research team determine whether tobacco and ENDS policies are more influential for ENDS trajectories of specific subgroups defined by parenting contexts and individual- and contextual-level inequalities. </w:t>
                      </w:r>
                    </w:p>
                    <w:p w14:paraId="7FBDC7B8" w14:textId="77777777" w:rsidR="0066677B" w:rsidRPr="005252EB" w:rsidRDefault="0066677B" w:rsidP="0066677B">
                      <w:pPr>
                        <w:spacing w:before="0"/>
                        <w:jc w:val="both"/>
                        <w:rPr>
                          <w:rFonts w:ascii="Helvetica" w:hAnsi="Helvetica" w:cs="Helvetica"/>
                          <w:color w:val="808080" w:themeColor="background1" w:themeShade="80"/>
                          <w:sz w:val="24"/>
                          <w:szCs w:val="24"/>
                        </w:rPr>
                      </w:pPr>
                    </w:p>
                    <w:p w14:paraId="34464EB8" w14:textId="77777777" w:rsidR="0066677B" w:rsidRDefault="0066677B" w:rsidP="00A85711">
                      <w:pPr>
                        <w:spacing w:before="0"/>
                        <w:jc w:val="both"/>
                        <w:rPr>
                          <w:rFonts w:ascii="Helvetica" w:hAnsi="Helvetica" w:cs="Helvetica"/>
                          <w:color w:val="808080" w:themeColor="background1" w:themeShade="80"/>
                          <w:sz w:val="24"/>
                          <w:szCs w:val="24"/>
                        </w:rPr>
                      </w:pPr>
                      <w:r w:rsidRPr="005252EB">
                        <w:rPr>
                          <w:rFonts w:ascii="Helvetica" w:hAnsi="Helvetica" w:cs="Helvetica"/>
                          <w:color w:val="808080" w:themeColor="background1" w:themeShade="80"/>
                          <w:sz w:val="24"/>
                          <w:szCs w:val="24"/>
                        </w:rPr>
                        <w:t xml:space="preserve">Beyond providing the first nationally representative repeated observations study of the effects of tobacco and ENDS policies on within-individual variations in ENDS use among adolescents, this study contributes in additional ways. First, if </w:t>
                      </w:r>
                      <w:proofErr w:type="gramStart"/>
                      <w:r w:rsidRPr="005252EB">
                        <w:rPr>
                          <w:rFonts w:ascii="Helvetica" w:hAnsi="Helvetica" w:cs="Helvetica"/>
                          <w:color w:val="808080" w:themeColor="background1" w:themeShade="80"/>
                          <w:sz w:val="24"/>
                          <w:szCs w:val="24"/>
                        </w:rPr>
                        <w:t>particular policies</w:t>
                      </w:r>
                      <w:proofErr w:type="gramEnd"/>
                      <w:r w:rsidRPr="005252EB">
                        <w:rPr>
                          <w:rFonts w:ascii="Helvetica" w:hAnsi="Helvetica" w:cs="Helvetica"/>
                          <w:color w:val="808080" w:themeColor="background1" w:themeShade="80"/>
                          <w:sz w:val="24"/>
                          <w:szCs w:val="24"/>
                        </w:rPr>
                        <w:t xml:space="preserve"> reduce ENDS use, wider implementation could decrease long-term dependence and negative health effects as adolescents age into adulthood. Second, identifying policies that prevent transitions to tobacco use by early adulthood could improve population health and lead to decreases in healthcare expenditures. Third, the results will demonstrate which policies have wide impact and whether specific policies benefit certain youth, which is important for minimizing health disparities and improving population health more broadly.</w:t>
                      </w:r>
                    </w:p>
                    <w:p w14:paraId="1B7CBE35" w14:textId="77777777" w:rsidR="0066677B" w:rsidRDefault="0066677B" w:rsidP="0066677B">
                      <w:pPr>
                        <w:spacing w:before="0"/>
                        <w:jc w:val="both"/>
                        <w:rPr>
                          <w:rFonts w:ascii="Helvetica" w:hAnsi="Helvetica" w:cs="Helvetica"/>
                          <w:color w:val="808080" w:themeColor="background1" w:themeShade="80"/>
                          <w:sz w:val="24"/>
                          <w:szCs w:val="24"/>
                        </w:rPr>
                      </w:pPr>
                    </w:p>
                    <w:p w14:paraId="5C6B280F" w14:textId="0846B43A" w:rsidR="0066677B" w:rsidRPr="005252EB" w:rsidRDefault="0066677B" w:rsidP="0066677B">
                      <w:pPr>
                        <w:spacing w:before="0"/>
                        <w:jc w:val="both"/>
                        <w:rPr>
                          <w:rFonts w:ascii="Helvetica" w:hAnsi="Helvetica" w:cs="Helvetica"/>
                          <w:color w:val="808080" w:themeColor="background1" w:themeShade="80"/>
                          <w:sz w:val="24"/>
                          <w:szCs w:val="24"/>
                        </w:rPr>
                      </w:pPr>
                      <w:r w:rsidRPr="005252EB">
                        <w:rPr>
                          <w:rFonts w:ascii="Helvetica" w:hAnsi="Helvetica" w:cs="Helvetica"/>
                          <w:color w:val="808080" w:themeColor="background1" w:themeShade="80"/>
                          <w:sz w:val="24"/>
                          <w:szCs w:val="24"/>
                        </w:rPr>
                        <w:t>This project was supported by the CJRC seed grant program.</w:t>
                      </w:r>
                    </w:p>
                    <w:p w14:paraId="15ECA291" w14:textId="77777777" w:rsidR="0066677B" w:rsidRDefault="0066677B" w:rsidP="0066677B">
                      <w:pPr>
                        <w:outlineLvl w:val="1"/>
                        <w:rPr>
                          <w:rFonts w:ascii="Arial" w:eastAsia="Times New Roman" w:hAnsi="Arial" w:cs="Arial"/>
                          <w:sz w:val="36"/>
                          <w:szCs w:val="36"/>
                        </w:rPr>
                      </w:pPr>
                    </w:p>
                    <w:p w14:paraId="3225435B" w14:textId="77777777" w:rsidR="0066677B" w:rsidRDefault="0066677B" w:rsidP="0066677B">
                      <w:pPr>
                        <w:outlineLvl w:val="1"/>
                        <w:rPr>
                          <w:rFonts w:ascii="Arial" w:eastAsia="Times New Roman" w:hAnsi="Arial" w:cs="Arial"/>
                          <w:sz w:val="36"/>
                          <w:szCs w:val="36"/>
                        </w:rPr>
                      </w:pPr>
                    </w:p>
                    <w:p w14:paraId="5A95DA1E" w14:textId="77777777" w:rsidR="0066677B" w:rsidRDefault="0066677B" w:rsidP="0066677B">
                      <w:pPr>
                        <w:outlineLvl w:val="1"/>
                        <w:rPr>
                          <w:rFonts w:ascii="Arial" w:eastAsia="Times New Roman" w:hAnsi="Arial" w:cs="Arial"/>
                          <w:sz w:val="36"/>
                          <w:szCs w:val="36"/>
                        </w:rPr>
                      </w:pPr>
                    </w:p>
                    <w:p w14:paraId="41DD857E" w14:textId="77777777" w:rsidR="0066677B" w:rsidRDefault="0066677B" w:rsidP="0066677B">
                      <w:pPr>
                        <w:outlineLvl w:val="1"/>
                        <w:rPr>
                          <w:rFonts w:ascii="Arial" w:eastAsia="Times New Roman" w:hAnsi="Arial" w:cs="Arial"/>
                          <w:sz w:val="36"/>
                          <w:szCs w:val="36"/>
                        </w:rPr>
                      </w:pPr>
                    </w:p>
                    <w:p w14:paraId="6A570F62" w14:textId="77777777" w:rsidR="0066677B" w:rsidRDefault="0066677B" w:rsidP="0066677B">
                      <w:pPr>
                        <w:outlineLvl w:val="1"/>
                        <w:rPr>
                          <w:rFonts w:ascii="Arial" w:eastAsia="Times New Roman" w:hAnsi="Arial" w:cs="Arial"/>
                          <w:sz w:val="36"/>
                          <w:szCs w:val="36"/>
                        </w:rPr>
                      </w:pPr>
                    </w:p>
                    <w:p w14:paraId="28F60FEC" w14:textId="77777777" w:rsidR="0066677B" w:rsidRDefault="0066677B" w:rsidP="0066677B">
                      <w:pPr>
                        <w:outlineLvl w:val="1"/>
                        <w:rPr>
                          <w:rFonts w:ascii="Arial" w:eastAsia="Times New Roman" w:hAnsi="Arial" w:cs="Arial"/>
                          <w:sz w:val="36"/>
                          <w:szCs w:val="36"/>
                        </w:rPr>
                      </w:pPr>
                    </w:p>
                    <w:p w14:paraId="02CDAB1A" w14:textId="77777777" w:rsidR="0066677B" w:rsidRDefault="0066677B" w:rsidP="0066677B">
                      <w:pPr>
                        <w:outlineLvl w:val="1"/>
                        <w:rPr>
                          <w:rFonts w:ascii="Arial" w:eastAsia="Times New Roman" w:hAnsi="Arial" w:cs="Arial"/>
                          <w:sz w:val="36"/>
                          <w:szCs w:val="36"/>
                        </w:rPr>
                      </w:pPr>
                    </w:p>
                    <w:p w14:paraId="2729BA2C" w14:textId="77777777" w:rsidR="0066677B" w:rsidRDefault="0066677B" w:rsidP="0066677B">
                      <w:pPr>
                        <w:outlineLvl w:val="1"/>
                        <w:rPr>
                          <w:rFonts w:ascii="Arial" w:eastAsia="Times New Roman" w:hAnsi="Arial" w:cs="Arial"/>
                          <w:sz w:val="36"/>
                          <w:szCs w:val="36"/>
                        </w:rPr>
                      </w:pPr>
                    </w:p>
                    <w:p w14:paraId="06D7E688" w14:textId="77777777" w:rsidR="0066677B" w:rsidRDefault="0066677B" w:rsidP="0066677B">
                      <w:pPr>
                        <w:outlineLvl w:val="1"/>
                        <w:rPr>
                          <w:rFonts w:ascii="Arial" w:eastAsia="Times New Roman" w:hAnsi="Arial" w:cs="Arial"/>
                          <w:sz w:val="36"/>
                          <w:szCs w:val="36"/>
                        </w:rPr>
                      </w:pPr>
                    </w:p>
                    <w:p w14:paraId="23B3B0E5" w14:textId="77777777" w:rsidR="0066677B" w:rsidRDefault="0066677B" w:rsidP="0066677B">
                      <w:pPr>
                        <w:outlineLvl w:val="1"/>
                        <w:rPr>
                          <w:rFonts w:ascii="Arial" w:eastAsia="Times New Roman" w:hAnsi="Arial" w:cs="Arial"/>
                          <w:sz w:val="36"/>
                          <w:szCs w:val="36"/>
                        </w:rPr>
                      </w:pPr>
                    </w:p>
                    <w:p w14:paraId="3F961197" w14:textId="77777777" w:rsidR="0066677B" w:rsidRDefault="0066677B" w:rsidP="0066677B">
                      <w:pPr>
                        <w:outlineLvl w:val="1"/>
                        <w:rPr>
                          <w:rFonts w:ascii="Arial" w:eastAsia="Times New Roman" w:hAnsi="Arial" w:cs="Arial"/>
                          <w:sz w:val="36"/>
                          <w:szCs w:val="36"/>
                        </w:rPr>
                      </w:pPr>
                    </w:p>
                    <w:p w14:paraId="7B2DA3DF" w14:textId="77777777" w:rsidR="0066677B" w:rsidRPr="00D9666F" w:rsidRDefault="0066677B" w:rsidP="0066677B">
                      <w:pPr>
                        <w:outlineLvl w:val="1"/>
                        <w:rPr>
                          <w:rFonts w:ascii="Arial" w:eastAsia="Times New Roman" w:hAnsi="Arial" w:cs="Arial"/>
                          <w:sz w:val="36"/>
                          <w:szCs w:val="36"/>
                        </w:rPr>
                      </w:pPr>
                    </w:p>
                    <w:p w14:paraId="20F48FEF" w14:textId="77777777" w:rsidR="0066677B" w:rsidRPr="00F65684" w:rsidRDefault="0066677B" w:rsidP="0066677B">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61428948" w14:textId="77777777" w:rsidR="0066677B" w:rsidRPr="00137C80" w:rsidRDefault="0066677B" w:rsidP="0066677B">
                      <w:pPr>
                        <w:shd w:val="clear" w:color="auto" w:fill="FFFFFF"/>
                        <w:spacing w:before="0"/>
                        <w:jc w:val="both"/>
                        <w:outlineLvl w:val="1"/>
                        <w:rPr>
                          <w:rFonts w:ascii="Helvetica" w:eastAsia="Times New Roman" w:hAnsi="Helvetica" w:cs="Helvetica"/>
                          <w:sz w:val="24"/>
                          <w:szCs w:val="24"/>
                        </w:rPr>
                      </w:pPr>
                    </w:p>
                    <w:p w14:paraId="5099779B" w14:textId="77777777" w:rsidR="0066677B" w:rsidRPr="00307DA9" w:rsidRDefault="0066677B" w:rsidP="0066677B">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2A8E5717" w14:textId="77777777" w:rsidR="0066677B" w:rsidRPr="008E77B3" w:rsidRDefault="0066677B" w:rsidP="0066677B">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31AFE8C5" w14:textId="77777777" w:rsidR="0066677B" w:rsidRDefault="0066677B" w:rsidP="0066677B">
                      <w:pPr>
                        <w:spacing w:before="0"/>
                        <w:rPr>
                          <w:rFonts w:ascii="Helvetica" w:eastAsia="Times New Roman" w:hAnsi="Helvetica" w:cs="Helvetica"/>
                          <w:color w:val="808080" w:themeColor="background1" w:themeShade="80"/>
                          <w:sz w:val="24"/>
                          <w:szCs w:val="24"/>
                        </w:rPr>
                      </w:pPr>
                    </w:p>
                    <w:p w14:paraId="4481981F" w14:textId="77777777" w:rsidR="0066677B" w:rsidRPr="00720692" w:rsidRDefault="0066677B" w:rsidP="0066677B">
                      <w:pPr>
                        <w:spacing w:before="0"/>
                        <w:rPr>
                          <w:rFonts w:ascii="Helvetica" w:eastAsia="Times New Roman" w:hAnsi="Helvetica" w:cs="Helvetica"/>
                          <w:color w:val="808080" w:themeColor="background1" w:themeShade="80"/>
                          <w:sz w:val="24"/>
                          <w:szCs w:val="24"/>
                        </w:rPr>
                      </w:pPr>
                    </w:p>
                    <w:p w14:paraId="3AB5ACD6" w14:textId="77777777" w:rsidR="0066677B" w:rsidRPr="00720692" w:rsidRDefault="0066677B" w:rsidP="0066677B"/>
                    <w:p w14:paraId="66B463D5" w14:textId="77777777" w:rsidR="0066677B" w:rsidRPr="00F72980" w:rsidRDefault="0066677B" w:rsidP="0066677B">
                      <w:pPr>
                        <w:pStyle w:val="NoSpacing"/>
                        <w:jc w:val="center"/>
                        <w:rPr>
                          <w:rFonts w:ascii="Cambria" w:hAnsi="Cambria"/>
                          <w:sz w:val="28"/>
                          <w:szCs w:val="28"/>
                        </w:rPr>
                      </w:pPr>
                    </w:p>
                    <w:p w14:paraId="3166D745" w14:textId="77777777" w:rsidR="0066677B" w:rsidRPr="00F72980" w:rsidRDefault="0066677B" w:rsidP="0066677B">
                      <w:pPr>
                        <w:pStyle w:val="NoSpacing"/>
                        <w:jc w:val="both"/>
                        <w:rPr>
                          <w:rFonts w:ascii="Helvetica" w:hAnsi="Helvetica"/>
                          <w:color w:val="808080"/>
                          <w:sz w:val="24"/>
                          <w:szCs w:val="24"/>
                        </w:rPr>
                      </w:pPr>
                    </w:p>
                    <w:p w14:paraId="515D3354" w14:textId="77777777" w:rsidR="0066677B" w:rsidRDefault="0066677B" w:rsidP="0066677B">
                      <w:pPr>
                        <w:pStyle w:val="NoSpacing"/>
                        <w:jc w:val="both"/>
                        <w:rPr>
                          <w:rFonts w:ascii="Helvetica" w:hAnsi="Helvetica" w:cs="Helvetica"/>
                          <w:color w:val="808080" w:themeColor="background1" w:themeShade="80"/>
                          <w:sz w:val="24"/>
                          <w:szCs w:val="24"/>
                        </w:rPr>
                      </w:pPr>
                    </w:p>
                    <w:p w14:paraId="7F86FF5E" w14:textId="77777777" w:rsidR="0066677B" w:rsidRPr="0051620D" w:rsidRDefault="0066677B" w:rsidP="0066677B">
                      <w:pPr>
                        <w:pStyle w:val="NormalWeb"/>
                        <w:ind w:left="720"/>
                        <w:jc w:val="both"/>
                        <w:rPr>
                          <w:rFonts w:ascii="Helvetica" w:hAnsi="Helvetica" w:cs="Helvetica"/>
                          <w:color w:val="808080" w:themeColor="background1" w:themeShade="80"/>
                        </w:rPr>
                      </w:pPr>
                    </w:p>
                    <w:p w14:paraId="78FFC1E4" w14:textId="77777777" w:rsidR="0066677B" w:rsidRDefault="0066677B" w:rsidP="0066677B">
                      <w:pPr>
                        <w:pStyle w:val="NoSpacing"/>
                        <w:jc w:val="both"/>
                      </w:pPr>
                    </w:p>
                    <w:p w14:paraId="06BE34B4" w14:textId="77777777" w:rsidR="0066677B" w:rsidRPr="00F72980" w:rsidRDefault="0066677B" w:rsidP="0066677B">
                      <w:pPr>
                        <w:pStyle w:val="NormalWeb"/>
                        <w:jc w:val="both"/>
                        <w:rPr>
                          <w:rFonts w:ascii="Helvetica" w:hAnsi="Helvetica" w:cs="Helvetica"/>
                          <w:color w:val="808080" w:themeColor="background1" w:themeShade="80"/>
                        </w:rPr>
                      </w:pPr>
                    </w:p>
                    <w:p w14:paraId="49F88E05" w14:textId="77777777" w:rsidR="0066677B" w:rsidRPr="00DB79DE" w:rsidRDefault="0066677B" w:rsidP="0066677B">
                      <w:pPr>
                        <w:pStyle w:val="NoSpacing"/>
                        <w:jc w:val="both"/>
                        <w:rPr>
                          <w:rFonts w:ascii="Helvetica" w:hAnsi="Helvetica"/>
                          <w:color w:val="808080"/>
                          <w:sz w:val="24"/>
                          <w:szCs w:val="24"/>
                        </w:rPr>
                      </w:pPr>
                    </w:p>
                    <w:p w14:paraId="5F6D2B3C" w14:textId="77777777" w:rsidR="0066677B" w:rsidRPr="005A2C2B" w:rsidRDefault="0066677B" w:rsidP="0066677B">
                      <w:pPr>
                        <w:pStyle w:val="NoSpacing"/>
                        <w:ind w:left="720"/>
                        <w:jc w:val="both"/>
                        <w:rPr>
                          <w:rFonts w:ascii="Helvetica" w:hAnsi="Helvetica"/>
                          <w:color w:val="808080"/>
                          <w:sz w:val="24"/>
                          <w:szCs w:val="24"/>
                        </w:rPr>
                      </w:pPr>
                    </w:p>
                    <w:p w14:paraId="7A207955" w14:textId="77777777" w:rsidR="0066677B" w:rsidRPr="006A5A68" w:rsidRDefault="0066677B" w:rsidP="0066677B">
                      <w:pPr>
                        <w:pStyle w:val="NoSpacing"/>
                        <w:jc w:val="both"/>
                        <w:rPr>
                          <w:rFonts w:ascii="Helvetica" w:hAnsi="Helvetica"/>
                          <w:color w:val="808080"/>
                          <w:sz w:val="20"/>
                          <w:szCs w:val="20"/>
                        </w:rPr>
                      </w:pPr>
                    </w:p>
                  </w:txbxContent>
                </v:textbox>
                <w10:wrap anchorx="margin"/>
              </v:shape>
            </w:pict>
          </mc:Fallback>
        </mc:AlternateContent>
      </w:r>
      <w:r w:rsidRPr="00993C89">
        <w:rPr>
          <w:rFonts w:ascii="Times New Roman" w:hAnsi="Times New Roman"/>
          <w:b/>
          <w:i/>
          <w:noProof/>
          <w:sz w:val="32"/>
          <w:szCs w:val="32"/>
          <w:u w:val="single"/>
        </w:rPr>
        <mc:AlternateContent>
          <mc:Choice Requires="wps">
            <w:drawing>
              <wp:anchor distT="45720" distB="45720" distL="114300" distR="114300" simplePos="0" relativeHeight="251913728" behindDoc="0" locked="0" layoutInCell="1" allowOverlap="1" wp14:anchorId="59E60A6A" wp14:editId="3D27F729">
                <wp:simplePos x="0" y="0"/>
                <wp:positionH relativeFrom="margin">
                  <wp:align>right</wp:align>
                </wp:positionH>
                <wp:positionV relativeFrom="paragraph">
                  <wp:posOffset>20320</wp:posOffset>
                </wp:positionV>
                <wp:extent cx="6810375" cy="762000"/>
                <wp:effectExtent l="19050" t="1905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62000"/>
                        </a:xfrm>
                        <a:prstGeom prst="rect">
                          <a:avLst/>
                        </a:prstGeom>
                        <a:solidFill>
                          <a:srgbClr val="FFFFFF"/>
                        </a:solidFill>
                        <a:ln w="34925" cmpd="dbl">
                          <a:solidFill>
                            <a:schemeClr val="bg1">
                              <a:lumMod val="50000"/>
                            </a:schemeClr>
                          </a:solidFill>
                          <a:prstDash val="sysDot"/>
                          <a:miter lim="800000"/>
                          <a:headEnd/>
                          <a:tailEnd/>
                        </a:ln>
                      </wps:spPr>
                      <wps:txbx>
                        <w:txbxContent>
                          <w:p w14:paraId="4E1EAD4F" w14:textId="77777777" w:rsidR="007E2C7E" w:rsidRPr="00993C89" w:rsidRDefault="007E2C7E" w:rsidP="007E2C7E">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9EB90A9" w14:textId="2108F262" w:rsidR="007E2C7E" w:rsidRPr="007E2C7E" w:rsidRDefault="007E2C7E" w:rsidP="007E2C7E">
                            <w:pPr>
                              <w:spacing w:before="0"/>
                              <w:jc w:val="center"/>
                              <w:rPr>
                                <w:rFonts w:ascii="Times New Roman" w:hAnsi="Times New Roman"/>
                                <w:b/>
                                <w:i/>
                                <w:sz w:val="32"/>
                                <w:szCs w:val="32"/>
                                <w:u w:val="single"/>
                              </w:rPr>
                            </w:pPr>
                            <w:r>
                              <w:rPr>
                                <w:rFonts w:ascii="Times New Roman" w:hAnsi="Times New Roman"/>
                                <w:b/>
                                <w:i/>
                                <w:color w:val="201F1E"/>
                                <w:sz w:val="32"/>
                                <w:szCs w:val="32"/>
                                <w:u w:val="single"/>
                                <w:shd w:val="clear" w:color="auto" w:fill="FFFFFF"/>
                              </w:rPr>
                              <w:t>PUBLIC SAFETY AND CRIME PREVENTION</w:t>
                            </w:r>
                          </w:p>
                          <w:p w14:paraId="2D195885" w14:textId="77777777" w:rsidR="007E2C7E" w:rsidRPr="00993C89" w:rsidRDefault="007E2C7E" w:rsidP="007E2C7E">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60A6A" id="_x0000_s1052" type="#_x0000_t202" style="position:absolute;margin-left:485.05pt;margin-top:1.6pt;width:536.25pt;height:60pt;z-index:25191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2LUAIAAJYEAAAOAAAAZHJzL2Uyb0RvYy54bWysVNuO2yAQfa/Uf0C8N849WSvOaps0VaXt&#10;RdrtB2CMY1RgKJDY6dd3wEma3b5V9QNimOFwZs6MV/edVuQonJdgCjoaDCkRhkMlzb6g359375aU&#10;+MBMxRQYUdCT8PR+/fbNqrW5GEMDqhKOIIjxeWsL2oRg8yzzvBGa+QFYYdBZg9MsoOn2WeVYi+ha&#10;ZePhcJ614CrrgAvv8XTbO+k64de14OFrXXsRiCoocgtpdWkt45qtVyzfO2Ybyc802D+w0EwafPQK&#10;tWWBkYOTf0FpyR14qMOAg86griUXKQfMZjR8lc1Tw6xIuWBxvL2Wyf8/WP7l+M0RWaF2E0oM06jR&#10;s+gCeQ8dGcfytNbnGPVkMS50eIyhKVVvH4H/8MTApmFmLx6cg7YRrEJ6o3gzu7na4/gIUrafocJn&#10;2CFAAupqp2PtsBoE0VGm01WaSIXj4Xw5Gk4WM0o4+hZzlD5pl7H8cts6Hz4K0CRuCupQ+oTOjo8+&#10;RDYsv4TExzwoWe2kUslw+3KjHDkybJNd+lICr8KUIW1BJ9O7cSSiLVatKlVfjBdwsXvFFbDc9wVT&#10;B42Z94/MMIFLBqnZY3gi+YJYZLxlvukv+ZPfQuh7VsuAg6OkLugyYp1bOdb/g6lSWwcmVb/H3JU5&#10;CxI16NUIXdkl6cfTi9AlVCeUyEE/KDjYuGnA/aKkxSEpqP95YE5Qoj4ZlPluNJ3GqUrGdLYYo+Fu&#10;PeWthxmOUAUNlPTbTUiTGBUw8IDtUMukVOybnsmZMzZ/qs15UON03dop6s/vZP0bAAD//wMAUEsD&#10;BBQABgAIAAAAIQDjSwX33AAAAAcBAAAPAAAAZHJzL2Rvd25yZXYueG1sTI9BT8MwDIXvSPyHyEjc&#10;WEqAAV3TCU3ahQNiG0LiljVeW5o4VZOt5d/jneDm52e997lYTt6JEw6xDaThdpaBQKqCbanW8LFb&#10;3zyBiMmQNS4QavjBCMvy8qIwuQ0jbfC0TbXgEIq50dCk1OdSxqpBb+Is9EjsHcLgTWI51NIOZuRw&#10;76TKsrn0piVuaEyPqwarbnv0Gr4+6w7VeJ8ivbnN8/e7W712a62vr6aXBYiEU/o7hjM+o0PJTPtw&#10;JBuF08CPJA13CsTZzB7VA4g9T4pXsizkf/7yFwAA//8DAFBLAQItABQABgAIAAAAIQC2gziS/gAA&#10;AOEBAAATAAAAAAAAAAAAAAAAAAAAAABbQ29udGVudF9UeXBlc10ueG1sUEsBAi0AFAAGAAgAAAAh&#10;ADj9If/WAAAAlAEAAAsAAAAAAAAAAAAAAAAALwEAAF9yZWxzLy5yZWxzUEsBAi0AFAAGAAgAAAAh&#10;AGsCrYtQAgAAlgQAAA4AAAAAAAAAAAAAAAAALgIAAGRycy9lMm9Eb2MueG1sUEsBAi0AFAAGAAgA&#10;AAAhAONLBffcAAAABwEAAA8AAAAAAAAAAAAAAAAAqgQAAGRycy9kb3ducmV2LnhtbFBLBQYAAAAA&#10;BAAEAPMAAACzBQAAAAA=&#10;" strokecolor="#7f7f7f [1612]" strokeweight="2.75pt">
                <v:stroke dashstyle="1 1" linestyle="thinThin"/>
                <v:textbox>
                  <w:txbxContent>
                    <w:p w14:paraId="4E1EAD4F" w14:textId="77777777" w:rsidR="007E2C7E" w:rsidRPr="00993C89" w:rsidRDefault="007E2C7E" w:rsidP="007E2C7E">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9EB90A9" w14:textId="2108F262" w:rsidR="007E2C7E" w:rsidRPr="007E2C7E" w:rsidRDefault="007E2C7E" w:rsidP="007E2C7E">
                      <w:pPr>
                        <w:spacing w:before="0"/>
                        <w:jc w:val="center"/>
                        <w:rPr>
                          <w:rFonts w:ascii="Times New Roman" w:hAnsi="Times New Roman"/>
                          <w:b/>
                          <w:i/>
                          <w:sz w:val="32"/>
                          <w:szCs w:val="32"/>
                          <w:u w:val="single"/>
                        </w:rPr>
                      </w:pPr>
                      <w:r>
                        <w:rPr>
                          <w:rFonts w:ascii="Times New Roman" w:hAnsi="Times New Roman"/>
                          <w:b/>
                          <w:i/>
                          <w:color w:val="201F1E"/>
                          <w:sz w:val="32"/>
                          <w:szCs w:val="32"/>
                          <w:u w:val="single"/>
                          <w:shd w:val="clear" w:color="auto" w:fill="FFFFFF"/>
                        </w:rPr>
                        <w:t>PUBLIC SAFETY AND CRIME PREVENTION</w:t>
                      </w:r>
                    </w:p>
                    <w:p w14:paraId="2D195885" w14:textId="77777777" w:rsidR="007E2C7E" w:rsidRPr="00993C89" w:rsidRDefault="007E2C7E" w:rsidP="007E2C7E">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7A36AD95" w14:textId="5501233D" w:rsidR="002F6319" w:rsidRDefault="002F6319" w:rsidP="002F6319"/>
    <w:p w14:paraId="1AA38C7D" w14:textId="40D231F5" w:rsidR="002F6319" w:rsidRDefault="002F6319" w:rsidP="002F6319"/>
    <w:p w14:paraId="3E92C28A" w14:textId="4635CC7D" w:rsidR="002F6319" w:rsidRDefault="002F6319" w:rsidP="002F6319"/>
    <w:p w14:paraId="64537FF9" w14:textId="11C8A90E" w:rsidR="007E2C7E" w:rsidRDefault="007E2C7E" w:rsidP="002F6319">
      <w:pPr>
        <w:tabs>
          <w:tab w:val="left" w:pos="2355"/>
        </w:tabs>
      </w:pPr>
    </w:p>
    <w:p w14:paraId="1BBF38B0" w14:textId="0B0C5ED6" w:rsidR="007E2C7E" w:rsidRDefault="007E2C7E" w:rsidP="002F6319">
      <w:pPr>
        <w:tabs>
          <w:tab w:val="left" w:pos="2355"/>
        </w:tabs>
      </w:pPr>
    </w:p>
    <w:p w14:paraId="02E64FD2" w14:textId="3CFC4CCB" w:rsidR="007E2C7E" w:rsidRDefault="007E2C7E" w:rsidP="002F6319">
      <w:pPr>
        <w:tabs>
          <w:tab w:val="left" w:pos="2355"/>
        </w:tabs>
      </w:pPr>
    </w:p>
    <w:p w14:paraId="49DE49F2" w14:textId="30E66AA0" w:rsidR="007E2C7E" w:rsidRDefault="007E2C7E" w:rsidP="002F6319">
      <w:pPr>
        <w:tabs>
          <w:tab w:val="left" w:pos="2355"/>
        </w:tabs>
      </w:pPr>
    </w:p>
    <w:p w14:paraId="57D88200" w14:textId="2781F04D" w:rsidR="007E2C7E" w:rsidRDefault="007E2C7E" w:rsidP="002F6319">
      <w:pPr>
        <w:tabs>
          <w:tab w:val="left" w:pos="2355"/>
        </w:tabs>
      </w:pPr>
    </w:p>
    <w:p w14:paraId="28C35139" w14:textId="7BD688B0" w:rsidR="007E2C7E" w:rsidRDefault="007E2C7E" w:rsidP="002F6319">
      <w:pPr>
        <w:tabs>
          <w:tab w:val="left" w:pos="2355"/>
        </w:tabs>
      </w:pPr>
    </w:p>
    <w:p w14:paraId="409F0846" w14:textId="6617750C" w:rsidR="007E2C7E" w:rsidRDefault="007E2C7E" w:rsidP="002F6319">
      <w:pPr>
        <w:tabs>
          <w:tab w:val="left" w:pos="2355"/>
        </w:tabs>
      </w:pPr>
    </w:p>
    <w:p w14:paraId="0899FC39" w14:textId="1CE9F54E" w:rsidR="007E2C7E" w:rsidRDefault="007E2C7E" w:rsidP="002F6319">
      <w:pPr>
        <w:tabs>
          <w:tab w:val="left" w:pos="2355"/>
        </w:tabs>
      </w:pPr>
    </w:p>
    <w:p w14:paraId="03374F66" w14:textId="77777777" w:rsidR="00706CBD" w:rsidRDefault="00706CBD" w:rsidP="002F6319">
      <w:pPr>
        <w:tabs>
          <w:tab w:val="left" w:pos="2355"/>
        </w:tabs>
      </w:pPr>
    </w:p>
    <w:p w14:paraId="66D8B892" w14:textId="77777777" w:rsidR="00706CBD" w:rsidRDefault="00706CBD" w:rsidP="002F6319">
      <w:pPr>
        <w:tabs>
          <w:tab w:val="left" w:pos="2355"/>
        </w:tabs>
      </w:pPr>
    </w:p>
    <w:p w14:paraId="2BDD948F" w14:textId="77777777" w:rsidR="00706CBD" w:rsidRDefault="00706CBD" w:rsidP="002F6319">
      <w:pPr>
        <w:tabs>
          <w:tab w:val="left" w:pos="2355"/>
        </w:tabs>
      </w:pPr>
    </w:p>
    <w:p w14:paraId="7F242489" w14:textId="77777777" w:rsidR="00706CBD" w:rsidRDefault="00706CBD" w:rsidP="002F6319">
      <w:pPr>
        <w:tabs>
          <w:tab w:val="left" w:pos="2355"/>
        </w:tabs>
      </w:pPr>
    </w:p>
    <w:p w14:paraId="4E80EFA7" w14:textId="5BBF6B90" w:rsidR="00706CBD" w:rsidRDefault="00706CBD" w:rsidP="002F6319">
      <w:pPr>
        <w:tabs>
          <w:tab w:val="left" w:pos="2355"/>
        </w:tabs>
      </w:pPr>
    </w:p>
    <w:p w14:paraId="3B21FBCA" w14:textId="608E851B" w:rsidR="00706CBD" w:rsidRDefault="00706CBD" w:rsidP="002F6319">
      <w:pPr>
        <w:tabs>
          <w:tab w:val="left" w:pos="2355"/>
        </w:tabs>
      </w:pPr>
    </w:p>
    <w:p w14:paraId="077F6466" w14:textId="5695464E" w:rsidR="005252EB" w:rsidRDefault="0066677B" w:rsidP="002F6319">
      <w:pPr>
        <w:tabs>
          <w:tab w:val="left" w:pos="2355"/>
        </w:tabs>
      </w:pPr>
      <w:r>
        <w:rPr>
          <w:noProof/>
        </w:rPr>
        <mc:AlternateContent>
          <mc:Choice Requires="wps">
            <w:drawing>
              <wp:anchor distT="0" distB="0" distL="114300" distR="114300" simplePos="0" relativeHeight="251952640" behindDoc="0" locked="0" layoutInCell="1" allowOverlap="1" wp14:anchorId="270E017B" wp14:editId="37B714F3">
                <wp:simplePos x="0" y="0"/>
                <wp:positionH relativeFrom="margin">
                  <wp:align>right</wp:align>
                </wp:positionH>
                <wp:positionV relativeFrom="paragraph">
                  <wp:posOffset>314960</wp:posOffset>
                </wp:positionV>
                <wp:extent cx="6819900" cy="415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152900"/>
                        </a:xfrm>
                        <a:prstGeom prst="rect">
                          <a:avLst/>
                        </a:prstGeom>
                        <a:solidFill>
                          <a:srgbClr val="FFFFFF"/>
                        </a:solidFill>
                        <a:ln w="9525">
                          <a:solidFill>
                            <a:srgbClr val="BFBFBF"/>
                          </a:solidFill>
                          <a:miter lim="800000"/>
                          <a:headEnd/>
                          <a:tailEnd/>
                        </a:ln>
                      </wps:spPr>
                      <wps:txbx>
                        <w:txbxContent>
                          <w:p w14:paraId="79960E47" w14:textId="77777777" w:rsidR="0066677B" w:rsidRDefault="0066677B" w:rsidP="0066677B">
                            <w:pPr>
                              <w:spacing w:before="0"/>
                              <w:jc w:val="center"/>
                              <w:outlineLvl w:val="1"/>
                              <w:rPr>
                                <w:rFonts w:asciiTheme="majorHAnsi" w:eastAsia="Times New Roman" w:hAnsiTheme="majorHAnsi" w:cs="Arial"/>
                                <w:sz w:val="28"/>
                                <w:szCs w:val="28"/>
                              </w:rPr>
                            </w:pPr>
                            <w:r w:rsidRPr="005252EB">
                              <w:rPr>
                                <w:rFonts w:asciiTheme="majorHAnsi" w:eastAsia="Times New Roman" w:hAnsiTheme="majorHAnsi" w:cs="Arial"/>
                                <w:sz w:val="28"/>
                                <w:szCs w:val="28"/>
                              </w:rPr>
                              <w:t>Death Certifier Education Project in PSU News</w:t>
                            </w:r>
                          </w:p>
                          <w:p w14:paraId="0CAEAF0F" w14:textId="77777777" w:rsidR="0066677B" w:rsidRDefault="0066677B" w:rsidP="0066677B">
                            <w:pPr>
                              <w:spacing w:before="0"/>
                              <w:jc w:val="center"/>
                              <w:outlineLvl w:val="1"/>
                              <w:rPr>
                                <w:rFonts w:asciiTheme="majorHAnsi" w:eastAsia="Times New Roman" w:hAnsiTheme="majorHAnsi" w:cs="Arial"/>
                                <w:sz w:val="28"/>
                                <w:szCs w:val="28"/>
                              </w:rPr>
                            </w:pPr>
                          </w:p>
                          <w:p w14:paraId="247E9044" w14:textId="77777777" w:rsidR="0066677B" w:rsidRDefault="0066677B" w:rsidP="0066677B">
                            <w:pPr>
                              <w:spacing w:before="0"/>
                              <w:jc w:val="both"/>
                              <w:outlineLvl w:val="1"/>
                              <w:rPr>
                                <w:rFonts w:asciiTheme="majorHAnsi" w:eastAsia="Times New Roman" w:hAnsiTheme="majorHAnsi" w:cs="Arial"/>
                                <w:sz w:val="28"/>
                                <w:szCs w:val="28"/>
                              </w:rPr>
                            </w:pPr>
                            <w:r w:rsidRPr="005252EB">
                              <w:rPr>
                                <w:rFonts w:ascii="Helvetica" w:eastAsia="Times New Roman" w:hAnsi="Helvetica" w:cs="Helvetica"/>
                                <w:color w:val="808080" w:themeColor="background1" w:themeShade="80"/>
                                <w:sz w:val="24"/>
                                <w:szCs w:val="24"/>
                              </w:rPr>
                              <w:t>The Death Certifier Education Project was featured recently in the </w:t>
                            </w:r>
                            <w:hyperlink r:id="rId44" w:history="1">
                              <w:r w:rsidRPr="005252EB">
                                <w:rPr>
                                  <w:rFonts w:ascii="Helvetica" w:eastAsia="Times New Roman" w:hAnsi="Helvetica" w:cs="Helvetica"/>
                                  <w:color w:val="005FA9"/>
                                  <w:sz w:val="24"/>
                                  <w:szCs w:val="24"/>
                                  <w:u w:val="single"/>
                                </w:rPr>
                                <w:t>Penn State News</w:t>
                              </w:r>
                            </w:hyperlink>
                            <w:r w:rsidRPr="005252EB">
                              <w:rPr>
                                <w:rFonts w:ascii="Helvetica" w:eastAsia="Times New Roman" w:hAnsi="Helvetica" w:cs="Helvetica"/>
                                <w:sz w:val="24"/>
                                <w:szCs w:val="24"/>
                              </w:rPr>
                              <w:t xml:space="preserve">. </w:t>
                            </w:r>
                            <w:r w:rsidRPr="005252EB">
                              <w:rPr>
                                <w:rFonts w:ascii="Helvetica" w:eastAsia="Times New Roman" w:hAnsi="Helvetica" w:cs="Helvetica"/>
                                <w:color w:val="808080" w:themeColor="background1" w:themeShade="80"/>
                                <w:sz w:val="24"/>
                                <w:szCs w:val="24"/>
                              </w:rPr>
                              <w:t xml:space="preserve">This Penn State-led project is educating coroners, medical examiners, and others in the death-certifier community in Pennsylvania about the reporting of substances associated with accidental overdose. </w:t>
                            </w:r>
                            <w:proofErr w:type="gramStart"/>
                            <w:r w:rsidRPr="005252EB">
                              <w:rPr>
                                <w:rFonts w:ascii="Helvetica" w:eastAsia="Times New Roman" w:hAnsi="Helvetica" w:cs="Helvetica"/>
                                <w:color w:val="808080" w:themeColor="background1" w:themeShade="80"/>
                                <w:sz w:val="24"/>
                                <w:szCs w:val="24"/>
                              </w:rPr>
                              <w:t>The Death Certifier Education Project,</w:t>
                            </w:r>
                            <w:proofErr w:type="gramEnd"/>
                            <w:r w:rsidRPr="005252EB">
                              <w:rPr>
                                <w:rFonts w:ascii="Helvetica" w:eastAsia="Times New Roman" w:hAnsi="Helvetica" w:cs="Helvetica"/>
                                <w:color w:val="808080" w:themeColor="background1" w:themeShade="80"/>
                                <w:sz w:val="24"/>
                                <w:szCs w:val="24"/>
                              </w:rPr>
                              <w:t xml:space="preserve"> is a collaborative effort with the Pennsylvania Department of Health. It aims to address issues that can occur with the death reporting process that can place communities and residents at risk from misinformation.</w:t>
                            </w:r>
                          </w:p>
                          <w:p w14:paraId="267154ED" w14:textId="77777777" w:rsidR="0066677B" w:rsidRDefault="0066677B" w:rsidP="0066677B">
                            <w:pPr>
                              <w:spacing w:before="0"/>
                              <w:jc w:val="both"/>
                              <w:outlineLvl w:val="1"/>
                              <w:rPr>
                                <w:rFonts w:asciiTheme="majorHAnsi" w:eastAsia="Times New Roman" w:hAnsiTheme="majorHAnsi" w:cs="Arial"/>
                                <w:sz w:val="28"/>
                                <w:szCs w:val="28"/>
                              </w:rPr>
                            </w:pPr>
                          </w:p>
                          <w:p w14:paraId="64D3C1DE" w14:textId="77777777" w:rsidR="0066677B" w:rsidRPr="005252EB" w:rsidRDefault="0066677B" w:rsidP="0066677B">
                            <w:pPr>
                              <w:spacing w:before="0"/>
                              <w:jc w:val="both"/>
                              <w:outlineLvl w:val="1"/>
                              <w:rPr>
                                <w:rFonts w:asciiTheme="majorHAnsi" w:eastAsia="Times New Roman" w:hAnsiTheme="majorHAnsi" w:cs="Arial"/>
                                <w:color w:val="808080" w:themeColor="background1" w:themeShade="80"/>
                                <w:sz w:val="28"/>
                                <w:szCs w:val="28"/>
                              </w:rPr>
                            </w:pPr>
                            <w:r w:rsidRPr="005252EB">
                              <w:rPr>
                                <w:rFonts w:ascii="Helvetica" w:eastAsia="Times New Roman" w:hAnsi="Helvetica" w:cs="Helvetica"/>
                                <w:color w:val="808080" w:themeColor="background1" w:themeShade="80"/>
                                <w:sz w:val="24"/>
                                <w:szCs w:val="24"/>
                              </w:rPr>
                              <w:t>The project is led by principal investigator </w:t>
                            </w:r>
                            <w:hyperlink r:id="rId45" w:history="1">
                              <w:r w:rsidRPr="005252EB">
                                <w:rPr>
                                  <w:rFonts w:ascii="Helvetica" w:eastAsia="Times New Roman" w:hAnsi="Helvetica" w:cs="Helvetica"/>
                                  <w:color w:val="005FA9"/>
                                  <w:sz w:val="24"/>
                                  <w:szCs w:val="24"/>
                                  <w:u w:val="single"/>
                                </w:rPr>
                                <w:t>Glenn Sterner</w:t>
                              </w:r>
                            </w:hyperlink>
                            <w:r w:rsidRPr="005252EB">
                              <w:rPr>
                                <w:rFonts w:ascii="Helvetica" w:eastAsia="Times New Roman" w:hAnsi="Helvetica" w:cs="Helvetica"/>
                                <w:color w:val="808080" w:themeColor="background1" w:themeShade="80"/>
                                <w:sz w:val="24"/>
                                <w:szCs w:val="24"/>
                              </w:rPr>
                              <w:t>, assistant professor of criminal justice, a faculty affiliate of the CJRC, and a founding member of the Consortium on Substance Use and Addiction. The project team consists of</w:t>
                            </w:r>
                            <w:r w:rsidRPr="005252EB">
                              <w:rPr>
                                <w:rFonts w:ascii="Helvetica" w:eastAsia="Times New Roman" w:hAnsi="Helvetica" w:cs="Helvetica"/>
                                <w:sz w:val="24"/>
                                <w:szCs w:val="24"/>
                              </w:rPr>
                              <w:t> </w:t>
                            </w:r>
                            <w:hyperlink r:id="rId46" w:history="1">
                              <w:r w:rsidRPr="005252EB">
                                <w:rPr>
                                  <w:rFonts w:ascii="Helvetica" w:eastAsia="Times New Roman" w:hAnsi="Helvetica" w:cs="Helvetica"/>
                                  <w:color w:val="005FA9"/>
                                  <w:sz w:val="24"/>
                                  <w:szCs w:val="24"/>
                                  <w:u w:val="single"/>
                                </w:rPr>
                                <w:t>Elaine Arsenault</w:t>
                              </w:r>
                            </w:hyperlink>
                            <w:r w:rsidRPr="005252EB">
                              <w:rPr>
                                <w:rFonts w:ascii="Helvetica" w:eastAsia="Times New Roman" w:hAnsi="Helvetica" w:cs="Helvetica"/>
                                <w:sz w:val="24"/>
                                <w:szCs w:val="24"/>
                              </w:rPr>
                              <w:t xml:space="preserve">, </w:t>
                            </w:r>
                            <w:r w:rsidRPr="005252EB">
                              <w:rPr>
                                <w:rFonts w:ascii="Helvetica" w:eastAsia="Times New Roman" w:hAnsi="Helvetica" w:cs="Helvetica"/>
                                <w:color w:val="808080" w:themeColor="background1" w:themeShade="80"/>
                                <w:sz w:val="24"/>
                                <w:szCs w:val="24"/>
                              </w:rPr>
                              <w:t xml:space="preserve">a researcher at the Criminal Justice Research Center; </w:t>
                            </w:r>
                            <w:proofErr w:type="spellStart"/>
                            <w:r w:rsidRPr="005252EB">
                              <w:rPr>
                                <w:rFonts w:ascii="Helvetica" w:eastAsia="Times New Roman" w:hAnsi="Helvetica" w:cs="Helvetica"/>
                                <w:color w:val="808080" w:themeColor="background1" w:themeShade="80"/>
                                <w:sz w:val="24"/>
                                <w:szCs w:val="24"/>
                              </w:rPr>
                              <w:t>Yunfeng</w:t>
                            </w:r>
                            <w:proofErr w:type="spellEnd"/>
                            <w:r w:rsidRPr="005252EB">
                              <w:rPr>
                                <w:rFonts w:ascii="Helvetica" w:eastAsia="Times New Roman" w:hAnsi="Helvetica" w:cs="Helvetica"/>
                                <w:color w:val="808080" w:themeColor="background1" w:themeShade="80"/>
                                <w:sz w:val="24"/>
                                <w:szCs w:val="24"/>
                              </w:rPr>
                              <w:t xml:space="preserve"> Shi, associate professor of health policy and administration; Jennifer </w:t>
                            </w:r>
                            <w:proofErr w:type="spellStart"/>
                            <w:r w:rsidRPr="005252EB">
                              <w:rPr>
                                <w:rFonts w:ascii="Helvetica" w:eastAsia="Times New Roman" w:hAnsi="Helvetica" w:cs="Helvetica"/>
                                <w:color w:val="808080" w:themeColor="background1" w:themeShade="80"/>
                                <w:sz w:val="24"/>
                                <w:szCs w:val="24"/>
                              </w:rPr>
                              <w:t>Kraschnewski</w:t>
                            </w:r>
                            <w:proofErr w:type="spellEnd"/>
                            <w:r w:rsidRPr="005252EB">
                              <w:rPr>
                                <w:rFonts w:ascii="Helvetica" w:eastAsia="Times New Roman" w:hAnsi="Helvetica" w:cs="Helvetica"/>
                                <w:color w:val="808080" w:themeColor="background1" w:themeShade="80"/>
                                <w:sz w:val="24"/>
                                <w:szCs w:val="24"/>
                              </w:rPr>
                              <w:t>, Project ECHO director; Erica Francis, Project Manager at Project ECHO; Emily Kane and Kristine Gonnella with National Nurse-Led Care Consortium, NNCC, and Kelly Wolgast, assistant dean for outreach and professional development in the College of Nursing. The team also engaged two undergraduate research assistants to promote high impact learning for students at the institution.</w:t>
                            </w:r>
                          </w:p>
                          <w:p w14:paraId="2AC13D36" w14:textId="77777777" w:rsidR="0066677B" w:rsidRPr="005252EB" w:rsidRDefault="0066677B" w:rsidP="0066677B">
                            <w:pPr>
                              <w:spacing w:after="100" w:afterAutospacing="1"/>
                              <w:jc w:val="both"/>
                              <w:rPr>
                                <w:rFonts w:ascii="Helvetica" w:eastAsia="Times New Roman" w:hAnsi="Helvetica" w:cs="Helvetica"/>
                                <w:color w:val="808080" w:themeColor="background1" w:themeShade="80"/>
                                <w:sz w:val="24"/>
                                <w:szCs w:val="24"/>
                              </w:rPr>
                            </w:pPr>
                            <w:r w:rsidRPr="005252EB">
                              <w:rPr>
                                <w:rFonts w:ascii="Helvetica" w:eastAsia="Times New Roman" w:hAnsi="Helvetica" w:cs="Helvetica"/>
                                <w:color w:val="808080" w:themeColor="background1" w:themeShade="80"/>
                                <w:sz w:val="24"/>
                                <w:szCs w:val="24"/>
                              </w:rPr>
                              <w:t>The DOH provided funding for this project. The CJRC and the Social Science Research Institute provided pilot funding that led to this project.</w:t>
                            </w:r>
                          </w:p>
                          <w:p w14:paraId="5256191B" w14:textId="77777777" w:rsidR="0066677B" w:rsidRDefault="0066677B" w:rsidP="0066677B">
                            <w:pPr>
                              <w:outlineLvl w:val="1"/>
                              <w:rPr>
                                <w:rFonts w:ascii="Arial" w:eastAsia="Times New Roman" w:hAnsi="Arial" w:cs="Arial"/>
                                <w:sz w:val="36"/>
                                <w:szCs w:val="36"/>
                              </w:rPr>
                            </w:pPr>
                          </w:p>
                          <w:p w14:paraId="4C0E0E81" w14:textId="77777777" w:rsidR="0066677B" w:rsidRDefault="0066677B" w:rsidP="0066677B">
                            <w:pPr>
                              <w:outlineLvl w:val="1"/>
                              <w:rPr>
                                <w:rFonts w:ascii="Arial" w:eastAsia="Times New Roman" w:hAnsi="Arial" w:cs="Arial"/>
                                <w:sz w:val="36"/>
                                <w:szCs w:val="36"/>
                              </w:rPr>
                            </w:pPr>
                          </w:p>
                          <w:p w14:paraId="524F41B4" w14:textId="77777777" w:rsidR="0066677B" w:rsidRDefault="0066677B" w:rsidP="0066677B">
                            <w:pPr>
                              <w:outlineLvl w:val="1"/>
                              <w:rPr>
                                <w:rFonts w:ascii="Arial" w:eastAsia="Times New Roman" w:hAnsi="Arial" w:cs="Arial"/>
                                <w:sz w:val="36"/>
                                <w:szCs w:val="36"/>
                              </w:rPr>
                            </w:pPr>
                          </w:p>
                          <w:p w14:paraId="4598843C" w14:textId="77777777" w:rsidR="0066677B" w:rsidRDefault="0066677B" w:rsidP="0066677B">
                            <w:pPr>
                              <w:outlineLvl w:val="1"/>
                              <w:rPr>
                                <w:rFonts w:ascii="Arial" w:eastAsia="Times New Roman" w:hAnsi="Arial" w:cs="Arial"/>
                                <w:sz w:val="36"/>
                                <w:szCs w:val="36"/>
                              </w:rPr>
                            </w:pPr>
                          </w:p>
                          <w:p w14:paraId="0715D694" w14:textId="77777777" w:rsidR="0066677B" w:rsidRDefault="0066677B" w:rsidP="0066677B">
                            <w:pPr>
                              <w:outlineLvl w:val="1"/>
                              <w:rPr>
                                <w:rFonts w:ascii="Arial" w:eastAsia="Times New Roman" w:hAnsi="Arial" w:cs="Arial"/>
                                <w:sz w:val="36"/>
                                <w:szCs w:val="36"/>
                              </w:rPr>
                            </w:pPr>
                          </w:p>
                          <w:p w14:paraId="6BD5AB01" w14:textId="77777777" w:rsidR="0066677B" w:rsidRDefault="0066677B" w:rsidP="0066677B">
                            <w:pPr>
                              <w:outlineLvl w:val="1"/>
                              <w:rPr>
                                <w:rFonts w:ascii="Arial" w:eastAsia="Times New Roman" w:hAnsi="Arial" w:cs="Arial"/>
                                <w:sz w:val="36"/>
                                <w:szCs w:val="36"/>
                              </w:rPr>
                            </w:pPr>
                          </w:p>
                          <w:p w14:paraId="7F0E2AE3" w14:textId="77777777" w:rsidR="0066677B" w:rsidRPr="00D9666F" w:rsidRDefault="0066677B" w:rsidP="0066677B">
                            <w:pPr>
                              <w:outlineLvl w:val="1"/>
                              <w:rPr>
                                <w:rFonts w:ascii="Arial" w:eastAsia="Times New Roman" w:hAnsi="Arial" w:cs="Arial"/>
                                <w:sz w:val="36"/>
                                <w:szCs w:val="36"/>
                              </w:rPr>
                            </w:pPr>
                          </w:p>
                          <w:p w14:paraId="5D904B76" w14:textId="77777777" w:rsidR="0066677B" w:rsidRPr="00F65684" w:rsidRDefault="0066677B" w:rsidP="0066677B">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03ABD798" w14:textId="77777777" w:rsidR="0066677B" w:rsidRPr="00137C80" w:rsidRDefault="0066677B" w:rsidP="0066677B">
                            <w:pPr>
                              <w:shd w:val="clear" w:color="auto" w:fill="FFFFFF"/>
                              <w:spacing w:before="0"/>
                              <w:jc w:val="both"/>
                              <w:outlineLvl w:val="1"/>
                              <w:rPr>
                                <w:rFonts w:ascii="Helvetica" w:eastAsia="Times New Roman" w:hAnsi="Helvetica" w:cs="Helvetica"/>
                                <w:sz w:val="24"/>
                                <w:szCs w:val="24"/>
                              </w:rPr>
                            </w:pPr>
                          </w:p>
                          <w:p w14:paraId="727AA102" w14:textId="77777777" w:rsidR="0066677B" w:rsidRPr="00307DA9" w:rsidRDefault="0066677B" w:rsidP="0066677B">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57FABCE" w14:textId="77777777" w:rsidR="0066677B" w:rsidRPr="008E77B3" w:rsidRDefault="0066677B" w:rsidP="0066677B">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6DEEF532" w14:textId="77777777" w:rsidR="0066677B" w:rsidRDefault="0066677B" w:rsidP="0066677B">
                            <w:pPr>
                              <w:spacing w:before="0"/>
                              <w:rPr>
                                <w:rFonts w:ascii="Helvetica" w:eastAsia="Times New Roman" w:hAnsi="Helvetica" w:cs="Helvetica"/>
                                <w:color w:val="808080" w:themeColor="background1" w:themeShade="80"/>
                                <w:sz w:val="24"/>
                                <w:szCs w:val="24"/>
                              </w:rPr>
                            </w:pPr>
                          </w:p>
                          <w:p w14:paraId="03416692" w14:textId="77777777" w:rsidR="0066677B" w:rsidRPr="00720692" w:rsidRDefault="0066677B" w:rsidP="0066677B">
                            <w:pPr>
                              <w:spacing w:before="0"/>
                              <w:rPr>
                                <w:rFonts w:ascii="Helvetica" w:eastAsia="Times New Roman" w:hAnsi="Helvetica" w:cs="Helvetica"/>
                                <w:color w:val="808080" w:themeColor="background1" w:themeShade="80"/>
                                <w:sz w:val="24"/>
                                <w:szCs w:val="24"/>
                              </w:rPr>
                            </w:pPr>
                          </w:p>
                          <w:p w14:paraId="7F0895A0" w14:textId="77777777" w:rsidR="0066677B" w:rsidRPr="00720692" w:rsidRDefault="0066677B" w:rsidP="0066677B"/>
                          <w:p w14:paraId="076109E0" w14:textId="77777777" w:rsidR="0066677B" w:rsidRPr="00F72980" w:rsidRDefault="0066677B" w:rsidP="0066677B">
                            <w:pPr>
                              <w:pStyle w:val="NoSpacing"/>
                              <w:jc w:val="center"/>
                              <w:rPr>
                                <w:rFonts w:ascii="Cambria" w:hAnsi="Cambria"/>
                                <w:sz w:val="28"/>
                                <w:szCs w:val="28"/>
                              </w:rPr>
                            </w:pPr>
                          </w:p>
                          <w:p w14:paraId="30C48C66" w14:textId="77777777" w:rsidR="0066677B" w:rsidRPr="00F72980" w:rsidRDefault="0066677B" w:rsidP="0066677B">
                            <w:pPr>
                              <w:pStyle w:val="NoSpacing"/>
                              <w:jc w:val="both"/>
                              <w:rPr>
                                <w:rFonts w:ascii="Helvetica" w:hAnsi="Helvetica"/>
                                <w:color w:val="808080"/>
                                <w:sz w:val="24"/>
                                <w:szCs w:val="24"/>
                              </w:rPr>
                            </w:pPr>
                          </w:p>
                          <w:p w14:paraId="7F4AFD77" w14:textId="77777777" w:rsidR="0066677B" w:rsidRDefault="0066677B" w:rsidP="0066677B">
                            <w:pPr>
                              <w:pStyle w:val="NoSpacing"/>
                              <w:jc w:val="both"/>
                              <w:rPr>
                                <w:rFonts w:ascii="Helvetica" w:hAnsi="Helvetica" w:cs="Helvetica"/>
                                <w:color w:val="808080" w:themeColor="background1" w:themeShade="80"/>
                                <w:sz w:val="24"/>
                                <w:szCs w:val="24"/>
                              </w:rPr>
                            </w:pPr>
                          </w:p>
                          <w:p w14:paraId="7AEACB51" w14:textId="77777777" w:rsidR="0066677B" w:rsidRPr="0051620D" w:rsidRDefault="0066677B" w:rsidP="0066677B">
                            <w:pPr>
                              <w:pStyle w:val="NormalWeb"/>
                              <w:ind w:left="720"/>
                              <w:jc w:val="both"/>
                              <w:rPr>
                                <w:rFonts w:ascii="Helvetica" w:hAnsi="Helvetica" w:cs="Helvetica"/>
                                <w:color w:val="808080" w:themeColor="background1" w:themeShade="80"/>
                              </w:rPr>
                            </w:pPr>
                          </w:p>
                          <w:p w14:paraId="1C86E3D4" w14:textId="77777777" w:rsidR="0066677B" w:rsidRDefault="0066677B" w:rsidP="0066677B">
                            <w:pPr>
                              <w:pStyle w:val="NoSpacing"/>
                              <w:jc w:val="both"/>
                            </w:pPr>
                          </w:p>
                          <w:p w14:paraId="7DDF0A2A" w14:textId="77777777" w:rsidR="0066677B" w:rsidRPr="00F72980" w:rsidRDefault="0066677B" w:rsidP="0066677B">
                            <w:pPr>
                              <w:pStyle w:val="NormalWeb"/>
                              <w:jc w:val="both"/>
                              <w:rPr>
                                <w:rFonts w:ascii="Helvetica" w:hAnsi="Helvetica" w:cs="Helvetica"/>
                                <w:color w:val="808080" w:themeColor="background1" w:themeShade="80"/>
                              </w:rPr>
                            </w:pPr>
                          </w:p>
                          <w:p w14:paraId="7095D867" w14:textId="77777777" w:rsidR="0066677B" w:rsidRPr="00DB79DE" w:rsidRDefault="0066677B" w:rsidP="0066677B">
                            <w:pPr>
                              <w:pStyle w:val="NoSpacing"/>
                              <w:jc w:val="both"/>
                              <w:rPr>
                                <w:rFonts w:ascii="Helvetica" w:hAnsi="Helvetica"/>
                                <w:color w:val="808080"/>
                                <w:sz w:val="24"/>
                                <w:szCs w:val="24"/>
                              </w:rPr>
                            </w:pPr>
                          </w:p>
                          <w:p w14:paraId="3F9BDE08" w14:textId="77777777" w:rsidR="0066677B" w:rsidRPr="005A2C2B" w:rsidRDefault="0066677B" w:rsidP="0066677B">
                            <w:pPr>
                              <w:pStyle w:val="NoSpacing"/>
                              <w:ind w:left="720"/>
                              <w:jc w:val="both"/>
                              <w:rPr>
                                <w:rFonts w:ascii="Helvetica" w:hAnsi="Helvetica"/>
                                <w:color w:val="808080"/>
                                <w:sz w:val="24"/>
                                <w:szCs w:val="24"/>
                              </w:rPr>
                            </w:pPr>
                          </w:p>
                          <w:p w14:paraId="59A1A110" w14:textId="77777777" w:rsidR="0066677B" w:rsidRPr="006A5A68" w:rsidRDefault="0066677B" w:rsidP="0066677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E017B" id="Text Box 16" o:spid="_x0000_s1053" type="#_x0000_t202" style="position:absolute;margin-left:485.8pt;margin-top:24.8pt;width:537pt;height:327pt;z-index:25195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jWLwIAAFsEAAAOAAAAZHJzL2Uyb0RvYy54bWysVNtu2zAMfR+wfxD0vthOkywx4hRtugwD&#10;ugvQ7gNkWbaFyaImKbGzry8lp2l2exnmAAIpUofkIZn19dApchDWSdAFzSYpJUJzqKRuCvr1cfdm&#10;SYnzTFdMgRYFPQpHrzevX617k4sptKAqYQmCaJf3pqCt9yZPEsdb0TE3ASM0GmuwHfOo2iapLOsR&#10;vVPJNE0XSQ+2Mha4cA5v70Yj3UT8uhbcf65rJzxRBcXcfDxtPMtwJps1yxvLTCv5KQ32D1l0TGoM&#10;eoa6Y56RvZW/QXWSW3BQ+wmHLoG6llzEGrCaLP2lmoeWGRFrQXKcOdPk/h8s/3T4YomssHcLSjTr&#10;sEePYvDkFgaCV8hPb1yObg8GHf2A9+gba3XmHvg3RzRsW6YbcWMt9K1gFeaXhZfJxdMRxwWQsv8I&#10;FcZhew8RaKhtF8hDOgiiY5+O596EXDheLpbZapWiiaNtls2nQQkxWP783Fjn3wvoSBAKarH5EZ4d&#10;7p0fXZ9dQjQHSlY7qVRUbFNulSUHhoOyi98J/Sc3pUlf0NV8Oh8Z+CvE7S78/gTRSY8Tr2RX0GUa&#10;vuDE8sDbO11F2TOpRhmrU/pEZOBuZNEP5RB7dnUVHgeWS6iOSK2FccJxI1Fowf6gpMfpLqj7vmdW&#10;UKI+aGzPKpvNwjpEZTZ/O0XFXlrKSwvTHKEK6ikZxa0fV2hvrGxajDQOhIYbbGktI9kvWZ3yxwmO&#10;7TptW1iRSz16vfwnbJ4AAAD//wMAUEsDBBQABgAIAAAAIQAOVH6f4AAAAAgBAAAPAAAAZHJzL2Rv&#10;d25yZXYueG1sTI/NTsMwEITvSLyDtUhcKmpDqhRCNhVCrYSqXmj5uTrxNomI1yF22/D2uCc4zs5q&#10;5pt8MdpOHGnwrWOE26kCQVw503KN8LZb3dyD8EGz0Z1jQvghD4vi8iLXmXEnfqXjNtQihrDPNEIT&#10;Qp9J6auGrPZT1xNHb+8Gq0OUQy3NoE8x3HbyTqlUWt1ybGh0T88NVV/bg0UY98vk+70pJ6vN8vMj&#10;KV/S9W6yRry+Gp8eQQQaw98znPEjOhSRqXQHNl50CHFIQJg9pCDOrprP4qVEmKskBVnk8v+A4hcA&#10;AP//AwBQSwECLQAUAAYACAAAACEAtoM4kv4AAADhAQAAEwAAAAAAAAAAAAAAAAAAAAAAW0NvbnRl&#10;bnRfVHlwZXNdLnhtbFBLAQItABQABgAIAAAAIQA4/SH/1gAAAJQBAAALAAAAAAAAAAAAAAAAAC8B&#10;AABfcmVscy8ucmVsc1BLAQItABQABgAIAAAAIQA5QOjWLwIAAFsEAAAOAAAAAAAAAAAAAAAAAC4C&#10;AABkcnMvZTJvRG9jLnhtbFBLAQItABQABgAIAAAAIQAOVH6f4AAAAAgBAAAPAAAAAAAAAAAAAAAA&#10;AIkEAABkcnMvZG93bnJldi54bWxQSwUGAAAAAAQABADzAAAAlgUAAAAA&#10;" strokecolor="#bfbfbf">
                <v:textbox>
                  <w:txbxContent>
                    <w:p w14:paraId="79960E47" w14:textId="77777777" w:rsidR="0066677B" w:rsidRDefault="0066677B" w:rsidP="0066677B">
                      <w:pPr>
                        <w:spacing w:before="0"/>
                        <w:jc w:val="center"/>
                        <w:outlineLvl w:val="1"/>
                        <w:rPr>
                          <w:rFonts w:asciiTheme="majorHAnsi" w:eastAsia="Times New Roman" w:hAnsiTheme="majorHAnsi" w:cs="Arial"/>
                          <w:sz w:val="28"/>
                          <w:szCs w:val="28"/>
                        </w:rPr>
                      </w:pPr>
                      <w:r w:rsidRPr="005252EB">
                        <w:rPr>
                          <w:rFonts w:asciiTheme="majorHAnsi" w:eastAsia="Times New Roman" w:hAnsiTheme="majorHAnsi" w:cs="Arial"/>
                          <w:sz w:val="28"/>
                          <w:szCs w:val="28"/>
                        </w:rPr>
                        <w:t>Death Certifier Education Project in PSU News</w:t>
                      </w:r>
                    </w:p>
                    <w:p w14:paraId="0CAEAF0F" w14:textId="77777777" w:rsidR="0066677B" w:rsidRDefault="0066677B" w:rsidP="0066677B">
                      <w:pPr>
                        <w:spacing w:before="0"/>
                        <w:jc w:val="center"/>
                        <w:outlineLvl w:val="1"/>
                        <w:rPr>
                          <w:rFonts w:asciiTheme="majorHAnsi" w:eastAsia="Times New Roman" w:hAnsiTheme="majorHAnsi" w:cs="Arial"/>
                          <w:sz w:val="28"/>
                          <w:szCs w:val="28"/>
                        </w:rPr>
                      </w:pPr>
                    </w:p>
                    <w:p w14:paraId="247E9044" w14:textId="77777777" w:rsidR="0066677B" w:rsidRDefault="0066677B" w:rsidP="0066677B">
                      <w:pPr>
                        <w:spacing w:before="0"/>
                        <w:jc w:val="both"/>
                        <w:outlineLvl w:val="1"/>
                        <w:rPr>
                          <w:rFonts w:asciiTheme="majorHAnsi" w:eastAsia="Times New Roman" w:hAnsiTheme="majorHAnsi" w:cs="Arial"/>
                          <w:sz w:val="28"/>
                          <w:szCs w:val="28"/>
                        </w:rPr>
                      </w:pPr>
                      <w:r w:rsidRPr="005252EB">
                        <w:rPr>
                          <w:rFonts w:ascii="Helvetica" w:eastAsia="Times New Roman" w:hAnsi="Helvetica" w:cs="Helvetica"/>
                          <w:color w:val="808080" w:themeColor="background1" w:themeShade="80"/>
                          <w:sz w:val="24"/>
                          <w:szCs w:val="24"/>
                        </w:rPr>
                        <w:t>The Death Certifier Education Project was featured recently in the </w:t>
                      </w:r>
                      <w:hyperlink r:id="rId47" w:history="1">
                        <w:r w:rsidRPr="005252EB">
                          <w:rPr>
                            <w:rFonts w:ascii="Helvetica" w:eastAsia="Times New Roman" w:hAnsi="Helvetica" w:cs="Helvetica"/>
                            <w:color w:val="005FA9"/>
                            <w:sz w:val="24"/>
                            <w:szCs w:val="24"/>
                            <w:u w:val="single"/>
                          </w:rPr>
                          <w:t>Penn State News</w:t>
                        </w:r>
                      </w:hyperlink>
                      <w:r w:rsidRPr="005252EB">
                        <w:rPr>
                          <w:rFonts w:ascii="Helvetica" w:eastAsia="Times New Roman" w:hAnsi="Helvetica" w:cs="Helvetica"/>
                          <w:sz w:val="24"/>
                          <w:szCs w:val="24"/>
                        </w:rPr>
                        <w:t xml:space="preserve">. </w:t>
                      </w:r>
                      <w:r w:rsidRPr="005252EB">
                        <w:rPr>
                          <w:rFonts w:ascii="Helvetica" w:eastAsia="Times New Roman" w:hAnsi="Helvetica" w:cs="Helvetica"/>
                          <w:color w:val="808080" w:themeColor="background1" w:themeShade="80"/>
                          <w:sz w:val="24"/>
                          <w:szCs w:val="24"/>
                        </w:rPr>
                        <w:t xml:space="preserve">This Penn State-led project is educating coroners, medical examiners, and others in the death-certifier community in Pennsylvania about the reporting of substances associated with accidental overdose. </w:t>
                      </w:r>
                      <w:proofErr w:type="gramStart"/>
                      <w:r w:rsidRPr="005252EB">
                        <w:rPr>
                          <w:rFonts w:ascii="Helvetica" w:eastAsia="Times New Roman" w:hAnsi="Helvetica" w:cs="Helvetica"/>
                          <w:color w:val="808080" w:themeColor="background1" w:themeShade="80"/>
                          <w:sz w:val="24"/>
                          <w:szCs w:val="24"/>
                        </w:rPr>
                        <w:t>The Death Certifier Education Project,</w:t>
                      </w:r>
                      <w:proofErr w:type="gramEnd"/>
                      <w:r w:rsidRPr="005252EB">
                        <w:rPr>
                          <w:rFonts w:ascii="Helvetica" w:eastAsia="Times New Roman" w:hAnsi="Helvetica" w:cs="Helvetica"/>
                          <w:color w:val="808080" w:themeColor="background1" w:themeShade="80"/>
                          <w:sz w:val="24"/>
                          <w:szCs w:val="24"/>
                        </w:rPr>
                        <w:t xml:space="preserve"> is a collaborative effort with the Pennsylvania Department of Health. It aims to address issues that can occur with the death reporting process that can place communities and residents at risk from misinformation.</w:t>
                      </w:r>
                    </w:p>
                    <w:p w14:paraId="267154ED" w14:textId="77777777" w:rsidR="0066677B" w:rsidRDefault="0066677B" w:rsidP="0066677B">
                      <w:pPr>
                        <w:spacing w:before="0"/>
                        <w:jc w:val="both"/>
                        <w:outlineLvl w:val="1"/>
                        <w:rPr>
                          <w:rFonts w:asciiTheme="majorHAnsi" w:eastAsia="Times New Roman" w:hAnsiTheme="majorHAnsi" w:cs="Arial"/>
                          <w:sz w:val="28"/>
                          <w:szCs w:val="28"/>
                        </w:rPr>
                      </w:pPr>
                    </w:p>
                    <w:p w14:paraId="64D3C1DE" w14:textId="77777777" w:rsidR="0066677B" w:rsidRPr="005252EB" w:rsidRDefault="0066677B" w:rsidP="0066677B">
                      <w:pPr>
                        <w:spacing w:before="0"/>
                        <w:jc w:val="both"/>
                        <w:outlineLvl w:val="1"/>
                        <w:rPr>
                          <w:rFonts w:asciiTheme="majorHAnsi" w:eastAsia="Times New Roman" w:hAnsiTheme="majorHAnsi" w:cs="Arial"/>
                          <w:color w:val="808080" w:themeColor="background1" w:themeShade="80"/>
                          <w:sz w:val="28"/>
                          <w:szCs w:val="28"/>
                        </w:rPr>
                      </w:pPr>
                      <w:r w:rsidRPr="005252EB">
                        <w:rPr>
                          <w:rFonts w:ascii="Helvetica" w:eastAsia="Times New Roman" w:hAnsi="Helvetica" w:cs="Helvetica"/>
                          <w:color w:val="808080" w:themeColor="background1" w:themeShade="80"/>
                          <w:sz w:val="24"/>
                          <w:szCs w:val="24"/>
                        </w:rPr>
                        <w:t>The project is led by principal investigator </w:t>
                      </w:r>
                      <w:hyperlink r:id="rId48" w:history="1">
                        <w:r w:rsidRPr="005252EB">
                          <w:rPr>
                            <w:rFonts w:ascii="Helvetica" w:eastAsia="Times New Roman" w:hAnsi="Helvetica" w:cs="Helvetica"/>
                            <w:color w:val="005FA9"/>
                            <w:sz w:val="24"/>
                            <w:szCs w:val="24"/>
                            <w:u w:val="single"/>
                          </w:rPr>
                          <w:t>Glenn Sterner</w:t>
                        </w:r>
                      </w:hyperlink>
                      <w:r w:rsidRPr="005252EB">
                        <w:rPr>
                          <w:rFonts w:ascii="Helvetica" w:eastAsia="Times New Roman" w:hAnsi="Helvetica" w:cs="Helvetica"/>
                          <w:color w:val="808080" w:themeColor="background1" w:themeShade="80"/>
                          <w:sz w:val="24"/>
                          <w:szCs w:val="24"/>
                        </w:rPr>
                        <w:t>, assistant professor of criminal justice, a faculty affiliate of the CJRC, and a founding member of the Consortium on Substance Use and Addiction. The project team consists of</w:t>
                      </w:r>
                      <w:r w:rsidRPr="005252EB">
                        <w:rPr>
                          <w:rFonts w:ascii="Helvetica" w:eastAsia="Times New Roman" w:hAnsi="Helvetica" w:cs="Helvetica"/>
                          <w:sz w:val="24"/>
                          <w:szCs w:val="24"/>
                        </w:rPr>
                        <w:t> </w:t>
                      </w:r>
                      <w:hyperlink r:id="rId49" w:history="1">
                        <w:r w:rsidRPr="005252EB">
                          <w:rPr>
                            <w:rFonts w:ascii="Helvetica" w:eastAsia="Times New Roman" w:hAnsi="Helvetica" w:cs="Helvetica"/>
                            <w:color w:val="005FA9"/>
                            <w:sz w:val="24"/>
                            <w:szCs w:val="24"/>
                            <w:u w:val="single"/>
                          </w:rPr>
                          <w:t>Elaine Arsenault</w:t>
                        </w:r>
                      </w:hyperlink>
                      <w:r w:rsidRPr="005252EB">
                        <w:rPr>
                          <w:rFonts w:ascii="Helvetica" w:eastAsia="Times New Roman" w:hAnsi="Helvetica" w:cs="Helvetica"/>
                          <w:sz w:val="24"/>
                          <w:szCs w:val="24"/>
                        </w:rPr>
                        <w:t xml:space="preserve">, </w:t>
                      </w:r>
                      <w:r w:rsidRPr="005252EB">
                        <w:rPr>
                          <w:rFonts w:ascii="Helvetica" w:eastAsia="Times New Roman" w:hAnsi="Helvetica" w:cs="Helvetica"/>
                          <w:color w:val="808080" w:themeColor="background1" w:themeShade="80"/>
                          <w:sz w:val="24"/>
                          <w:szCs w:val="24"/>
                        </w:rPr>
                        <w:t xml:space="preserve">a researcher at the Criminal Justice Research Center; </w:t>
                      </w:r>
                      <w:proofErr w:type="spellStart"/>
                      <w:r w:rsidRPr="005252EB">
                        <w:rPr>
                          <w:rFonts w:ascii="Helvetica" w:eastAsia="Times New Roman" w:hAnsi="Helvetica" w:cs="Helvetica"/>
                          <w:color w:val="808080" w:themeColor="background1" w:themeShade="80"/>
                          <w:sz w:val="24"/>
                          <w:szCs w:val="24"/>
                        </w:rPr>
                        <w:t>Yunfeng</w:t>
                      </w:r>
                      <w:proofErr w:type="spellEnd"/>
                      <w:r w:rsidRPr="005252EB">
                        <w:rPr>
                          <w:rFonts w:ascii="Helvetica" w:eastAsia="Times New Roman" w:hAnsi="Helvetica" w:cs="Helvetica"/>
                          <w:color w:val="808080" w:themeColor="background1" w:themeShade="80"/>
                          <w:sz w:val="24"/>
                          <w:szCs w:val="24"/>
                        </w:rPr>
                        <w:t xml:space="preserve"> Shi, associate professor of health policy and administration; Jennifer </w:t>
                      </w:r>
                      <w:proofErr w:type="spellStart"/>
                      <w:r w:rsidRPr="005252EB">
                        <w:rPr>
                          <w:rFonts w:ascii="Helvetica" w:eastAsia="Times New Roman" w:hAnsi="Helvetica" w:cs="Helvetica"/>
                          <w:color w:val="808080" w:themeColor="background1" w:themeShade="80"/>
                          <w:sz w:val="24"/>
                          <w:szCs w:val="24"/>
                        </w:rPr>
                        <w:t>Kraschnewski</w:t>
                      </w:r>
                      <w:proofErr w:type="spellEnd"/>
                      <w:r w:rsidRPr="005252EB">
                        <w:rPr>
                          <w:rFonts w:ascii="Helvetica" w:eastAsia="Times New Roman" w:hAnsi="Helvetica" w:cs="Helvetica"/>
                          <w:color w:val="808080" w:themeColor="background1" w:themeShade="80"/>
                          <w:sz w:val="24"/>
                          <w:szCs w:val="24"/>
                        </w:rPr>
                        <w:t>, Project ECHO director; Erica Francis, Project Manager at Project ECHO; Emily Kane and Kristine Gonnella with National Nurse-Led Care Consortium, NNCC, and Kelly Wolgast, assistant dean for outreach and professional development in the College of Nursing. The team also engaged two undergraduate research assistants to promote high impact learning for students at the institution.</w:t>
                      </w:r>
                    </w:p>
                    <w:p w14:paraId="2AC13D36" w14:textId="77777777" w:rsidR="0066677B" w:rsidRPr="005252EB" w:rsidRDefault="0066677B" w:rsidP="0066677B">
                      <w:pPr>
                        <w:spacing w:after="100" w:afterAutospacing="1"/>
                        <w:jc w:val="both"/>
                        <w:rPr>
                          <w:rFonts w:ascii="Helvetica" w:eastAsia="Times New Roman" w:hAnsi="Helvetica" w:cs="Helvetica"/>
                          <w:color w:val="808080" w:themeColor="background1" w:themeShade="80"/>
                          <w:sz w:val="24"/>
                          <w:szCs w:val="24"/>
                        </w:rPr>
                      </w:pPr>
                      <w:r w:rsidRPr="005252EB">
                        <w:rPr>
                          <w:rFonts w:ascii="Helvetica" w:eastAsia="Times New Roman" w:hAnsi="Helvetica" w:cs="Helvetica"/>
                          <w:color w:val="808080" w:themeColor="background1" w:themeShade="80"/>
                          <w:sz w:val="24"/>
                          <w:szCs w:val="24"/>
                        </w:rPr>
                        <w:t>The DOH provided funding for this project. The CJRC and the Social Science Research Institute provided pilot funding that led to this project.</w:t>
                      </w:r>
                    </w:p>
                    <w:p w14:paraId="5256191B" w14:textId="77777777" w:rsidR="0066677B" w:rsidRDefault="0066677B" w:rsidP="0066677B">
                      <w:pPr>
                        <w:outlineLvl w:val="1"/>
                        <w:rPr>
                          <w:rFonts w:ascii="Arial" w:eastAsia="Times New Roman" w:hAnsi="Arial" w:cs="Arial"/>
                          <w:sz w:val="36"/>
                          <w:szCs w:val="36"/>
                        </w:rPr>
                      </w:pPr>
                    </w:p>
                    <w:p w14:paraId="4C0E0E81" w14:textId="77777777" w:rsidR="0066677B" w:rsidRDefault="0066677B" w:rsidP="0066677B">
                      <w:pPr>
                        <w:outlineLvl w:val="1"/>
                        <w:rPr>
                          <w:rFonts w:ascii="Arial" w:eastAsia="Times New Roman" w:hAnsi="Arial" w:cs="Arial"/>
                          <w:sz w:val="36"/>
                          <w:szCs w:val="36"/>
                        </w:rPr>
                      </w:pPr>
                    </w:p>
                    <w:p w14:paraId="524F41B4" w14:textId="77777777" w:rsidR="0066677B" w:rsidRDefault="0066677B" w:rsidP="0066677B">
                      <w:pPr>
                        <w:outlineLvl w:val="1"/>
                        <w:rPr>
                          <w:rFonts w:ascii="Arial" w:eastAsia="Times New Roman" w:hAnsi="Arial" w:cs="Arial"/>
                          <w:sz w:val="36"/>
                          <w:szCs w:val="36"/>
                        </w:rPr>
                      </w:pPr>
                    </w:p>
                    <w:p w14:paraId="4598843C" w14:textId="77777777" w:rsidR="0066677B" w:rsidRDefault="0066677B" w:rsidP="0066677B">
                      <w:pPr>
                        <w:outlineLvl w:val="1"/>
                        <w:rPr>
                          <w:rFonts w:ascii="Arial" w:eastAsia="Times New Roman" w:hAnsi="Arial" w:cs="Arial"/>
                          <w:sz w:val="36"/>
                          <w:szCs w:val="36"/>
                        </w:rPr>
                      </w:pPr>
                    </w:p>
                    <w:p w14:paraId="0715D694" w14:textId="77777777" w:rsidR="0066677B" w:rsidRDefault="0066677B" w:rsidP="0066677B">
                      <w:pPr>
                        <w:outlineLvl w:val="1"/>
                        <w:rPr>
                          <w:rFonts w:ascii="Arial" w:eastAsia="Times New Roman" w:hAnsi="Arial" w:cs="Arial"/>
                          <w:sz w:val="36"/>
                          <w:szCs w:val="36"/>
                        </w:rPr>
                      </w:pPr>
                    </w:p>
                    <w:p w14:paraId="6BD5AB01" w14:textId="77777777" w:rsidR="0066677B" w:rsidRDefault="0066677B" w:rsidP="0066677B">
                      <w:pPr>
                        <w:outlineLvl w:val="1"/>
                        <w:rPr>
                          <w:rFonts w:ascii="Arial" w:eastAsia="Times New Roman" w:hAnsi="Arial" w:cs="Arial"/>
                          <w:sz w:val="36"/>
                          <w:szCs w:val="36"/>
                        </w:rPr>
                      </w:pPr>
                    </w:p>
                    <w:p w14:paraId="7F0E2AE3" w14:textId="77777777" w:rsidR="0066677B" w:rsidRPr="00D9666F" w:rsidRDefault="0066677B" w:rsidP="0066677B">
                      <w:pPr>
                        <w:outlineLvl w:val="1"/>
                        <w:rPr>
                          <w:rFonts w:ascii="Arial" w:eastAsia="Times New Roman" w:hAnsi="Arial" w:cs="Arial"/>
                          <w:sz w:val="36"/>
                          <w:szCs w:val="36"/>
                        </w:rPr>
                      </w:pPr>
                    </w:p>
                    <w:p w14:paraId="5D904B76" w14:textId="77777777" w:rsidR="0066677B" w:rsidRPr="00F65684" w:rsidRDefault="0066677B" w:rsidP="0066677B">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03ABD798" w14:textId="77777777" w:rsidR="0066677B" w:rsidRPr="00137C80" w:rsidRDefault="0066677B" w:rsidP="0066677B">
                      <w:pPr>
                        <w:shd w:val="clear" w:color="auto" w:fill="FFFFFF"/>
                        <w:spacing w:before="0"/>
                        <w:jc w:val="both"/>
                        <w:outlineLvl w:val="1"/>
                        <w:rPr>
                          <w:rFonts w:ascii="Helvetica" w:eastAsia="Times New Roman" w:hAnsi="Helvetica" w:cs="Helvetica"/>
                          <w:sz w:val="24"/>
                          <w:szCs w:val="24"/>
                        </w:rPr>
                      </w:pPr>
                    </w:p>
                    <w:p w14:paraId="727AA102" w14:textId="77777777" w:rsidR="0066677B" w:rsidRPr="00307DA9" w:rsidRDefault="0066677B" w:rsidP="0066677B">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57FABCE" w14:textId="77777777" w:rsidR="0066677B" w:rsidRPr="008E77B3" w:rsidRDefault="0066677B" w:rsidP="0066677B">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6DEEF532" w14:textId="77777777" w:rsidR="0066677B" w:rsidRDefault="0066677B" w:rsidP="0066677B">
                      <w:pPr>
                        <w:spacing w:before="0"/>
                        <w:rPr>
                          <w:rFonts w:ascii="Helvetica" w:eastAsia="Times New Roman" w:hAnsi="Helvetica" w:cs="Helvetica"/>
                          <w:color w:val="808080" w:themeColor="background1" w:themeShade="80"/>
                          <w:sz w:val="24"/>
                          <w:szCs w:val="24"/>
                        </w:rPr>
                      </w:pPr>
                    </w:p>
                    <w:p w14:paraId="03416692" w14:textId="77777777" w:rsidR="0066677B" w:rsidRPr="00720692" w:rsidRDefault="0066677B" w:rsidP="0066677B">
                      <w:pPr>
                        <w:spacing w:before="0"/>
                        <w:rPr>
                          <w:rFonts w:ascii="Helvetica" w:eastAsia="Times New Roman" w:hAnsi="Helvetica" w:cs="Helvetica"/>
                          <w:color w:val="808080" w:themeColor="background1" w:themeShade="80"/>
                          <w:sz w:val="24"/>
                          <w:szCs w:val="24"/>
                        </w:rPr>
                      </w:pPr>
                    </w:p>
                    <w:p w14:paraId="7F0895A0" w14:textId="77777777" w:rsidR="0066677B" w:rsidRPr="00720692" w:rsidRDefault="0066677B" w:rsidP="0066677B"/>
                    <w:p w14:paraId="076109E0" w14:textId="77777777" w:rsidR="0066677B" w:rsidRPr="00F72980" w:rsidRDefault="0066677B" w:rsidP="0066677B">
                      <w:pPr>
                        <w:pStyle w:val="NoSpacing"/>
                        <w:jc w:val="center"/>
                        <w:rPr>
                          <w:rFonts w:ascii="Cambria" w:hAnsi="Cambria"/>
                          <w:sz w:val="28"/>
                          <w:szCs w:val="28"/>
                        </w:rPr>
                      </w:pPr>
                    </w:p>
                    <w:p w14:paraId="30C48C66" w14:textId="77777777" w:rsidR="0066677B" w:rsidRPr="00F72980" w:rsidRDefault="0066677B" w:rsidP="0066677B">
                      <w:pPr>
                        <w:pStyle w:val="NoSpacing"/>
                        <w:jc w:val="both"/>
                        <w:rPr>
                          <w:rFonts w:ascii="Helvetica" w:hAnsi="Helvetica"/>
                          <w:color w:val="808080"/>
                          <w:sz w:val="24"/>
                          <w:szCs w:val="24"/>
                        </w:rPr>
                      </w:pPr>
                    </w:p>
                    <w:p w14:paraId="7F4AFD77" w14:textId="77777777" w:rsidR="0066677B" w:rsidRDefault="0066677B" w:rsidP="0066677B">
                      <w:pPr>
                        <w:pStyle w:val="NoSpacing"/>
                        <w:jc w:val="both"/>
                        <w:rPr>
                          <w:rFonts w:ascii="Helvetica" w:hAnsi="Helvetica" w:cs="Helvetica"/>
                          <w:color w:val="808080" w:themeColor="background1" w:themeShade="80"/>
                          <w:sz w:val="24"/>
                          <w:szCs w:val="24"/>
                        </w:rPr>
                      </w:pPr>
                    </w:p>
                    <w:p w14:paraId="7AEACB51" w14:textId="77777777" w:rsidR="0066677B" w:rsidRPr="0051620D" w:rsidRDefault="0066677B" w:rsidP="0066677B">
                      <w:pPr>
                        <w:pStyle w:val="NormalWeb"/>
                        <w:ind w:left="720"/>
                        <w:jc w:val="both"/>
                        <w:rPr>
                          <w:rFonts w:ascii="Helvetica" w:hAnsi="Helvetica" w:cs="Helvetica"/>
                          <w:color w:val="808080" w:themeColor="background1" w:themeShade="80"/>
                        </w:rPr>
                      </w:pPr>
                    </w:p>
                    <w:p w14:paraId="1C86E3D4" w14:textId="77777777" w:rsidR="0066677B" w:rsidRDefault="0066677B" w:rsidP="0066677B">
                      <w:pPr>
                        <w:pStyle w:val="NoSpacing"/>
                        <w:jc w:val="both"/>
                      </w:pPr>
                    </w:p>
                    <w:p w14:paraId="7DDF0A2A" w14:textId="77777777" w:rsidR="0066677B" w:rsidRPr="00F72980" w:rsidRDefault="0066677B" w:rsidP="0066677B">
                      <w:pPr>
                        <w:pStyle w:val="NormalWeb"/>
                        <w:jc w:val="both"/>
                        <w:rPr>
                          <w:rFonts w:ascii="Helvetica" w:hAnsi="Helvetica" w:cs="Helvetica"/>
                          <w:color w:val="808080" w:themeColor="background1" w:themeShade="80"/>
                        </w:rPr>
                      </w:pPr>
                    </w:p>
                    <w:p w14:paraId="7095D867" w14:textId="77777777" w:rsidR="0066677B" w:rsidRPr="00DB79DE" w:rsidRDefault="0066677B" w:rsidP="0066677B">
                      <w:pPr>
                        <w:pStyle w:val="NoSpacing"/>
                        <w:jc w:val="both"/>
                        <w:rPr>
                          <w:rFonts w:ascii="Helvetica" w:hAnsi="Helvetica"/>
                          <w:color w:val="808080"/>
                          <w:sz w:val="24"/>
                          <w:szCs w:val="24"/>
                        </w:rPr>
                      </w:pPr>
                    </w:p>
                    <w:p w14:paraId="3F9BDE08" w14:textId="77777777" w:rsidR="0066677B" w:rsidRPr="005A2C2B" w:rsidRDefault="0066677B" w:rsidP="0066677B">
                      <w:pPr>
                        <w:pStyle w:val="NoSpacing"/>
                        <w:ind w:left="720"/>
                        <w:jc w:val="both"/>
                        <w:rPr>
                          <w:rFonts w:ascii="Helvetica" w:hAnsi="Helvetica"/>
                          <w:color w:val="808080"/>
                          <w:sz w:val="24"/>
                          <w:szCs w:val="24"/>
                        </w:rPr>
                      </w:pPr>
                    </w:p>
                    <w:p w14:paraId="59A1A110" w14:textId="77777777" w:rsidR="0066677B" w:rsidRPr="006A5A68" w:rsidRDefault="0066677B" w:rsidP="0066677B">
                      <w:pPr>
                        <w:pStyle w:val="NoSpacing"/>
                        <w:jc w:val="both"/>
                        <w:rPr>
                          <w:rFonts w:ascii="Helvetica" w:hAnsi="Helvetica"/>
                          <w:color w:val="808080"/>
                          <w:sz w:val="20"/>
                          <w:szCs w:val="20"/>
                        </w:rPr>
                      </w:pPr>
                    </w:p>
                  </w:txbxContent>
                </v:textbox>
                <w10:wrap anchorx="margin"/>
              </v:shape>
            </w:pict>
          </mc:Fallback>
        </mc:AlternateContent>
      </w:r>
    </w:p>
    <w:p w14:paraId="632A8BF4" w14:textId="280FA14F" w:rsidR="005252EB" w:rsidRDefault="005252EB" w:rsidP="002F6319">
      <w:pPr>
        <w:tabs>
          <w:tab w:val="left" w:pos="2355"/>
        </w:tabs>
      </w:pPr>
    </w:p>
    <w:p w14:paraId="4E98058A" w14:textId="7BCE726F" w:rsidR="005252EB" w:rsidRDefault="005252EB" w:rsidP="002F6319">
      <w:pPr>
        <w:tabs>
          <w:tab w:val="left" w:pos="2355"/>
        </w:tabs>
      </w:pPr>
    </w:p>
    <w:p w14:paraId="1FB2F4E3" w14:textId="48D5D993" w:rsidR="005252EB" w:rsidRDefault="005252EB" w:rsidP="002F6319">
      <w:pPr>
        <w:tabs>
          <w:tab w:val="left" w:pos="2355"/>
        </w:tabs>
      </w:pPr>
    </w:p>
    <w:p w14:paraId="7843BADB" w14:textId="0102F565" w:rsidR="005252EB" w:rsidRDefault="005252EB" w:rsidP="002F6319">
      <w:pPr>
        <w:tabs>
          <w:tab w:val="left" w:pos="2355"/>
        </w:tabs>
      </w:pPr>
    </w:p>
    <w:p w14:paraId="7C7374A7" w14:textId="6C3C5B3F" w:rsidR="005252EB" w:rsidRDefault="005252EB" w:rsidP="002F6319">
      <w:pPr>
        <w:tabs>
          <w:tab w:val="left" w:pos="2355"/>
        </w:tabs>
      </w:pPr>
    </w:p>
    <w:p w14:paraId="18E244BB" w14:textId="2C9383ED" w:rsidR="005252EB" w:rsidRDefault="005252EB" w:rsidP="002F6319">
      <w:pPr>
        <w:tabs>
          <w:tab w:val="left" w:pos="2355"/>
        </w:tabs>
      </w:pPr>
    </w:p>
    <w:p w14:paraId="553C3232" w14:textId="5510BE5D" w:rsidR="005252EB" w:rsidRDefault="005252EB" w:rsidP="002F6319">
      <w:pPr>
        <w:tabs>
          <w:tab w:val="left" w:pos="2355"/>
        </w:tabs>
      </w:pPr>
    </w:p>
    <w:p w14:paraId="2437D4CF" w14:textId="52501351" w:rsidR="005252EB" w:rsidRDefault="005252EB" w:rsidP="002F6319">
      <w:pPr>
        <w:tabs>
          <w:tab w:val="left" w:pos="2355"/>
        </w:tabs>
      </w:pPr>
    </w:p>
    <w:p w14:paraId="4EC866F2" w14:textId="57BA19F4" w:rsidR="005252EB" w:rsidRDefault="005252EB" w:rsidP="002F6319">
      <w:pPr>
        <w:tabs>
          <w:tab w:val="left" w:pos="2355"/>
        </w:tabs>
      </w:pPr>
    </w:p>
    <w:p w14:paraId="30809B0B" w14:textId="19829B95" w:rsidR="005252EB" w:rsidRDefault="0066677B" w:rsidP="002F6319">
      <w:pPr>
        <w:tabs>
          <w:tab w:val="left" w:pos="2355"/>
        </w:tabs>
      </w:pPr>
      <w:r>
        <w:rPr>
          <w:noProof/>
        </w:rPr>
        <mc:AlternateContent>
          <mc:Choice Requires="wps">
            <w:drawing>
              <wp:anchor distT="0" distB="0" distL="114300" distR="114300" simplePos="0" relativeHeight="251940352" behindDoc="0" locked="0" layoutInCell="1" allowOverlap="1" wp14:anchorId="6FA1647F" wp14:editId="429752DC">
                <wp:simplePos x="0" y="0"/>
                <wp:positionH relativeFrom="margin">
                  <wp:align>right</wp:align>
                </wp:positionH>
                <wp:positionV relativeFrom="paragraph">
                  <wp:posOffset>95885</wp:posOffset>
                </wp:positionV>
                <wp:extent cx="6819900" cy="157162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571625"/>
                        </a:xfrm>
                        <a:prstGeom prst="rect">
                          <a:avLst/>
                        </a:prstGeom>
                        <a:solidFill>
                          <a:srgbClr val="FFFFFF"/>
                        </a:solidFill>
                        <a:ln w="9525">
                          <a:solidFill>
                            <a:srgbClr val="BFBFBF"/>
                          </a:solidFill>
                          <a:miter lim="800000"/>
                          <a:headEnd/>
                          <a:tailEnd/>
                        </a:ln>
                      </wps:spPr>
                      <wps:txbx>
                        <w:txbxContent>
                          <w:p w14:paraId="6BC4D4CB" w14:textId="79247052" w:rsidR="00C15D64" w:rsidRPr="00C15D64" w:rsidRDefault="00C15D64" w:rsidP="00C15D64">
                            <w:pPr>
                              <w:spacing w:before="0"/>
                              <w:jc w:val="center"/>
                              <w:outlineLvl w:val="1"/>
                              <w:rPr>
                                <w:rFonts w:asciiTheme="majorHAnsi" w:eastAsia="Times New Roman" w:hAnsiTheme="majorHAnsi"/>
                                <w:sz w:val="28"/>
                                <w:szCs w:val="28"/>
                              </w:rPr>
                            </w:pPr>
                            <w:r w:rsidRPr="00C15D64">
                              <w:rPr>
                                <w:rFonts w:asciiTheme="majorHAnsi" w:eastAsia="Times New Roman" w:hAnsiTheme="majorHAnsi"/>
                                <w:sz w:val="28"/>
                                <w:szCs w:val="28"/>
                              </w:rPr>
                              <w:t xml:space="preserve">Mike </w:t>
                            </w:r>
                            <w:proofErr w:type="spellStart"/>
                            <w:r w:rsidRPr="00C15D64">
                              <w:rPr>
                                <w:rFonts w:asciiTheme="majorHAnsi" w:eastAsia="Times New Roman" w:hAnsiTheme="majorHAnsi"/>
                                <w:sz w:val="28"/>
                                <w:szCs w:val="28"/>
                              </w:rPr>
                              <w:t>LaForest</w:t>
                            </w:r>
                            <w:proofErr w:type="spellEnd"/>
                            <w:r w:rsidRPr="00C15D64">
                              <w:rPr>
                                <w:rFonts w:asciiTheme="majorHAnsi" w:eastAsia="Times New Roman" w:hAnsiTheme="majorHAnsi"/>
                                <w:sz w:val="28"/>
                                <w:szCs w:val="28"/>
                              </w:rPr>
                              <w:t>, PA Department of Corrections Postdoctoral Scholar at the CJRC, publishes in the </w:t>
                            </w:r>
                            <w:r w:rsidRPr="00C15D64">
                              <w:rPr>
                                <w:rFonts w:asciiTheme="majorHAnsi" w:eastAsia="Times New Roman" w:hAnsiTheme="majorHAnsi"/>
                                <w:i/>
                                <w:iCs/>
                                <w:sz w:val="28"/>
                                <w:szCs w:val="28"/>
                              </w:rPr>
                              <w:t>Journal of Policy Analysis and Management</w:t>
                            </w:r>
                            <w:r w:rsidRPr="00C15D64">
                              <w:rPr>
                                <w:rFonts w:asciiTheme="majorHAnsi" w:eastAsia="Times New Roman" w:hAnsiTheme="majorHAnsi"/>
                                <w:sz w:val="28"/>
                                <w:szCs w:val="28"/>
                              </w:rPr>
                              <w:t> </w:t>
                            </w:r>
                          </w:p>
                          <w:p w14:paraId="05F5EE4E" w14:textId="77777777" w:rsidR="00C15D64" w:rsidRDefault="00C15D64" w:rsidP="00C15D64">
                            <w:pPr>
                              <w:spacing w:before="0"/>
                              <w:jc w:val="center"/>
                              <w:outlineLvl w:val="1"/>
                              <w:rPr>
                                <w:rFonts w:asciiTheme="majorHAnsi" w:eastAsia="Times New Roman" w:hAnsiTheme="majorHAnsi" w:cs="Arial"/>
                                <w:sz w:val="28"/>
                                <w:szCs w:val="28"/>
                              </w:rPr>
                            </w:pPr>
                          </w:p>
                          <w:p w14:paraId="4E246E57" w14:textId="3CBAF7E5" w:rsidR="00C15D64" w:rsidRPr="00C15D64" w:rsidRDefault="00C15D64" w:rsidP="00C15D64">
                            <w:pPr>
                              <w:spacing w:before="0"/>
                              <w:jc w:val="both"/>
                              <w:outlineLvl w:val="1"/>
                              <w:rPr>
                                <w:rFonts w:ascii="Helvetica" w:eastAsia="Times New Roman" w:hAnsi="Helvetica" w:cs="Helvetica"/>
                                <w:sz w:val="24"/>
                                <w:szCs w:val="24"/>
                              </w:rPr>
                            </w:pPr>
                            <w:r w:rsidRPr="00C15D64">
                              <w:rPr>
                                <w:rFonts w:ascii="Helvetica" w:eastAsia="Times New Roman" w:hAnsi="Helvetica" w:cs="Helvetica"/>
                                <w:color w:val="808080" w:themeColor="background1" w:themeShade="80"/>
                                <w:sz w:val="24"/>
                                <w:szCs w:val="24"/>
                              </w:rPr>
                              <w:t>A new article in the </w:t>
                            </w:r>
                            <w:r w:rsidRPr="00C15D64">
                              <w:rPr>
                                <w:rFonts w:ascii="Helvetica" w:eastAsia="Times New Roman" w:hAnsi="Helvetica" w:cs="Helvetica"/>
                                <w:i/>
                                <w:iCs/>
                                <w:color w:val="808080" w:themeColor="background1" w:themeShade="80"/>
                                <w:sz w:val="24"/>
                                <w:szCs w:val="24"/>
                              </w:rPr>
                              <w:t>Journal of Policy Analysis and Management</w:t>
                            </w:r>
                            <w:r w:rsidRPr="00C15D64">
                              <w:rPr>
                                <w:rFonts w:ascii="Helvetica" w:eastAsia="Times New Roman" w:hAnsi="Helvetica" w:cs="Helvetica"/>
                                <w:color w:val="808080" w:themeColor="background1" w:themeShade="80"/>
                                <w:sz w:val="24"/>
                                <w:szCs w:val="24"/>
                              </w:rPr>
                              <w:t> titled </w:t>
                            </w:r>
                            <w:hyperlink r:id="rId50" w:history="1">
                              <w:r w:rsidRPr="00C15D64">
                                <w:rPr>
                                  <w:rFonts w:ascii="Helvetica" w:eastAsia="Times New Roman" w:hAnsi="Helvetica" w:cs="Helvetica"/>
                                  <w:color w:val="005FA9"/>
                                  <w:sz w:val="24"/>
                                  <w:szCs w:val="24"/>
                                  <w:u w:val="single"/>
                                </w:rPr>
                                <w:t>“Can Precision Policing Reduce Gun Violence? Evidence from “Gang Takedowns” in New York City”</w:t>
                              </w:r>
                            </w:hyperlink>
                            <w:r w:rsidRPr="00C15D64">
                              <w:rPr>
                                <w:rFonts w:ascii="Helvetica" w:eastAsia="Times New Roman" w:hAnsi="Helvetica" w:cs="Helvetica"/>
                                <w:sz w:val="24"/>
                                <w:szCs w:val="24"/>
                              </w:rPr>
                              <w:t> </w:t>
                            </w:r>
                            <w:r w:rsidRPr="00C15D64">
                              <w:rPr>
                                <w:rFonts w:ascii="Helvetica" w:eastAsia="Times New Roman" w:hAnsi="Helvetica" w:cs="Helvetica"/>
                                <w:color w:val="808080" w:themeColor="background1" w:themeShade="80"/>
                                <w:sz w:val="24"/>
                                <w:szCs w:val="24"/>
                              </w:rPr>
                              <w:t xml:space="preserve">is authored by Aaron </w:t>
                            </w:r>
                            <w:proofErr w:type="spellStart"/>
                            <w:r w:rsidRPr="00C15D64">
                              <w:rPr>
                                <w:rFonts w:ascii="Helvetica" w:eastAsia="Times New Roman" w:hAnsi="Helvetica" w:cs="Helvetica"/>
                                <w:color w:val="808080" w:themeColor="background1" w:themeShade="80"/>
                                <w:sz w:val="24"/>
                                <w:szCs w:val="24"/>
                              </w:rPr>
                              <w:t>Chalfin</w:t>
                            </w:r>
                            <w:proofErr w:type="spellEnd"/>
                            <w:r w:rsidRPr="00C15D64">
                              <w:rPr>
                                <w:rFonts w:ascii="Helvetica" w:eastAsia="Times New Roman" w:hAnsi="Helvetica" w:cs="Helvetica"/>
                                <w:color w:val="808080" w:themeColor="background1" w:themeShade="80"/>
                                <w:sz w:val="24"/>
                                <w:szCs w:val="24"/>
                              </w:rPr>
                              <w:t xml:space="preserve">, University of Pennsylvania, Mike </w:t>
                            </w:r>
                            <w:proofErr w:type="spellStart"/>
                            <w:r w:rsidRPr="00C15D64">
                              <w:rPr>
                                <w:rFonts w:ascii="Helvetica" w:eastAsia="Times New Roman" w:hAnsi="Helvetica" w:cs="Helvetica"/>
                                <w:color w:val="808080" w:themeColor="background1" w:themeShade="80"/>
                                <w:sz w:val="24"/>
                                <w:szCs w:val="24"/>
                              </w:rPr>
                              <w:t>LaForest</w:t>
                            </w:r>
                            <w:bookmarkStart w:id="2" w:name="_Hlk84625855"/>
                            <w:proofErr w:type="spellEnd"/>
                            <w:r w:rsidRPr="00C15D64">
                              <w:rPr>
                                <w:rFonts w:ascii="Helvetica" w:eastAsia="Times New Roman" w:hAnsi="Helvetica" w:cs="Helvetica"/>
                                <w:color w:val="808080" w:themeColor="background1" w:themeShade="80"/>
                                <w:sz w:val="24"/>
                                <w:szCs w:val="24"/>
                              </w:rPr>
                              <w:t>, PA Department of Corrections Postdoctoral Scholar at the CJRC</w:t>
                            </w:r>
                            <w:bookmarkEnd w:id="2"/>
                            <w:r w:rsidRPr="00C15D64">
                              <w:rPr>
                                <w:rFonts w:ascii="Helvetica" w:eastAsia="Times New Roman" w:hAnsi="Helvetica" w:cs="Helvetica"/>
                                <w:color w:val="808080" w:themeColor="background1" w:themeShade="80"/>
                                <w:sz w:val="24"/>
                                <w:szCs w:val="24"/>
                              </w:rPr>
                              <w:t xml:space="preserve">, and Jacob Kaplan, Princeton University. </w:t>
                            </w:r>
                          </w:p>
                          <w:p w14:paraId="73DD8A9B" w14:textId="77777777" w:rsidR="005252EB" w:rsidRDefault="005252EB" w:rsidP="005252EB">
                            <w:pPr>
                              <w:outlineLvl w:val="1"/>
                              <w:rPr>
                                <w:rFonts w:ascii="Arial" w:eastAsia="Times New Roman" w:hAnsi="Arial" w:cs="Arial"/>
                                <w:sz w:val="36"/>
                                <w:szCs w:val="36"/>
                              </w:rPr>
                            </w:pPr>
                          </w:p>
                          <w:p w14:paraId="151B559F" w14:textId="77777777" w:rsidR="005252EB" w:rsidRDefault="005252EB" w:rsidP="005252EB">
                            <w:pPr>
                              <w:outlineLvl w:val="1"/>
                              <w:rPr>
                                <w:rFonts w:ascii="Arial" w:eastAsia="Times New Roman" w:hAnsi="Arial" w:cs="Arial"/>
                                <w:sz w:val="36"/>
                                <w:szCs w:val="36"/>
                              </w:rPr>
                            </w:pPr>
                          </w:p>
                          <w:p w14:paraId="54B06B3C" w14:textId="77777777" w:rsidR="005252EB" w:rsidRDefault="005252EB" w:rsidP="005252EB">
                            <w:pPr>
                              <w:outlineLvl w:val="1"/>
                              <w:rPr>
                                <w:rFonts w:ascii="Arial" w:eastAsia="Times New Roman" w:hAnsi="Arial" w:cs="Arial"/>
                                <w:sz w:val="36"/>
                                <w:szCs w:val="36"/>
                              </w:rPr>
                            </w:pPr>
                          </w:p>
                          <w:p w14:paraId="0F0EB8AA" w14:textId="77777777" w:rsidR="005252EB" w:rsidRDefault="005252EB" w:rsidP="005252EB">
                            <w:pPr>
                              <w:outlineLvl w:val="1"/>
                              <w:rPr>
                                <w:rFonts w:ascii="Arial" w:eastAsia="Times New Roman" w:hAnsi="Arial" w:cs="Arial"/>
                                <w:sz w:val="36"/>
                                <w:szCs w:val="36"/>
                              </w:rPr>
                            </w:pPr>
                          </w:p>
                          <w:p w14:paraId="42CEF965" w14:textId="77777777" w:rsidR="005252EB" w:rsidRDefault="005252EB" w:rsidP="005252EB">
                            <w:pPr>
                              <w:outlineLvl w:val="1"/>
                              <w:rPr>
                                <w:rFonts w:ascii="Arial" w:eastAsia="Times New Roman" w:hAnsi="Arial" w:cs="Arial"/>
                                <w:sz w:val="36"/>
                                <w:szCs w:val="36"/>
                              </w:rPr>
                            </w:pPr>
                          </w:p>
                          <w:p w14:paraId="194274E8" w14:textId="77777777" w:rsidR="005252EB" w:rsidRDefault="005252EB" w:rsidP="005252EB">
                            <w:pPr>
                              <w:outlineLvl w:val="1"/>
                              <w:rPr>
                                <w:rFonts w:ascii="Arial" w:eastAsia="Times New Roman" w:hAnsi="Arial" w:cs="Arial"/>
                                <w:sz w:val="36"/>
                                <w:szCs w:val="36"/>
                              </w:rPr>
                            </w:pPr>
                          </w:p>
                          <w:p w14:paraId="258B9A43" w14:textId="77777777" w:rsidR="005252EB" w:rsidRPr="00D9666F" w:rsidRDefault="005252EB" w:rsidP="005252EB">
                            <w:pPr>
                              <w:outlineLvl w:val="1"/>
                              <w:rPr>
                                <w:rFonts w:ascii="Arial" w:eastAsia="Times New Roman" w:hAnsi="Arial" w:cs="Arial"/>
                                <w:sz w:val="36"/>
                                <w:szCs w:val="36"/>
                              </w:rPr>
                            </w:pPr>
                          </w:p>
                          <w:p w14:paraId="77A9B5BB" w14:textId="77777777" w:rsidR="005252EB" w:rsidRPr="00F65684" w:rsidRDefault="005252EB" w:rsidP="005252EB">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44ADCC62" w14:textId="77777777" w:rsidR="005252EB" w:rsidRPr="00137C80" w:rsidRDefault="005252EB" w:rsidP="005252EB">
                            <w:pPr>
                              <w:shd w:val="clear" w:color="auto" w:fill="FFFFFF"/>
                              <w:spacing w:before="0"/>
                              <w:jc w:val="both"/>
                              <w:outlineLvl w:val="1"/>
                              <w:rPr>
                                <w:rFonts w:ascii="Helvetica" w:eastAsia="Times New Roman" w:hAnsi="Helvetica" w:cs="Helvetica"/>
                                <w:sz w:val="24"/>
                                <w:szCs w:val="24"/>
                              </w:rPr>
                            </w:pPr>
                          </w:p>
                          <w:p w14:paraId="5A869268" w14:textId="77777777" w:rsidR="005252EB" w:rsidRPr="00307DA9" w:rsidRDefault="005252EB" w:rsidP="005252EB">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77AB9291" w14:textId="77777777" w:rsidR="005252EB" w:rsidRPr="008E77B3" w:rsidRDefault="005252EB" w:rsidP="005252EB">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0C22CF5F" w14:textId="77777777" w:rsidR="005252EB" w:rsidRDefault="005252EB" w:rsidP="005252EB">
                            <w:pPr>
                              <w:spacing w:before="0"/>
                              <w:rPr>
                                <w:rFonts w:ascii="Helvetica" w:eastAsia="Times New Roman" w:hAnsi="Helvetica" w:cs="Helvetica"/>
                                <w:color w:val="808080" w:themeColor="background1" w:themeShade="80"/>
                                <w:sz w:val="24"/>
                                <w:szCs w:val="24"/>
                              </w:rPr>
                            </w:pPr>
                          </w:p>
                          <w:p w14:paraId="2E7A2B61" w14:textId="77777777" w:rsidR="005252EB" w:rsidRPr="00720692" w:rsidRDefault="005252EB" w:rsidP="005252EB">
                            <w:pPr>
                              <w:spacing w:before="0"/>
                              <w:rPr>
                                <w:rFonts w:ascii="Helvetica" w:eastAsia="Times New Roman" w:hAnsi="Helvetica" w:cs="Helvetica"/>
                                <w:color w:val="808080" w:themeColor="background1" w:themeShade="80"/>
                                <w:sz w:val="24"/>
                                <w:szCs w:val="24"/>
                              </w:rPr>
                            </w:pPr>
                          </w:p>
                          <w:p w14:paraId="1FDF071A" w14:textId="77777777" w:rsidR="005252EB" w:rsidRPr="00720692" w:rsidRDefault="005252EB" w:rsidP="005252EB"/>
                          <w:p w14:paraId="4A202246" w14:textId="77777777" w:rsidR="005252EB" w:rsidRPr="00F72980" w:rsidRDefault="005252EB" w:rsidP="005252EB">
                            <w:pPr>
                              <w:pStyle w:val="NoSpacing"/>
                              <w:jc w:val="center"/>
                              <w:rPr>
                                <w:rFonts w:ascii="Cambria" w:hAnsi="Cambria"/>
                                <w:sz w:val="28"/>
                                <w:szCs w:val="28"/>
                              </w:rPr>
                            </w:pPr>
                          </w:p>
                          <w:p w14:paraId="4DCFA940" w14:textId="77777777" w:rsidR="005252EB" w:rsidRPr="00F72980" w:rsidRDefault="005252EB" w:rsidP="005252EB">
                            <w:pPr>
                              <w:pStyle w:val="NoSpacing"/>
                              <w:jc w:val="both"/>
                              <w:rPr>
                                <w:rFonts w:ascii="Helvetica" w:hAnsi="Helvetica"/>
                                <w:color w:val="808080"/>
                                <w:sz w:val="24"/>
                                <w:szCs w:val="24"/>
                              </w:rPr>
                            </w:pPr>
                          </w:p>
                          <w:p w14:paraId="329CE394" w14:textId="77777777" w:rsidR="005252EB" w:rsidRDefault="005252EB" w:rsidP="005252EB">
                            <w:pPr>
                              <w:pStyle w:val="NoSpacing"/>
                              <w:jc w:val="both"/>
                              <w:rPr>
                                <w:rFonts w:ascii="Helvetica" w:hAnsi="Helvetica" w:cs="Helvetica"/>
                                <w:color w:val="808080" w:themeColor="background1" w:themeShade="80"/>
                                <w:sz w:val="24"/>
                                <w:szCs w:val="24"/>
                              </w:rPr>
                            </w:pPr>
                          </w:p>
                          <w:p w14:paraId="47D36AC0" w14:textId="77777777" w:rsidR="005252EB" w:rsidRPr="0051620D" w:rsidRDefault="005252EB" w:rsidP="005252EB">
                            <w:pPr>
                              <w:pStyle w:val="NormalWeb"/>
                              <w:ind w:left="720"/>
                              <w:jc w:val="both"/>
                              <w:rPr>
                                <w:rFonts w:ascii="Helvetica" w:hAnsi="Helvetica" w:cs="Helvetica"/>
                                <w:color w:val="808080" w:themeColor="background1" w:themeShade="80"/>
                              </w:rPr>
                            </w:pPr>
                          </w:p>
                          <w:p w14:paraId="14B31441" w14:textId="77777777" w:rsidR="005252EB" w:rsidRDefault="005252EB" w:rsidP="005252EB">
                            <w:pPr>
                              <w:pStyle w:val="NoSpacing"/>
                              <w:jc w:val="both"/>
                            </w:pPr>
                          </w:p>
                          <w:p w14:paraId="351CC68C" w14:textId="77777777" w:rsidR="005252EB" w:rsidRPr="00F72980" w:rsidRDefault="005252EB" w:rsidP="005252EB">
                            <w:pPr>
                              <w:pStyle w:val="NormalWeb"/>
                              <w:jc w:val="both"/>
                              <w:rPr>
                                <w:rFonts w:ascii="Helvetica" w:hAnsi="Helvetica" w:cs="Helvetica"/>
                                <w:color w:val="808080" w:themeColor="background1" w:themeShade="80"/>
                              </w:rPr>
                            </w:pPr>
                          </w:p>
                          <w:p w14:paraId="2BF9C6E5" w14:textId="77777777" w:rsidR="005252EB" w:rsidRPr="00DB79DE" w:rsidRDefault="005252EB" w:rsidP="005252EB">
                            <w:pPr>
                              <w:pStyle w:val="NoSpacing"/>
                              <w:jc w:val="both"/>
                              <w:rPr>
                                <w:rFonts w:ascii="Helvetica" w:hAnsi="Helvetica"/>
                                <w:color w:val="808080"/>
                                <w:sz w:val="24"/>
                                <w:szCs w:val="24"/>
                              </w:rPr>
                            </w:pPr>
                          </w:p>
                          <w:p w14:paraId="28501775" w14:textId="77777777" w:rsidR="005252EB" w:rsidRPr="005A2C2B" w:rsidRDefault="005252EB" w:rsidP="005252EB">
                            <w:pPr>
                              <w:pStyle w:val="NoSpacing"/>
                              <w:ind w:left="720"/>
                              <w:jc w:val="both"/>
                              <w:rPr>
                                <w:rFonts w:ascii="Helvetica" w:hAnsi="Helvetica"/>
                                <w:color w:val="808080"/>
                                <w:sz w:val="24"/>
                                <w:szCs w:val="24"/>
                              </w:rPr>
                            </w:pPr>
                          </w:p>
                          <w:p w14:paraId="23A0BC4C" w14:textId="77777777" w:rsidR="005252EB" w:rsidRPr="006A5A68" w:rsidRDefault="005252EB" w:rsidP="005252E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1647F" id="Text Box 48" o:spid="_x0000_s1054" type="#_x0000_t202" style="position:absolute;margin-left:485.8pt;margin-top:7.55pt;width:537pt;height:123.75pt;z-index:251940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xILwIAAFsEAAAOAAAAZHJzL2Uyb0RvYy54bWysVNtu2zAMfR+wfxD0vtgOcjXiFG26DAO6&#10;C9DuA2RZtoXJoiYpsbOvHyWnaXbBHoY5gECK1CF5SGZzM3SKHIV1EnRBs0lKidAcKqmbgn552r9Z&#10;UeI80xVToEVBT8LRm+3rV5ve5GIKLahKWIIg2uW9KWjrvcmTxPFWdMxNwAiNxhpsxzyqtkkqy3pE&#10;71QyTdNF0oOtjAUunMPb+9FItxG/rgX3n+raCU9UQTE3H08bzzKcyXbD8sYy00p+ToP9QxYdkxqD&#10;XqDumWfkYOVvUJ3kFhzUfsKhS6CuJRexBqwmS3+p5rFlRsRakBxnLjS5/wfLPx4/WyKrgs6wU5p1&#10;2KMnMXhyBwPBK+SnNy5Ht0eDjn7Ae+xzrNWZB+BfHdGwa5luxK210LeCVZhfFl4mV09HHBdAyv4D&#10;VBiHHTxEoKG2XSAP6SCIjn06XXoTcuF4uVhl63WKJo62bL7MFtN5jMHy5+fGOv9OQEeCUFCLzY/w&#10;7PjgfEiH5c8uIZoDJau9VCoqtil3ypIjw0HZx++M/pOb0qQv6HqOsf8OcbcPvz9BdNLjxCvZFXSV&#10;hi84sTzw9lZXUfZMqlHGlJU+Exm4G1n0QznEnk2X4XFguYTqhNRaGCccNxKFFux3Snqc7oK6bwdm&#10;BSXqvcb2rLPZLKxDVGbz5RQVe20pry1Mc4QqqKdkFHd+XKGDsbJpMdI4EBpusaW1jGS/ZHXOHyc4&#10;9uC8bWFFrvXo9fKfsP0BAAD//wMAUEsDBBQABgAIAAAAIQCUzr7W4AAAAAgBAAAPAAAAZHJzL2Rv&#10;d25yZXYueG1sTI/NTsMwEITvSLyDtUhcKuo0hYBCnAqhVkJVL7T8XJ14G0fE6xC7bXh7tic47sxo&#10;9ptiMbpOHHEIrScFs2kCAqn2pqVGwdtudfMAIkRNRneeUMEPBliUlxeFzo0/0Sset7ERXEIh1wps&#10;jH0uZagtOh2mvkdib+8HpyOfQyPNoE9c7jqZJkkmnW6JP1jd47PF+mt7cArG/XL+/W6ryWqz/PyY&#10;Vy/ZejdZK3V9NT49gog4xr8wnPEZHUpmqvyBTBCdAh4SWb2bgTi7yf0tK5WCNEszkGUh/w8ofwEA&#10;AP//AwBQSwECLQAUAAYACAAAACEAtoM4kv4AAADhAQAAEwAAAAAAAAAAAAAAAAAAAAAAW0NvbnRl&#10;bnRfVHlwZXNdLnhtbFBLAQItABQABgAIAAAAIQA4/SH/1gAAAJQBAAALAAAAAAAAAAAAAAAAAC8B&#10;AABfcmVscy8ucmVsc1BLAQItABQABgAIAAAAIQBmYwxILwIAAFsEAAAOAAAAAAAAAAAAAAAAAC4C&#10;AABkcnMvZTJvRG9jLnhtbFBLAQItABQABgAIAAAAIQCUzr7W4AAAAAgBAAAPAAAAAAAAAAAAAAAA&#10;AIkEAABkcnMvZG93bnJldi54bWxQSwUGAAAAAAQABADzAAAAlgUAAAAA&#10;" strokecolor="#bfbfbf">
                <v:textbox>
                  <w:txbxContent>
                    <w:p w14:paraId="6BC4D4CB" w14:textId="79247052" w:rsidR="00C15D64" w:rsidRPr="00C15D64" w:rsidRDefault="00C15D64" w:rsidP="00C15D64">
                      <w:pPr>
                        <w:spacing w:before="0"/>
                        <w:jc w:val="center"/>
                        <w:outlineLvl w:val="1"/>
                        <w:rPr>
                          <w:rFonts w:asciiTheme="majorHAnsi" w:eastAsia="Times New Roman" w:hAnsiTheme="majorHAnsi"/>
                          <w:sz w:val="28"/>
                          <w:szCs w:val="28"/>
                        </w:rPr>
                      </w:pPr>
                      <w:r w:rsidRPr="00C15D64">
                        <w:rPr>
                          <w:rFonts w:asciiTheme="majorHAnsi" w:eastAsia="Times New Roman" w:hAnsiTheme="majorHAnsi"/>
                          <w:sz w:val="28"/>
                          <w:szCs w:val="28"/>
                        </w:rPr>
                        <w:t xml:space="preserve">Mike </w:t>
                      </w:r>
                      <w:proofErr w:type="spellStart"/>
                      <w:r w:rsidRPr="00C15D64">
                        <w:rPr>
                          <w:rFonts w:asciiTheme="majorHAnsi" w:eastAsia="Times New Roman" w:hAnsiTheme="majorHAnsi"/>
                          <w:sz w:val="28"/>
                          <w:szCs w:val="28"/>
                        </w:rPr>
                        <w:t>LaForest</w:t>
                      </w:r>
                      <w:proofErr w:type="spellEnd"/>
                      <w:r w:rsidRPr="00C15D64">
                        <w:rPr>
                          <w:rFonts w:asciiTheme="majorHAnsi" w:eastAsia="Times New Roman" w:hAnsiTheme="majorHAnsi"/>
                          <w:sz w:val="28"/>
                          <w:szCs w:val="28"/>
                        </w:rPr>
                        <w:t>, PA Department of Corrections Postdoctoral Scholar at the CJRC, publishes in the </w:t>
                      </w:r>
                      <w:r w:rsidRPr="00C15D64">
                        <w:rPr>
                          <w:rFonts w:asciiTheme="majorHAnsi" w:eastAsia="Times New Roman" w:hAnsiTheme="majorHAnsi"/>
                          <w:i/>
                          <w:iCs/>
                          <w:sz w:val="28"/>
                          <w:szCs w:val="28"/>
                        </w:rPr>
                        <w:t>Journal of Policy Analysis and Management</w:t>
                      </w:r>
                      <w:r w:rsidRPr="00C15D64">
                        <w:rPr>
                          <w:rFonts w:asciiTheme="majorHAnsi" w:eastAsia="Times New Roman" w:hAnsiTheme="majorHAnsi"/>
                          <w:sz w:val="28"/>
                          <w:szCs w:val="28"/>
                        </w:rPr>
                        <w:t> </w:t>
                      </w:r>
                    </w:p>
                    <w:p w14:paraId="05F5EE4E" w14:textId="77777777" w:rsidR="00C15D64" w:rsidRDefault="00C15D64" w:rsidP="00C15D64">
                      <w:pPr>
                        <w:spacing w:before="0"/>
                        <w:jc w:val="center"/>
                        <w:outlineLvl w:val="1"/>
                        <w:rPr>
                          <w:rFonts w:asciiTheme="majorHAnsi" w:eastAsia="Times New Roman" w:hAnsiTheme="majorHAnsi" w:cs="Arial"/>
                          <w:sz w:val="28"/>
                          <w:szCs w:val="28"/>
                        </w:rPr>
                      </w:pPr>
                    </w:p>
                    <w:p w14:paraId="4E246E57" w14:textId="3CBAF7E5" w:rsidR="00C15D64" w:rsidRPr="00C15D64" w:rsidRDefault="00C15D64" w:rsidP="00C15D64">
                      <w:pPr>
                        <w:spacing w:before="0"/>
                        <w:jc w:val="both"/>
                        <w:outlineLvl w:val="1"/>
                        <w:rPr>
                          <w:rFonts w:ascii="Helvetica" w:eastAsia="Times New Roman" w:hAnsi="Helvetica" w:cs="Helvetica"/>
                          <w:sz w:val="24"/>
                          <w:szCs w:val="24"/>
                        </w:rPr>
                      </w:pPr>
                      <w:r w:rsidRPr="00C15D64">
                        <w:rPr>
                          <w:rFonts w:ascii="Helvetica" w:eastAsia="Times New Roman" w:hAnsi="Helvetica" w:cs="Helvetica"/>
                          <w:color w:val="808080" w:themeColor="background1" w:themeShade="80"/>
                          <w:sz w:val="24"/>
                          <w:szCs w:val="24"/>
                        </w:rPr>
                        <w:t>A new article in the </w:t>
                      </w:r>
                      <w:r w:rsidRPr="00C15D64">
                        <w:rPr>
                          <w:rFonts w:ascii="Helvetica" w:eastAsia="Times New Roman" w:hAnsi="Helvetica" w:cs="Helvetica"/>
                          <w:i/>
                          <w:iCs/>
                          <w:color w:val="808080" w:themeColor="background1" w:themeShade="80"/>
                          <w:sz w:val="24"/>
                          <w:szCs w:val="24"/>
                        </w:rPr>
                        <w:t>Journal of Policy Analysis and Management</w:t>
                      </w:r>
                      <w:r w:rsidRPr="00C15D64">
                        <w:rPr>
                          <w:rFonts w:ascii="Helvetica" w:eastAsia="Times New Roman" w:hAnsi="Helvetica" w:cs="Helvetica"/>
                          <w:color w:val="808080" w:themeColor="background1" w:themeShade="80"/>
                          <w:sz w:val="24"/>
                          <w:szCs w:val="24"/>
                        </w:rPr>
                        <w:t> titled </w:t>
                      </w:r>
                      <w:hyperlink r:id="rId51" w:history="1">
                        <w:r w:rsidRPr="00C15D64">
                          <w:rPr>
                            <w:rFonts w:ascii="Helvetica" w:eastAsia="Times New Roman" w:hAnsi="Helvetica" w:cs="Helvetica"/>
                            <w:color w:val="005FA9"/>
                            <w:sz w:val="24"/>
                            <w:szCs w:val="24"/>
                            <w:u w:val="single"/>
                          </w:rPr>
                          <w:t>“Can Precision Policing Reduce Gun Violence? Evidence from “Gang Takedowns” in New York City”</w:t>
                        </w:r>
                      </w:hyperlink>
                      <w:r w:rsidRPr="00C15D64">
                        <w:rPr>
                          <w:rFonts w:ascii="Helvetica" w:eastAsia="Times New Roman" w:hAnsi="Helvetica" w:cs="Helvetica"/>
                          <w:sz w:val="24"/>
                          <w:szCs w:val="24"/>
                        </w:rPr>
                        <w:t> </w:t>
                      </w:r>
                      <w:r w:rsidRPr="00C15D64">
                        <w:rPr>
                          <w:rFonts w:ascii="Helvetica" w:eastAsia="Times New Roman" w:hAnsi="Helvetica" w:cs="Helvetica"/>
                          <w:color w:val="808080" w:themeColor="background1" w:themeShade="80"/>
                          <w:sz w:val="24"/>
                          <w:szCs w:val="24"/>
                        </w:rPr>
                        <w:t xml:space="preserve">is authored by Aaron </w:t>
                      </w:r>
                      <w:proofErr w:type="spellStart"/>
                      <w:r w:rsidRPr="00C15D64">
                        <w:rPr>
                          <w:rFonts w:ascii="Helvetica" w:eastAsia="Times New Roman" w:hAnsi="Helvetica" w:cs="Helvetica"/>
                          <w:color w:val="808080" w:themeColor="background1" w:themeShade="80"/>
                          <w:sz w:val="24"/>
                          <w:szCs w:val="24"/>
                        </w:rPr>
                        <w:t>Chalfin</w:t>
                      </w:r>
                      <w:proofErr w:type="spellEnd"/>
                      <w:r w:rsidRPr="00C15D64">
                        <w:rPr>
                          <w:rFonts w:ascii="Helvetica" w:eastAsia="Times New Roman" w:hAnsi="Helvetica" w:cs="Helvetica"/>
                          <w:color w:val="808080" w:themeColor="background1" w:themeShade="80"/>
                          <w:sz w:val="24"/>
                          <w:szCs w:val="24"/>
                        </w:rPr>
                        <w:t xml:space="preserve">, University of Pennsylvania, Mike </w:t>
                      </w:r>
                      <w:proofErr w:type="spellStart"/>
                      <w:r w:rsidRPr="00C15D64">
                        <w:rPr>
                          <w:rFonts w:ascii="Helvetica" w:eastAsia="Times New Roman" w:hAnsi="Helvetica" w:cs="Helvetica"/>
                          <w:color w:val="808080" w:themeColor="background1" w:themeShade="80"/>
                          <w:sz w:val="24"/>
                          <w:szCs w:val="24"/>
                        </w:rPr>
                        <w:t>LaForest</w:t>
                      </w:r>
                      <w:bookmarkStart w:id="3" w:name="_Hlk84625855"/>
                      <w:proofErr w:type="spellEnd"/>
                      <w:r w:rsidRPr="00C15D64">
                        <w:rPr>
                          <w:rFonts w:ascii="Helvetica" w:eastAsia="Times New Roman" w:hAnsi="Helvetica" w:cs="Helvetica"/>
                          <w:color w:val="808080" w:themeColor="background1" w:themeShade="80"/>
                          <w:sz w:val="24"/>
                          <w:szCs w:val="24"/>
                        </w:rPr>
                        <w:t>, PA Department of Corrections Postdoctoral Scholar at the CJRC</w:t>
                      </w:r>
                      <w:bookmarkEnd w:id="3"/>
                      <w:r w:rsidRPr="00C15D64">
                        <w:rPr>
                          <w:rFonts w:ascii="Helvetica" w:eastAsia="Times New Roman" w:hAnsi="Helvetica" w:cs="Helvetica"/>
                          <w:color w:val="808080" w:themeColor="background1" w:themeShade="80"/>
                          <w:sz w:val="24"/>
                          <w:szCs w:val="24"/>
                        </w:rPr>
                        <w:t xml:space="preserve">, and Jacob Kaplan, Princeton University. </w:t>
                      </w:r>
                    </w:p>
                    <w:p w14:paraId="73DD8A9B" w14:textId="77777777" w:rsidR="005252EB" w:rsidRDefault="005252EB" w:rsidP="005252EB">
                      <w:pPr>
                        <w:outlineLvl w:val="1"/>
                        <w:rPr>
                          <w:rFonts w:ascii="Arial" w:eastAsia="Times New Roman" w:hAnsi="Arial" w:cs="Arial"/>
                          <w:sz w:val="36"/>
                          <w:szCs w:val="36"/>
                        </w:rPr>
                      </w:pPr>
                    </w:p>
                    <w:p w14:paraId="151B559F" w14:textId="77777777" w:rsidR="005252EB" w:rsidRDefault="005252EB" w:rsidP="005252EB">
                      <w:pPr>
                        <w:outlineLvl w:val="1"/>
                        <w:rPr>
                          <w:rFonts w:ascii="Arial" w:eastAsia="Times New Roman" w:hAnsi="Arial" w:cs="Arial"/>
                          <w:sz w:val="36"/>
                          <w:szCs w:val="36"/>
                        </w:rPr>
                      </w:pPr>
                    </w:p>
                    <w:p w14:paraId="54B06B3C" w14:textId="77777777" w:rsidR="005252EB" w:rsidRDefault="005252EB" w:rsidP="005252EB">
                      <w:pPr>
                        <w:outlineLvl w:val="1"/>
                        <w:rPr>
                          <w:rFonts w:ascii="Arial" w:eastAsia="Times New Roman" w:hAnsi="Arial" w:cs="Arial"/>
                          <w:sz w:val="36"/>
                          <w:szCs w:val="36"/>
                        </w:rPr>
                      </w:pPr>
                    </w:p>
                    <w:p w14:paraId="0F0EB8AA" w14:textId="77777777" w:rsidR="005252EB" w:rsidRDefault="005252EB" w:rsidP="005252EB">
                      <w:pPr>
                        <w:outlineLvl w:val="1"/>
                        <w:rPr>
                          <w:rFonts w:ascii="Arial" w:eastAsia="Times New Roman" w:hAnsi="Arial" w:cs="Arial"/>
                          <w:sz w:val="36"/>
                          <w:szCs w:val="36"/>
                        </w:rPr>
                      </w:pPr>
                    </w:p>
                    <w:p w14:paraId="42CEF965" w14:textId="77777777" w:rsidR="005252EB" w:rsidRDefault="005252EB" w:rsidP="005252EB">
                      <w:pPr>
                        <w:outlineLvl w:val="1"/>
                        <w:rPr>
                          <w:rFonts w:ascii="Arial" w:eastAsia="Times New Roman" w:hAnsi="Arial" w:cs="Arial"/>
                          <w:sz w:val="36"/>
                          <w:szCs w:val="36"/>
                        </w:rPr>
                      </w:pPr>
                    </w:p>
                    <w:p w14:paraId="194274E8" w14:textId="77777777" w:rsidR="005252EB" w:rsidRDefault="005252EB" w:rsidP="005252EB">
                      <w:pPr>
                        <w:outlineLvl w:val="1"/>
                        <w:rPr>
                          <w:rFonts w:ascii="Arial" w:eastAsia="Times New Roman" w:hAnsi="Arial" w:cs="Arial"/>
                          <w:sz w:val="36"/>
                          <w:szCs w:val="36"/>
                        </w:rPr>
                      </w:pPr>
                    </w:p>
                    <w:p w14:paraId="258B9A43" w14:textId="77777777" w:rsidR="005252EB" w:rsidRPr="00D9666F" w:rsidRDefault="005252EB" w:rsidP="005252EB">
                      <w:pPr>
                        <w:outlineLvl w:val="1"/>
                        <w:rPr>
                          <w:rFonts w:ascii="Arial" w:eastAsia="Times New Roman" w:hAnsi="Arial" w:cs="Arial"/>
                          <w:sz w:val="36"/>
                          <w:szCs w:val="36"/>
                        </w:rPr>
                      </w:pPr>
                    </w:p>
                    <w:p w14:paraId="77A9B5BB" w14:textId="77777777" w:rsidR="005252EB" w:rsidRPr="00F65684" w:rsidRDefault="005252EB" w:rsidP="005252EB">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44ADCC62" w14:textId="77777777" w:rsidR="005252EB" w:rsidRPr="00137C80" w:rsidRDefault="005252EB" w:rsidP="005252EB">
                      <w:pPr>
                        <w:shd w:val="clear" w:color="auto" w:fill="FFFFFF"/>
                        <w:spacing w:before="0"/>
                        <w:jc w:val="both"/>
                        <w:outlineLvl w:val="1"/>
                        <w:rPr>
                          <w:rFonts w:ascii="Helvetica" w:eastAsia="Times New Roman" w:hAnsi="Helvetica" w:cs="Helvetica"/>
                          <w:sz w:val="24"/>
                          <w:szCs w:val="24"/>
                        </w:rPr>
                      </w:pPr>
                    </w:p>
                    <w:p w14:paraId="5A869268" w14:textId="77777777" w:rsidR="005252EB" w:rsidRPr="00307DA9" w:rsidRDefault="005252EB" w:rsidP="005252EB">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77AB9291" w14:textId="77777777" w:rsidR="005252EB" w:rsidRPr="008E77B3" w:rsidRDefault="005252EB" w:rsidP="005252EB">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0C22CF5F" w14:textId="77777777" w:rsidR="005252EB" w:rsidRDefault="005252EB" w:rsidP="005252EB">
                      <w:pPr>
                        <w:spacing w:before="0"/>
                        <w:rPr>
                          <w:rFonts w:ascii="Helvetica" w:eastAsia="Times New Roman" w:hAnsi="Helvetica" w:cs="Helvetica"/>
                          <w:color w:val="808080" w:themeColor="background1" w:themeShade="80"/>
                          <w:sz w:val="24"/>
                          <w:szCs w:val="24"/>
                        </w:rPr>
                      </w:pPr>
                    </w:p>
                    <w:p w14:paraId="2E7A2B61" w14:textId="77777777" w:rsidR="005252EB" w:rsidRPr="00720692" w:rsidRDefault="005252EB" w:rsidP="005252EB">
                      <w:pPr>
                        <w:spacing w:before="0"/>
                        <w:rPr>
                          <w:rFonts w:ascii="Helvetica" w:eastAsia="Times New Roman" w:hAnsi="Helvetica" w:cs="Helvetica"/>
                          <w:color w:val="808080" w:themeColor="background1" w:themeShade="80"/>
                          <w:sz w:val="24"/>
                          <w:szCs w:val="24"/>
                        </w:rPr>
                      </w:pPr>
                    </w:p>
                    <w:p w14:paraId="1FDF071A" w14:textId="77777777" w:rsidR="005252EB" w:rsidRPr="00720692" w:rsidRDefault="005252EB" w:rsidP="005252EB"/>
                    <w:p w14:paraId="4A202246" w14:textId="77777777" w:rsidR="005252EB" w:rsidRPr="00F72980" w:rsidRDefault="005252EB" w:rsidP="005252EB">
                      <w:pPr>
                        <w:pStyle w:val="NoSpacing"/>
                        <w:jc w:val="center"/>
                        <w:rPr>
                          <w:rFonts w:ascii="Cambria" w:hAnsi="Cambria"/>
                          <w:sz w:val="28"/>
                          <w:szCs w:val="28"/>
                        </w:rPr>
                      </w:pPr>
                    </w:p>
                    <w:p w14:paraId="4DCFA940" w14:textId="77777777" w:rsidR="005252EB" w:rsidRPr="00F72980" w:rsidRDefault="005252EB" w:rsidP="005252EB">
                      <w:pPr>
                        <w:pStyle w:val="NoSpacing"/>
                        <w:jc w:val="both"/>
                        <w:rPr>
                          <w:rFonts w:ascii="Helvetica" w:hAnsi="Helvetica"/>
                          <w:color w:val="808080"/>
                          <w:sz w:val="24"/>
                          <w:szCs w:val="24"/>
                        </w:rPr>
                      </w:pPr>
                    </w:p>
                    <w:p w14:paraId="329CE394" w14:textId="77777777" w:rsidR="005252EB" w:rsidRDefault="005252EB" w:rsidP="005252EB">
                      <w:pPr>
                        <w:pStyle w:val="NoSpacing"/>
                        <w:jc w:val="both"/>
                        <w:rPr>
                          <w:rFonts w:ascii="Helvetica" w:hAnsi="Helvetica" w:cs="Helvetica"/>
                          <w:color w:val="808080" w:themeColor="background1" w:themeShade="80"/>
                          <w:sz w:val="24"/>
                          <w:szCs w:val="24"/>
                        </w:rPr>
                      </w:pPr>
                    </w:p>
                    <w:p w14:paraId="47D36AC0" w14:textId="77777777" w:rsidR="005252EB" w:rsidRPr="0051620D" w:rsidRDefault="005252EB" w:rsidP="005252EB">
                      <w:pPr>
                        <w:pStyle w:val="NormalWeb"/>
                        <w:ind w:left="720"/>
                        <w:jc w:val="both"/>
                        <w:rPr>
                          <w:rFonts w:ascii="Helvetica" w:hAnsi="Helvetica" w:cs="Helvetica"/>
                          <w:color w:val="808080" w:themeColor="background1" w:themeShade="80"/>
                        </w:rPr>
                      </w:pPr>
                    </w:p>
                    <w:p w14:paraId="14B31441" w14:textId="77777777" w:rsidR="005252EB" w:rsidRDefault="005252EB" w:rsidP="005252EB">
                      <w:pPr>
                        <w:pStyle w:val="NoSpacing"/>
                        <w:jc w:val="both"/>
                      </w:pPr>
                    </w:p>
                    <w:p w14:paraId="351CC68C" w14:textId="77777777" w:rsidR="005252EB" w:rsidRPr="00F72980" w:rsidRDefault="005252EB" w:rsidP="005252EB">
                      <w:pPr>
                        <w:pStyle w:val="NormalWeb"/>
                        <w:jc w:val="both"/>
                        <w:rPr>
                          <w:rFonts w:ascii="Helvetica" w:hAnsi="Helvetica" w:cs="Helvetica"/>
                          <w:color w:val="808080" w:themeColor="background1" w:themeShade="80"/>
                        </w:rPr>
                      </w:pPr>
                    </w:p>
                    <w:p w14:paraId="2BF9C6E5" w14:textId="77777777" w:rsidR="005252EB" w:rsidRPr="00DB79DE" w:rsidRDefault="005252EB" w:rsidP="005252EB">
                      <w:pPr>
                        <w:pStyle w:val="NoSpacing"/>
                        <w:jc w:val="both"/>
                        <w:rPr>
                          <w:rFonts w:ascii="Helvetica" w:hAnsi="Helvetica"/>
                          <w:color w:val="808080"/>
                          <w:sz w:val="24"/>
                          <w:szCs w:val="24"/>
                        </w:rPr>
                      </w:pPr>
                    </w:p>
                    <w:p w14:paraId="28501775" w14:textId="77777777" w:rsidR="005252EB" w:rsidRPr="005A2C2B" w:rsidRDefault="005252EB" w:rsidP="005252EB">
                      <w:pPr>
                        <w:pStyle w:val="NoSpacing"/>
                        <w:ind w:left="720"/>
                        <w:jc w:val="both"/>
                        <w:rPr>
                          <w:rFonts w:ascii="Helvetica" w:hAnsi="Helvetica"/>
                          <w:color w:val="808080"/>
                          <w:sz w:val="24"/>
                          <w:szCs w:val="24"/>
                        </w:rPr>
                      </w:pPr>
                    </w:p>
                    <w:p w14:paraId="23A0BC4C" w14:textId="77777777" w:rsidR="005252EB" w:rsidRPr="006A5A68" w:rsidRDefault="005252EB" w:rsidP="005252EB">
                      <w:pPr>
                        <w:pStyle w:val="NoSpacing"/>
                        <w:jc w:val="both"/>
                        <w:rPr>
                          <w:rFonts w:ascii="Helvetica" w:hAnsi="Helvetica"/>
                          <w:color w:val="808080"/>
                          <w:sz w:val="20"/>
                          <w:szCs w:val="20"/>
                        </w:rPr>
                      </w:pPr>
                    </w:p>
                  </w:txbxContent>
                </v:textbox>
                <w10:wrap anchorx="margin"/>
              </v:shape>
            </w:pict>
          </mc:Fallback>
        </mc:AlternateContent>
      </w:r>
    </w:p>
    <w:p w14:paraId="3EBFE6F0" w14:textId="1DBCCBB4" w:rsidR="005252EB" w:rsidRDefault="005252EB" w:rsidP="002F6319">
      <w:pPr>
        <w:tabs>
          <w:tab w:val="left" w:pos="2355"/>
        </w:tabs>
      </w:pPr>
    </w:p>
    <w:p w14:paraId="45242E68" w14:textId="5218ACAE" w:rsidR="005252EB" w:rsidRDefault="005252EB" w:rsidP="002F6319">
      <w:pPr>
        <w:tabs>
          <w:tab w:val="left" w:pos="2355"/>
        </w:tabs>
      </w:pPr>
    </w:p>
    <w:p w14:paraId="7E009A0D" w14:textId="0BE18C99" w:rsidR="005252EB" w:rsidRDefault="005252EB" w:rsidP="002F6319">
      <w:pPr>
        <w:tabs>
          <w:tab w:val="left" w:pos="2355"/>
        </w:tabs>
      </w:pPr>
    </w:p>
    <w:p w14:paraId="51A7A797" w14:textId="66DB726A" w:rsidR="005252EB" w:rsidRDefault="0066677B" w:rsidP="002F6319">
      <w:pPr>
        <w:tabs>
          <w:tab w:val="left" w:pos="2355"/>
        </w:tabs>
      </w:pPr>
      <w:r>
        <w:rPr>
          <w:noProof/>
        </w:rPr>
        <mc:AlternateContent>
          <mc:Choice Requires="wps">
            <w:drawing>
              <wp:anchor distT="0" distB="0" distL="114300" distR="114300" simplePos="0" relativeHeight="251942400" behindDoc="0" locked="0" layoutInCell="1" allowOverlap="1" wp14:anchorId="36188999" wp14:editId="0F82BF07">
                <wp:simplePos x="0" y="0"/>
                <wp:positionH relativeFrom="margin">
                  <wp:align>right</wp:align>
                </wp:positionH>
                <wp:positionV relativeFrom="paragraph">
                  <wp:posOffset>129540</wp:posOffset>
                </wp:positionV>
                <wp:extent cx="6829425" cy="1571625"/>
                <wp:effectExtent l="0" t="0" r="28575"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71625"/>
                        </a:xfrm>
                        <a:prstGeom prst="rect">
                          <a:avLst/>
                        </a:prstGeom>
                        <a:solidFill>
                          <a:srgbClr val="FFFFFF"/>
                        </a:solidFill>
                        <a:ln w="9525">
                          <a:solidFill>
                            <a:srgbClr val="BFBFBF"/>
                          </a:solidFill>
                          <a:miter lim="800000"/>
                          <a:headEnd/>
                          <a:tailEnd/>
                        </a:ln>
                      </wps:spPr>
                      <wps:txbx>
                        <w:txbxContent>
                          <w:p w14:paraId="2C6D9B66" w14:textId="77777777" w:rsidR="00C15D64" w:rsidRPr="00C15D64" w:rsidRDefault="00C15D64" w:rsidP="00C15D64">
                            <w:pPr>
                              <w:spacing w:before="0"/>
                              <w:jc w:val="center"/>
                              <w:outlineLvl w:val="1"/>
                              <w:rPr>
                                <w:rFonts w:asciiTheme="majorHAnsi" w:eastAsia="Times New Roman" w:hAnsiTheme="majorHAnsi" w:cs="Arial"/>
                                <w:sz w:val="28"/>
                                <w:szCs w:val="28"/>
                              </w:rPr>
                            </w:pPr>
                            <w:r w:rsidRPr="00C15D64">
                              <w:rPr>
                                <w:rFonts w:asciiTheme="majorHAnsi" w:eastAsia="Times New Roman" w:hAnsiTheme="majorHAnsi"/>
                                <w:sz w:val="28"/>
                                <w:szCs w:val="28"/>
                              </w:rPr>
                              <w:t xml:space="preserve">PA Department of Corrections Postdoctoral Scholar at the CJRC, Mike </w:t>
                            </w:r>
                            <w:proofErr w:type="spellStart"/>
                            <w:r w:rsidRPr="00C15D64">
                              <w:rPr>
                                <w:rFonts w:asciiTheme="majorHAnsi" w:eastAsia="Times New Roman" w:hAnsiTheme="majorHAnsi"/>
                                <w:sz w:val="28"/>
                                <w:szCs w:val="28"/>
                              </w:rPr>
                              <w:t>LaForest</w:t>
                            </w:r>
                            <w:proofErr w:type="spellEnd"/>
                            <w:r w:rsidRPr="00C15D64">
                              <w:rPr>
                                <w:rFonts w:asciiTheme="majorHAnsi" w:eastAsia="Times New Roman" w:hAnsiTheme="majorHAnsi"/>
                                <w:sz w:val="28"/>
                                <w:szCs w:val="28"/>
                              </w:rPr>
                              <w:t xml:space="preserve">, presents at </w:t>
                            </w:r>
                            <w:proofErr w:type="spellStart"/>
                            <w:r w:rsidRPr="00C15D64">
                              <w:rPr>
                                <w:rFonts w:asciiTheme="majorHAnsi" w:eastAsia="Times New Roman" w:hAnsiTheme="majorHAnsi"/>
                                <w:sz w:val="28"/>
                                <w:szCs w:val="28"/>
                              </w:rPr>
                              <w:t>Niskanen</w:t>
                            </w:r>
                            <w:proofErr w:type="spellEnd"/>
                            <w:r w:rsidRPr="00C15D64">
                              <w:rPr>
                                <w:rFonts w:asciiTheme="majorHAnsi" w:eastAsia="Times New Roman" w:hAnsiTheme="majorHAnsi"/>
                                <w:sz w:val="28"/>
                                <w:szCs w:val="28"/>
                              </w:rPr>
                              <w:t xml:space="preserve"> Center’s summer panel series</w:t>
                            </w:r>
                          </w:p>
                          <w:p w14:paraId="100E9C9D" w14:textId="77777777" w:rsidR="00C15D64" w:rsidRDefault="00C15D64" w:rsidP="00C15D64">
                            <w:pPr>
                              <w:spacing w:before="0"/>
                              <w:jc w:val="center"/>
                              <w:outlineLvl w:val="1"/>
                              <w:rPr>
                                <w:rFonts w:asciiTheme="majorHAnsi" w:eastAsia="Times New Roman" w:hAnsiTheme="majorHAnsi" w:cs="Arial"/>
                                <w:sz w:val="28"/>
                                <w:szCs w:val="28"/>
                              </w:rPr>
                            </w:pPr>
                          </w:p>
                          <w:p w14:paraId="72135A72" w14:textId="03EF57F9" w:rsidR="00C15D64" w:rsidRPr="00C15D64" w:rsidRDefault="00C15D64" w:rsidP="00C15D64">
                            <w:pPr>
                              <w:spacing w:before="0"/>
                              <w:jc w:val="both"/>
                              <w:outlineLvl w:val="1"/>
                              <w:rPr>
                                <w:rFonts w:ascii="Helvetica" w:eastAsia="Times New Roman" w:hAnsi="Helvetica" w:cs="Helvetica"/>
                                <w:sz w:val="24"/>
                                <w:szCs w:val="24"/>
                              </w:rPr>
                            </w:pPr>
                            <w:r w:rsidRPr="00C15D64">
                              <w:rPr>
                                <w:rFonts w:ascii="Helvetica" w:eastAsia="Times New Roman" w:hAnsi="Helvetica" w:cs="Helvetica"/>
                                <w:color w:val="808080" w:themeColor="background1" w:themeShade="80"/>
                                <w:sz w:val="24"/>
                                <w:szCs w:val="24"/>
                              </w:rPr>
                              <w:t xml:space="preserve">Mike </w:t>
                            </w:r>
                            <w:proofErr w:type="spellStart"/>
                            <w:r w:rsidRPr="00C15D64">
                              <w:rPr>
                                <w:rFonts w:ascii="Helvetica" w:eastAsia="Times New Roman" w:hAnsi="Helvetica" w:cs="Helvetica"/>
                                <w:color w:val="808080" w:themeColor="background1" w:themeShade="80"/>
                                <w:sz w:val="24"/>
                                <w:szCs w:val="24"/>
                              </w:rPr>
                              <w:t>LaForest</w:t>
                            </w:r>
                            <w:proofErr w:type="spellEnd"/>
                            <w:r w:rsidRPr="00C15D64">
                              <w:rPr>
                                <w:rFonts w:ascii="Helvetica" w:eastAsia="Times New Roman" w:hAnsi="Helvetica" w:cs="Helvetica"/>
                                <w:color w:val="808080" w:themeColor="background1" w:themeShade="80"/>
                                <w:sz w:val="24"/>
                                <w:szCs w:val="24"/>
                              </w:rPr>
                              <w:t xml:space="preserve">, PA Department of Corrections Postdoctoral Scholar at the CJRC, presented his research on the effects of gang takedowns in the </w:t>
                            </w:r>
                            <w:proofErr w:type="spellStart"/>
                            <w:r w:rsidRPr="00C15D64">
                              <w:rPr>
                                <w:rFonts w:ascii="Helvetica" w:eastAsia="Times New Roman" w:hAnsi="Helvetica" w:cs="Helvetica"/>
                                <w:color w:val="808080" w:themeColor="background1" w:themeShade="80"/>
                                <w:sz w:val="24"/>
                                <w:szCs w:val="24"/>
                              </w:rPr>
                              <w:t>Niskanen</w:t>
                            </w:r>
                            <w:proofErr w:type="spellEnd"/>
                            <w:r w:rsidRPr="00C15D64">
                              <w:rPr>
                                <w:rFonts w:ascii="Helvetica" w:eastAsia="Times New Roman" w:hAnsi="Helvetica" w:cs="Helvetica"/>
                                <w:color w:val="808080" w:themeColor="background1" w:themeShade="80"/>
                                <w:sz w:val="24"/>
                                <w:szCs w:val="24"/>
                              </w:rPr>
                              <w:t xml:space="preserve"> Center’s summer panel series on reducing violent crime on August 2. View the video of Mike’s presentation </w:t>
                            </w:r>
                            <w:hyperlink r:id="rId52" w:history="1">
                              <w:r w:rsidRPr="00C15D64">
                                <w:rPr>
                                  <w:rFonts w:ascii="Helvetica" w:eastAsia="Times New Roman" w:hAnsi="Helvetica" w:cs="Helvetica"/>
                                  <w:color w:val="005FA9"/>
                                  <w:sz w:val="24"/>
                                  <w:szCs w:val="24"/>
                                  <w:u w:val="single"/>
                                </w:rPr>
                                <w:t>here</w:t>
                              </w:r>
                            </w:hyperlink>
                            <w:r w:rsidRPr="00C15D64">
                              <w:rPr>
                                <w:rFonts w:ascii="Helvetica" w:eastAsia="Times New Roman" w:hAnsi="Helvetica" w:cs="Helvetica"/>
                                <w:color w:val="808080" w:themeColor="background1" w:themeShade="80"/>
                                <w:sz w:val="24"/>
                                <w:szCs w:val="24"/>
                              </w:rPr>
                              <w:t>, Mike’s presentation starts at 35:23.</w:t>
                            </w:r>
                          </w:p>
                          <w:p w14:paraId="67252063" w14:textId="77777777" w:rsidR="00C15D64" w:rsidRDefault="00C15D64" w:rsidP="00C15D64">
                            <w:pPr>
                              <w:outlineLvl w:val="1"/>
                              <w:rPr>
                                <w:rFonts w:ascii="Arial" w:eastAsia="Times New Roman" w:hAnsi="Arial" w:cs="Arial"/>
                                <w:sz w:val="36"/>
                                <w:szCs w:val="36"/>
                              </w:rPr>
                            </w:pPr>
                          </w:p>
                          <w:p w14:paraId="165855CD" w14:textId="77777777" w:rsidR="00C15D64" w:rsidRDefault="00C15D64" w:rsidP="00C15D64">
                            <w:pPr>
                              <w:outlineLvl w:val="1"/>
                              <w:rPr>
                                <w:rFonts w:ascii="Arial" w:eastAsia="Times New Roman" w:hAnsi="Arial" w:cs="Arial"/>
                                <w:sz w:val="36"/>
                                <w:szCs w:val="36"/>
                              </w:rPr>
                            </w:pPr>
                          </w:p>
                          <w:p w14:paraId="55E05929" w14:textId="77777777" w:rsidR="00C15D64" w:rsidRDefault="00C15D64" w:rsidP="00C15D64">
                            <w:pPr>
                              <w:outlineLvl w:val="1"/>
                              <w:rPr>
                                <w:rFonts w:ascii="Arial" w:eastAsia="Times New Roman" w:hAnsi="Arial" w:cs="Arial"/>
                                <w:sz w:val="36"/>
                                <w:szCs w:val="36"/>
                              </w:rPr>
                            </w:pPr>
                          </w:p>
                          <w:p w14:paraId="1AC962DF" w14:textId="77777777" w:rsidR="00C15D64" w:rsidRDefault="00C15D64" w:rsidP="00C15D64">
                            <w:pPr>
                              <w:outlineLvl w:val="1"/>
                              <w:rPr>
                                <w:rFonts w:ascii="Arial" w:eastAsia="Times New Roman" w:hAnsi="Arial" w:cs="Arial"/>
                                <w:sz w:val="36"/>
                                <w:szCs w:val="36"/>
                              </w:rPr>
                            </w:pPr>
                          </w:p>
                          <w:p w14:paraId="3AE2CAD8" w14:textId="77777777" w:rsidR="00C15D64" w:rsidRDefault="00C15D64" w:rsidP="00C15D64">
                            <w:pPr>
                              <w:outlineLvl w:val="1"/>
                              <w:rPr>
                                <w:rFonts w:ascii="Arial" w:eastAsia="Times New Roman" w:hAnsi="Arial" w:cs="Arial"/>
                                <w:sz w:val="36"/>
                                <w:szCs w:val="36"/>
                              </w:rPr>
                            </w:pPr>
                          </w:p>
                          <w:p w14:paraId="298CA566" w14:textId="77777777" w:rsidR="00C15D64" w:rsidRDefault="00C15D64" w:rsidP="00C15D64">
                            <w:pPr>
                              <w:outlineLvl w:val="1"/>
                              <w:rPr>
                                <w:rFonts w:ascii="Arial" w:eastAsia="Times New Roman" w:hAnsi="Arial" w:cs="Arial"/>
                                <w:sz w:val="36"/>
                                <w:szCs w:val="36"/>
                              </w:rPr>
                            </w:pPr>
                          </w:p>
                          <w:p w14:paraId="13B2073C" w14:textId="77777777" w:rsidR="00C15D64" w:rsidRPr="00D9666F" w:rsidRDefault="00C15D64" w:rsidP="00C15D64">
                            <w:pPr>
                              <w:outlineLvl w:val="1"/>
                              <w:rPr>
                                <w:rFonts w:ascii="Arial" w:eastAsia="Times New Roman" w:hAnsi="Arial" w:cs="Arial"/>
                                <w:sz w:val="36"/>
                                <w:szCs w:val="36"/>
                              </w:rPr>
                            </w:pPr>
                          </w:p>
                          <w:p w14:paraId="2FCC3FB8" w14:textId="77777777" w:rsidR="00C15D64" w:rsidRPr="00F65684" w:rsidRDefault="00C15D64" w:rsidP="00C15D64">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49B55527" w14:textId="77777777" w:rsidR="00C15D64" w:rsidRPr="00137C80" w:rsidRDefault="00C15D64" w:rsidP="00C15D64">
                            <w:pPr>
                              <w:shd w:val="clear" w:color="auto" w:fill="FFFFFF"/>
                              <w:spacing w:before="0"/>
                              <w:jc w:val="both"/>
                              <w:outlineLvl w:val="1"/>
                              <w:rPr>
                                <w:rFonts w:ascii="Helvetica" w:eastAsia="Times New Roman" w:hAnsi="Helvetica" w:cs="Helvetica"/>
                                <w:sz w:val="24"/>
                                <w:szCs w:val="24"/>
                              </w:rPr>
                            </w:pPr>
                          </w:p>
                          <w:p w14:paraId="4C9094CE" w14:textId="77777777" w:rsidR="00C15D64" w:rsidRPr="00307DA9" w:rsidRDefault="00C15D64" w:rsidP="00C15D64">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1A9824B" w14:textId="77777777" w:rsidR="00C15D64" w:rsidRPr="008E77B3" w:rsidRDefault="00C15D64" w:rsidP="00C15D64">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3EF860D2" w14:textId="77777777" w:rsidR="00C15D64" w:rsidRDefault="00C15D64" w:rsidP="00C15D64">
                            <w:pPr>
                              <w:spacing w:before="0"/>
                              <w:rPr>
                                <w:rFonts w:ascii="Helvetica" w:eastAsia="Times New Roman" w:hAnsi="Helvetica" w:cs="Helvetica"/>
                                <w:color w:val="808080" w:themeColor="background1" w:themeShade="80"/>
                                <w:sz w:val="24"/>
                                <w:szCs w:val="24"/>
                              </w:rPr>
                            </w:pPr>
                          </w:p>
                          <w:p w14:paraId="59A72F81" w14:textId="77777777" w:rsidR="00C15D64" w:rsidRPr="00720692" w:rsidRDefault="00C15D64" w:rsidP="00C15D64">
                            <w:pPr>
                              <w:spacing w:before="0"/>
                              <w:rPr>
                                <w:rFonts w:ascii="Helvetica" w:eastAsia="Times New Roman" w:hAnsi="Helvetica" w:cs="Helvetica"/>
                                <w:color w:val="808080" w:themeColor="background1" w:themeShade="80"/>
                                <w:sz w:val="24"/>
                                <w:szCs w:val="24"/>
                              </w:rPr>
                            </w:pPr>
                          </w:p>
                          <w:p w14:paraId="7DD6522F" w14:textId="77777777" w:rsidR="00C15D64" w:rsidRPr="00720692" w:rsidRDefault="00C15D64" w:rsidP="00C15D64"/>
                          <w:p w14:paraId="221BCB9D" w14:textId="77777777" w:rsidR="00C15D64" w:rsidRPr="00F72980" w:rsidRDefault="00C15D64" w:rsidP="00C15D64">
                            <w:pPr>
                              <w:pStyle w:val="NoSpacing"/>
                              <w:jc w:val="center"/>
                              <w:rPr>
                                <w:rFonts w:ascii="Cambria" w:hAnsi="Cambria"/>
                                <w:sz w:val="28"/>
                                <w:szCs w:val="28"/>
                              </w:rPr>
                            </w:pPr>
                          </w:p>
                          <w:p w14:paraId="1F5F074D" w14:textId="77777777" w:rsidR="00C15D64" w:rsidRPr="00F72980" w:rsidRDefault="00C15D64" w:rsidP="00C15D64">
                            <w:pPr>
                              <w:pStyle w:val="NoSpacing"/>
                              <w:jc w:val="both"/>
                              <w:rPr>
                                <w:rFonts w:ascii="Helvetica" w:hAnsi="Helvetica"/>
                                <w:color w:val="808080"/>
                                <w:sz w:val="24"/>
                                <w:szCs w:val="24"/>
                              </w:rPr>
                            </w:pPr>
                          </w:p>
                          <w:p w14:paraId="1BA7D078" w14:textId="77777777" w:rsidR="00C15D64" w:rsidRDefault="00C15D64" w:rsidP="00C15D64">
                            <w:pPr>
                              <w:pStyle w:val="NoSpacing"/>
                              <w:jc w:val="both"/>
                              <w:rPr>
                                <w:rFonts w:ascii="Helvetica" w:hAnsi="Helvetica" w:cs="Helvetica"/>
                                <w:color w:val="808080" w:themeColor="background1" w:themeShade="80"/>
                                <w:sz w:val="24"/>
                                <w:szCs w:val="24"/>
                              </w:rPr>
                            </w:pPr>
                          </w:p>
                          <w:p w14:paraId="0FF5479D" w14:textId="77777777" w:rsidR="00C15D64" w:rsidRPr="0051620D" w:rsidRDefault="00C15D64" w:rsidP="00C15D64">
                            <w:pPr>
                              <w:pStyle w:val="NormalWeb"/>
                              <w:ind w:left="720"/>
                              <w:jc w:val="both"/>
                              <w:rPr>
                                <w:rFonts w:ascii="Helvetica" w:hAnsi="Helvetica" w:cs="Helvetica"/>
                                <w:color w:val="808080" w:themeColor="background1" w:themeShade="80"/>
                              </w:rPr>
                            </w:pPr>
                          </w:p>
                          <w:p w14:paraId="4FC91878" w14:textId="77777777" w:rsidR="00C15D64" w:rsidRDefault="00C15D64" w:rsidP="00C15D64">
                            <w:pPr>
                              <w:pStyle w:val="NoSpacing"/>
                              <w:jc w:val="both"/>
                            </w:pPr>
                          </w:p>
                          <w:p w14:paraId="70BC838A" w14:textId="77777777" w:rsidR="00C15D64" w:rsidRPr="00F72980" w:rsidRDefault="00C15D64" w:rsidP="00C15D64">
                            <w:pPr>
                              <w:pStyle w:val="NormalWeb"/>
                              <w:jc w:val="both"/>
                              <w:rPr>
                                <w:rFonts w:ascii="Helvetica" w:hAnsi="Helvetica" w:cs="Helvetica"/>
                                <w:color w:val="808080" w:themeColor="background1" w:themeShade="80"/>
                              </w:rPr>
                            </w:pPr>
                          </w:p>
                          <w:p w14:paraId="0B0F3E12" w14:textId="77777777" w:rsidR="00C15D64" w:rsidRPr="00DB79DE" w:rsidRDefault="00C15D64" w:rsidP="00C15D64">
                            <w:pPr>
                              <w:pStyle w:val="NoSpacing"/>
                              <w:jc w:val="both"/>
                              <w:rPr>
                                <w:rFonts w:ascii="Helvetica" w:hAnsi="Helvetica"/>
                                <w:color w:val="808080"/>
                                <w:sz w:val="24"/>
                                <w:szCs w:val="24"/>
                              </w:rPr>
                            </w:pPr>
                          </w:p>
                          <w:p w14:paraId="62CCF29B" w14:textId="77777777" w:rsidR="00C15D64" w:rsidRPr="005A2C2B" w:rsidRDefault="00C15D64" w:rsidP="00C15D64">
                            <w:pPr>
                              <w:pStyle w:val="NoSpacing"/>
                              <w:ind w:left="720"/>
                              <w:jc w:val="both"/>
                              <w:rPr>
                                <w:rFonts w:ascii="Helvetica" w:hAnsi="Helvetica"/>
                                <w:color w:val="808080"/>
                                <w:sz w:val="24"/>
                                <w:szCs w:val="24"/>
                              </w:rPr>
                            </w:pPr>
                          </w:p>
                          <w:p w14:paraId="6B841BBE" w14:textId="77777777" w:rsidR="00C15D64" w:rsidRPr="006A5A68" w:rsidRDefault="00C15D64" w:rsidP="00C15D6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8999" id="Text Box 49" o:spid="_x0000_s1055" type="#_x0000_t202" style="position:absolute;margin-left:486.55pt;margin-top:10.2pt;width:537.75pt;height:123.75pt;z-index:251942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dfLwIAAFsEAAAOAAAAZHJzL2Uyb0RvYy54bWysVNtu2zAMfR+wfxD0vjg2kjQx4hRtugwD&#10;ugvQ7gMUWbaFSaImKbG7rx8lp2l2wR6GOYBAitQheUhmfT1oRY7CeQmmovlkSokwHGpp2op+edy9&#10;WVLiAzM1U2BERZ+Ep9eb16/WvS1FAR2oWjiCIMaXva1oF4Its8zzTmjmJ2CFQWMDTrOAqmuz2rEe&#10;0bXKiul0kfXgauuAC+/x9m400k3CbxrBw6em8SIQVVHMLaTTpXMfz2yzZmXrmO0kP6XB/iELzaTB&#10;oGeoOxYYOTj5G5SW3IGHJkw46AyaRnKRasBq8ukv1Tx0zIpUC5Lj7Zkm//9g+cfjZ0dkXdHZihLD&#10;NPboUQyB3MJA8Ar56a0v0e3BomMY8B77nGr19h74V08MbDtmWnHjHPSdYDXml8eX2cXTEcdHkH3/&#10;AWqMww4BEtDQOB3JQzoIomOfns69iblwvFwsi9WsmFPC0ZbPr/IFKjEGK5+fW+fDOwGaRKGiDpuf&#10;4Nnx3ofR9dklRvOgZL2TSiXFtfutcuTIcFB26Tuh/+SmDOkruppj7L9D3O7i708QWgaceCV1RZfT&#10;+EUnVkbe3po6yYFJNcpYnTInIiN3I4th2A+pZ8UyPo4s76F+QmodjBOOG4lCB+47JT1Od0X9twNz&#10;ghL13mB7VvlsFtchKbP5VYGKu7TsLy3McISqaKBkFLdhXKGDdbLtMNI4EAZusKWNTGS/ZHXKHyc4&#10;teu0bXFFLvXk9fKfsPkBAAD//wMAUEsDBBQABgAIAAAAIQBly5aJ4QAAAAgBAAAPAAAAZHJzL2Rv&#10;d25yZXYueG1sTI/NbsIwEITvlXgHayv1gooNlNCmcVBVgVShXgr9uTrxEkfE6zQ2EN4ec2qPs7Oa&#10;+SZb9LZhR+x87UjCeCSAIZVO11RJ+Nyu7h+B+aBIq8YRSjijh0U+uMlUqt2JPvC4CRWLIeRTJcGE&#10;0Kac+9KgVX7kWqTo7VxnVYiyq7ju1CmG24ZPhEi4VTXFBqNafDVY7jcHK6HfLae/X6YYrt6XP9/T&#10;4i1Zb4drKe9u+5dnYAH78PcMV/yIDnlkKtyBtGeNhDgkSJiIB2BXV8xnM2BFvCTzJ+B5xv8PyC8A&#10;AAD//wMAUEsBAi0AFAAGAAgAAAAhALaDOJL+AAAA4QEAABMAAAAAAAAAAAAAAAAAAAAAAFtDb250&#10;ZW50X1R5cGVzXS54bWxQSwECLQAUAAYACAAAACEAOP0h/9YAAACUAQAACwAAAAAAAAAAAAAAAAAv&#10;AQAAX3JlbHMvLnJlbHNQSwECLQAUAAYACAAAACEALOknXy8CAABbBAAADgAAAAAAAAAAAAAAAAAu&#10;AgAAZHJzL2Uyb0RvYy54bWxQSwECLQAUAAYACAAAACEAZcuWieEAAAAIAQAADwAAAAAAAAAAAAAA&#10;AACJBAAAZHJzL2Rvd25yZXYueG1sUEsFBgAAAAAEAAQA8wAAAJcFAAAAAA==&#10;" strokecolor="#bfbfbf">
                <v:textbox>
                  <w:txbxContent>
                    <w:p w14:paraId="2C6D9B66" w14:textId="77777777" w:rsidR="00C15D64" w:rsidRPr="00C15D64" w:rsidRDefault="00C15D64" w:rsidP="00C15D64">
                      <w:pPr>
                        <w:spacing w:before="0"/>
                        <w:jc w:val="center"/>
                        <w:outlineLvl w:val="1"/>
                        <w:rPr>
                          <w:rFonts w:asciiTheme="majorHAnsi" w:eastAsia="Times New Roman" w:hAnsiTheme="majorHAnsi" w:cs="Arial"/>
                          <w:sz w:val="28"/>
                          <w:szCs w:val="28"/>
                        </w:rPr>
                      </w:pPr>
                      <w:r w:rsidRPr="00C15D64">
                        <w:rPr>
                          <w:rFonts w:asciiTheme="majorHAnsi" w:eastAsia="Times New Roman" w:hAnsiTheme="majorHAnsi"/>
                          <w:sz w:val="28"/>
                          <w:szCs w:val="28"/>
                        </w:rPr>
                        <w:t xml:space="preserve">PA Department of Corrections Postdoctoral Scholar at the CJRC, Mike </w:t>
                      </w:r>
                      <w:proofErr w:type="spellStart"/>
                      <w:r w:rsidRPr="00C15D64">
                        <w:rPr>
                          <w:rFonts w:asciiTheme="majorHAnsi" w:eastAsia="Times New Roman" w:hAnsiTheme="majorHAnsi"/>
                          <w:sz w:val="28"/>
                          <w:szCs w:val="28"/>
                        </w:rPr>
                        <w:t>LaForest</w:t>
                      </w:r>
                      <w:proofErr w:type="spellEnd"/>
                      <w:r w:rsidRPr="00C15D64">
                        <w:rPr>
                          <w:rFonts w:asciiTheme="majorHAnsi" w:eastAsia="Times New Roman" w:hAnsiTheme="majorHAnsi"/>
                          <w:sz w:val="28"/>
                          <w:szCs w:val="28"/>
                        </w:rPr>
                        <w:t xml:space="preserve">, presents at </w:t>
                      </w:r>
                      <w:proofErr w:type="spellStart"/>
                      <w:r w:rsidRPr="00C15D64">
                        <w:rPr>
                          <w:rFonts w:asciiTheme="majorHAnsi" w:eastAsia="Times New Roman" w:hAnsiTheme="majorHAnsi"/>
                          <w:sz w:val="28"/>
                          <w:szCs w:val="28"/>
                        </w:rPr>
                        <w:t>Niskanen</w:t>
                      </w:r>
                      <w:proofErr w:type="spellEnd"/>
                      <w:r w:rsidRPr="00C15D64">
                        <w:rPr>
                          <w:rFonts w:asciiTheme="majorHAnsi" w:eastAsia="Times New Roman" w:hAnsiTheme="majorHAnsi"/>
                          <w:sz w:val="28"/>
                          <w:szCs w:val="28"/>
                        </w:rPr>
                        <w:t xml:space="preserve"> Center’s summer panel series</w:t>
                      </w:r>
                    </w:p>
                    <w:p w14:paraId="100E9C9D" w14:textId="77777777" w:rsidR="00C15D64" w:rsidRDefault="00C15D64" w:rsidP="00C15D64">
                      <w:pPr>
                        <w:spacing w:before="0"/>
                        <w:jc w:val="center"/>
                        <w:outlineLvl w:val="1"/>
                        <w:rPr>
                          <w:rFonts w:asciiTheme="majorHAnsi" w:eastAsia="Times New Roman" w:hAnsiTheme="majorHAnsi" w:cs="Arial"/>
                          <w:sz w:val="28"/>
                          <w:szCs w:val="28"/>
                        </w:rPr>
                      </w:pPr>
                    </w:p>
                    <w:p w14:paraId="72135A72" w14:textId="03EF57F9" w:rsidR="00C15D64" w:rsidRPr="00C15D64" w:rsidRDefault="00C15D64" w:rsidP="00C15D64">
                      <w:pPr>
                        <w:spacing w:before="0"/>
                        <w:jc w:val="both"/>
                        <w:outlineLvl w:val="1"/>
                        <w:rPr>
                          <w:rFonts w:ascii="Helvetica" w:eastAsia="Times New Roman" w:hAnsi="Helvetica" w:cs="Helvetica"/>
                          <w:sz w:val="24"/>
                          <w:szCs w:val="24"/>
                        </w:rPr>
                      </w:pPr>
                      <w:r w:rsidRPr="00C15D64">
                        <w:rPr>
                          <w:rFonts w:ascii="Helvetica" w:eastAsia="Times New Roman" w:hAnsi="Helvetica" w:cs="Helvetica"/>
                          <w:color w:val="808080" w:themeColor="background1" w:themeShade="80"/>
                          <w:sz w:val="24"/>
                          <w:szCs w:val="24"/>
                        </w:rPr>
                        <w:t xml:space="preserve">Mike </w:t>
                      </w:r>
                      <w:proofErr w:type="spellStart"/>
                      <w:r w:rsidRPr="00C15D64">
                        <w:rPr>
                          <w:rFonts w:ascii="Helvetica" w:eastAsia="Times New Roman" w:hAnsi="Helvetica" w:cs="Helvetica"/>
                          <w:color w:val="808080" w:themeColor="background1" w:themeShade="80"/>
                          <w:sz w:val="24"/>
                          <w:szCs w:val="24"/>
                        </w:rPr>
                        <w:t>LaForest</w:t>
                      </w:r>
                      <w:proofErr w:type="spellEnd"/>
                      <w:r w:rsidRPr="00C15D64">
                        <w:rPr>
                          <w:rFonts w:ascii="Helvetica" w:eastAsia="Times New Roman" w:hAnsi="Helvetica" w:cs="Helvetica"/>
                          <w:color w:val="808080" w:themeColor="background1" w:themeShade="80"/>
                          <w:sz w:val="24"/>
                          <w:szCs w:val="24"/>
                        </w:rPr>
                        <w:t xml:space="preserve">, PA Department of Corrections Postdoctoral Scholar at the CJRC, presented his research on the effects of gang takedowns in the </w:t>
                      </w:r>
                      <w:proofErr w:type="spellStart"/>
                      <w:r w:rsidRPr="00C15D64">
                        <w:rPr>
                          <w:rFonts w:ascii="Helvetica" w:eastAsia="Times New Roman" w:hAnsi="Helvetica" w:cs="Helvetica"/>
                          <w:color w:val="808080" w:themeColor="background1" w:themeShade="80"/>
                          <w:sz w:val="24"/>
                          <w:szCs w:val="24"/>
                        </w:rPr>
                        <w:t>Niskanen</w:t>
                      </w:r>
                      <w:proofErr w:type="spellEnd"/>
                      <w:r w:rsidRPr="00C15D64">
                        <w:rPr>
                          <w:rFonts w:ascii="Helvetica" w:eastAsia="Times New Roman" w:hAnsi="Helvetica" w:cs="Helvetica"/>
                          <w:color w:val="808080" w:themeColor="background1" w:themeShade="80"/>
                          <w:sz w:val="24"/>
                          <w:szCs w:val="24"/>
                        </w:rPr>
                        <w:t xml:space="preserve"> Center’s summer panel series on reducing violent crime on August 2. View the video of Mike’s presentation </w:t>
                      </w:r>
                      <w:hyperlink r:id="rId53" w:history="1">
                        <w:r w:rsidRPr="00C15D64">
                          <w:rPr>
                            <w:rFonts w:ascii="Helvetica" w:eastAsia="Times New Roman" w:hAnsi="Helvetica" w:cs="Helvetica"/>
                            <w:color w:val="005FA9"/>
                            <w:sz w:val="24"/>
                            <w:szCs w:val="24"/>
                            <w:u w:val="single"/>
                          </w:rPr>
                          <w:t>here</w:t>
                        </w:r>
                      </w:hyperlink>
                      <w:r w:rsidRPr="00C15D64">
                        <w:rPr>
                          <w:rFonts w:ascii="Helvetica" w:eastAsia="Times New Roman" w:hAnsi="Helvetica" w:cs="Helvetica"/>
                          <w:color w:val="808080" w:themeColor="background1" w:themeShade="80"/>
                          <w:sz w:val="24"/>
                          <w:szCs w:val="24"/>
                        </w:rPr>
                        <w:t>, Mike’s presentation starts at 35:23.</w:t>
                      </w:r>
                    </w:p>
                    <w:p w14:paraId="67252063" w14:textId="77777777" w:rsidR="00C15D64" w:rsidRDefault="00C15D64" w:rsidP="00C15D64">
                      <w:pPr>
                        <w:outlineLvl w:val="1"/>
                        <w:rPr>
                          <w:rFonts w:ascii="Arial" w:eastAsia="Times New Roman" w:hAnsi="Arial" w:cs="Arial"/>
                          <w:sz w:val="36"/>
                          <w:szCs w:val="36"/>
                        </w:rPr>
                      </w:pPr>
                    </w:p>
                    <w:p w14:paraId="165855CD" w14:textId="77777777" w:rsidR="00C15D64" w:rsidRDefault="00C15D64" w:rsidP="00C15D64">
                      <w:pPr>
                        <w:outlineLvl w:val="1"/>
                        <w:rPr>
                          <w:rFonts w:ascii="Arial" w:eastAsia="Times New Roman" w:hAnsi="Arial" w:cs="Arial"/>
                          <w:sz w:val="36"/>
                          <w:szCs w:val="36"/>
                        </w:rPr>
                      </w:pPr>
                    </w:p>
                    <w:p w14:paraId="55E05929" w14:textId="77777777" w:rsidR="00C15D64" w:rsidRDefault="00C15D64" w:rsidP="00C15D64">
                      <w:pPr>
                        <w:outlineLvl w:val="1"/>
                        <w:rPr>
                          <w:rFonts w:ascii="Arial" w:eastAsia="Times New Roman" w:hAnsi="Arial" w:cs="Arial"/>
                          <w:sz w:val="36"/>
                          <w:szCs w:val="36"/>
                        </w:rPr>
                      </w:pPr>
                    </w:p>
                    <w:p w14:paraId="1AC962DF" w14:textId="77777777" w:rsidR="00C15D64" w:rsidRDefault="00C15D64" w:rsidP="00C15D64">
                      <w:pPr>
                        <w:outlineLvl w:val="1"/>
                        <w:rPr>
                          <w:rFonts w:ascii="Arial" w:eastAsia="Times New Roman" w:hAnsi="Arial" w:cs="Arial"/>
                          <w:sz w:val="36"/>
                          <w:szCs w:val="36"/>
                        </w:rPr>
                      </w:pPr>
                    </w:p>
                    <w:p w14:paraId="3AE2CAD8" w14:textId="77777777" w:rsidR="00C15D64" w:rsidRDefault="00C15D64" w:rsidP="00C15D64">
                      <w:pPr>
                        <w:outlineLvl w:val="1"/>
                        <w:rPr>
                          <w:rFonts w:ascii="Arial" w:eastAsia="Times New Roman" w:hAnsi="Arial" w:cs="Arial"/>
                          <w:sz w:val="36"/>
                          <w:szCs w:val="36"/>
                        </w:rPr>
                      </w:pPr>
                    </w:p>
                    <w:p w14:paraId="298CA566" w14:textId="77777777" w:rsidR="00C15D64" w:rsidRDefault="00C15D64" w:rsidP="00C15D64">
                      <w:pPr>
                        <w:outlineLvl w:val="1"/>
                        <w:rPr>
                          <w:rFonts w:ascii="Arial" w:eastAsia="Times New Roman" w:hAnsi="Arial" w:cs="Arial"/>
                          <w:sz w:val="36"/>
                          <w:szCs w:val="36"/>
                        </w:rPr>
                      </w:pPr>
                    </w:p>
                    <w:p w14:paraId="13B2073C" w14:textId="77777777" w:rsidR="00C15D64" w:rsidRPr="00D9666F" w:rsidRDefault="00C15D64" w:rsidP="00C15D64">
                      <w:pPr>
                        <w:outlineLvl w:val="1"/>
                        <w:rPr>
                          <w:rFonts w:ascii="Arial" w:eastAsia="Times New Roman" w:hAnsi="Arial" w:cs="Arial"/>
                          <w:sz w:val="36"/>
                          <w:szCs w:val="36"/>
                        </w:rPr>
                      </w:pPr>
                    </w:p>
                    <w:p w14:paraId="2FCC3FB8" w14:textId="77777777" w:rsidR="00C15D64" w:rsidRPr="00F65684" w:rsidRDefault="00C15D64" w:rsidP="00C15D64">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49B55527" w14:textId="77777777" w:rsidR="00C15D64" w:rsidRPr="00137C80" w:rsidRDefault="00C15D64" w:rsidP="00C15D64">
                      <w:pPr>
                        <w:shd w:val="clear" w:color="auto" w:fill="FFFFFF"/>
                        <w:spacing w:before="0"/>
                        <w:jc w:val="both"/>
                        <w:outlineLvl w:val="1"/>
                        <w:rPr>
                          <w:rFonts w:ascii="Helvetica" w:eastAsia="Times New Roman" w:hAnsi="Helvetica" w:cs="Helvetica"/>
                          <w:sz w:val="24"/>
                          <w:szCs w:val="24"/>
                        </w:rPr>
                      </w:pPr>
                    </w:p>
                    <w:p w14:paraId="4C9094CE" w14:textId="77777777" w:rsidR="00C15D64" w:rsidRPr="00307DA9" w:rsidRDefault="00C15D64" w:rsidP="00C15D64">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1A9824B" w14:textId="77777777" w:rsidR="00C15D64" w:rsidRPr="008E77B3" w:rsidRDefault="00C15D64" w:rsidP="00C15D64">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3EF860D2" w14:textId="77777777" w:rsidR="00C15D64" w:rsidRDefault="00C15D64" w:rsidP="00C15D64">
                      <w:pPr>
                        <w:spacing w:before="0"/>
                        <w:rPr>
                          <w:rFonts w:ascii="Helvetica" w:eastAsia="Times New Roman" w:hAnsi="Helvetica" w:cs="Helvetica"/>
                          <w:color w:val="808080" w:themeColor="background1" w:themeShade="80"/>
                          <w:sz w:val="24"/>
                          <w:szCs w:val="24"/>
                        </w:rPr>
                      </w:pPr>
                    </w:p>
                    <w:p w14:paraId="59A72F81" w14:textId="77777777" w:rsidR="00C15D64" w:rsidRPr="00720692" w:rsidRDefault="00C15D64" w:rsidP="00C15D64">
                      <w:pPr>
                        <w:spacing w:before="0"/>
                        <w:rPr>
                          <w:rFonts w:ascii="Helvetica" w:eastAsia="Times New Roman" w:hAnsi="Helvetica" w:cs="Helvetica"/>
                          <w:color w:val="808080" w:themeColor="background1" w:themeShade="80"/>
                          <w:sz w:val="24"/>
                          <w:szCs w:val="24"/>
                        </w:rPr>
                      </w:pPr>
                    </w:p>
                    <w:p w14:paraId="7DD6522F" w14:textId="77777777" w:rsidR="00C15D64" w:rsidRPr="00720692" w:rsidRDefault="00C15D64" w:rsidP="00C15D64"/>
                    <w:p w14:paraId="221BCB9D" w14:textId="77777777" w:rsidR="00C15D64" w:rsidRPr="00F72980" w:rsidRDefault="00C15D64" w:rsidP="00C15D64">
                      <w:pPr>
                        <w:pStyle w:val="NoSpacing"/>
                        <w:jc w:val="center"/>
                        <w:rPr>
                          <w:rFonts w:ascii="Cambria" w:hAnsi="Cambria"/>
                          <w:sz w:val="28"/>
                          <w:szCs w:val="28"/>
                        </w:rPr>
                      </w:pPr>
                    </w:p>
                    <w:p w14:paraId="1F5F074D" w14:textId="77777777" w:rsidR="00C15D64" w:rsidRPr="00F72980" w:rsidRDefault="00C15D64" w:rsidP="00C15D64">
                      <w:pPr>
                        <w:pStyle w:val="NoSpacing"/>
                        <w:jc w:val="both"/>
                        <w:rPr>
                          <w:rFonts w:ascii="Helvetica" w:hAnsi="Helvetica"/>
                          <w:color w:val="808080"/>
                          <w:sz w:val="24"/>
                          <w:szCs w:val="24"/>
                        </w:rPr>
                      </w:pPr>
                    </w:p>
                    <w:p w14:paraId="1BA7D078" w14:textId="77777777" w:rsidR="00C15D64" w:rsidRDefault="00C15D64" w:rsidP="00C15D64">
                      <w:pPr>
                        <w:pStyle w:val="NoSpacing"/>
                        <w:jc w:val="both"/>
                        <w:rPr>
                          <w:rFonts w:ascii="Helvetica" w:hAnsi="Helvetica" w:cs="Helvetica"/>
                          <w:color w:val="808080" w:themeColor="background1" w:themeShade="80"/>
                          <w:sz w:val="24"/>
                          <w:szCs w:val="24"/>
                        </w:rPr>
                      </w:pPr>
                    </w:p>
                    <w:p w14:paraId="0FF5479D" w14:textId="77777777" w:rsidR="00C15D64" w:rsidRPr="0051620D" w:rsidRDefault="00C15D64" w:rsidP="00C15D64">
                      <w:pPr>
                        <w:pStyle w:val="NormalWeb"/>
                        <w:ind w:left="720"/>
                        <w:jc w:val="both"/>
                        <w:rPr>
                          <w:rFonts w:ascii="Helvetica" w:hAnsi="Helvetica" w:cs="Helvetica"/>
                          <w:color w:val="808080" w:themeColor="background1" w:themeShade="80"/>
                        </w:rPr>
                      </w:pPr>
                    </w:p>
                    <w:p w14:paraId="4FC91878" w14:textId="77777777" w:rsidR="00C15D64" w:rsidRDefault="00C15D64" w:rsidP="00C15D64">
                      <w:pPr>
                        <w:pStyle w:val="NoSpacing"/>
                        <w:jc w:val="both"/>
                      </w:pPr>
                    </w:p>
                    <w:p w14:paraId="70BC838A" w14:textId="77777777" w:rsidR="00C15D64" w:rsidRPr="00F72980" w:rsidRDefault="00C15D64" w:rsidP="00C15D64">
                      <w:pPr>
                        <w:pStyle w:val="NormalWeb"/>
                        <w:jc w:val="both"/>
                        <w:rPr>
                          <w:rFonts w:ascii="Helvetica" w:hAnsi="Helvetica" w:cs="Helvetica"/>
                          <w:color w:val="808080" w:themeColor="background1" w:themeShade="80"/>
                        </w:rPr>
                      </w:pPr>
                    </w:p>
                    <w:p w14:paraId="0B0F3E12" w14:textId="77777777" w:rsidR="00C15D64" w:rsidRPr="00DB79DE" w:rsidRDefault="00C15D64" w:rsidP="00C15D64">
                      <w:pPr>
                        <w:pStyle w:val="NoSpacing"/>
                        <w:jc w:val="both"/>
                        <w:rPr>
                          <w:rFonts w:ascii="Helvetica" w:hAnsi="Helvetica"/>
                          <w:color w:val="808080"/>
                          <w:sz w:val="24"/>
                          <w:szCs w:val="24"/>
                        </w:rPr>
                      </w:pPr>
                    </w:p>
                    <w:p w14:paraId="62CCF29B" w14:textId="77777777" w:rsidR="00C15D64" w:rsidRPr="005A2C2B" w:rsidRDefault="00C15D64" w:rsidP="00C15D64">
                      <w:pPr>
                        <w:pStyle w:val="NoSpacing"/>
                        <w:ind w:left="720"/>
                        <w:jc w:val="both"/>
                        <w:rPr>
                          <w:rFonts w:ascii="Helvetica" w:hAnsi="Helvetica"/>
                          <w:color w:val="808080"/>
                          <w:sz w:val="24"/>
                          <w:szCs w:val="24"/>
                        </w:rPr>
                      </w:pPr>
                    </w:p>
                    <w:p w14:paraId="6B841BBE" w14:textId="77777777" w:rsidR="00C15D64" w:rsidRPr="006A5A68" w:rsidRDefault="00C15D64" w:rsidP="00C15D64">
                      <w:pPr>
                        <w:pStyle w:val="NoSpacing"/>
                        <w:jc w:val="both"/>
                        <w:rPr>
                          <w:rFonts w:ascii="Helvetica" w:hAnsi="Helvetica"/>
                          <w:color w:val="808080"/>
                          <w:sz w:val="20"/>
                          <w:szCs w:val="20"/>
                        </w:rPr>
                      </w:pPr>
                    </w:p>
                  </w:txbxContent>
                </v:textbox>
                <w10:wrap anchorx="margin"/>
              </v:shape>
            </w:pict>
          </mc:Fallback>
        </mc:AlternateContent>
      </w:r>
    </w:p>
    <w:p w14:paraId="3AA8E615" w14:textId="68347F87" w:rsidR="005252EB" w:rsidRDefault="005252EB" w:rsidP="002F6319">
      <w:pPr>
        <w:tabs>
          <w:tab w:val="left" w:pos="2355"/>
        </w:tabs>
      </w:pPr>
    </w:p>
    <w:p w14:paraId="2897F8C3" w14:textId="3B7A3F9D" w:rsidR="005252EB" w:rsidRDefault="005252EB" w:rsidP="002F6319">
      <w:pPr>
        <w:tabs>
          <w:tab w:val="left" w:pos="2355"/>
        </w:tabs>
      </w:pPr>
    </w:p>
    <w:p w14:paraId="4DCAD1D2" w14:textId="00A1E55B" w:rsidR="005252EB" w:rsidRDefault="005252EB" w:rsidP="002F6319">
      <w:pPr>
        <w:tabs>
          <w:tab w:val="left" w:pos="2355"/>
        </w:tabs>
      </w:pPr>
    </w:p>
    <w:p w14:paraId="4BE2FDAE" w14:textId="73471758" w:rsidR="005252EB" w:rsidRDefault="005252EB" w:rsidP="002F6319">
      <w:pPr>
        <w:tabs>
          <w:tab w:val="left" w:pos="2355"/>
        </w:tabs>
      </w:pPr>
    </w:p>
    <w:p w14:paraId="2D037B27" w14:textId="0E633980" w:rsidR="005252EB" w:rsidRDefault="0066677B" w:rsidP="002F6319">
      <w:pPr>
        <w:tabs>
          <w:tab w:val="left" w:pos="2355"/>
        </w:tabs>
      </w:pPr>
      <w:r>
        <w:rPr>
          <w:noProof/>
        </w:rPr>
        <mc:AlternateContent>
          <mc:Choice Requires="wps">
            <w:drawing>
              <wp:anchor distT="0" distB="0" distL="114300" distR="114300" simplePos="0" relativeHeight="251944448" behindDoc="0" locked="0" layoutInCell="1" allowOverlap="1" wp14:anchorId="25B50CC2" wp14:editId="47BE87B0">
                <wp:simplePos x="0" y="0"/>
                <wp:positionH relativeFrom="margin">
                  <wp:align>right</wp:align>
                </wp:positionH>
                <wp:positionV relativeFrom="paragraph">
                  <wp:posOffset>172720</wp:posOffset>
                </wp:positionV>
                <wp:extent cx="6829425" cy="1495425"/>
                <wp:effectExtent l="0" t="0" r="2857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95425"/>
                        </a:xfrm>
                        <a:prstGeom prst="rect">
                          <a:avLst/>
                        </a:prstGeom>
                        <a:solidFill>
                          <a:srgbClr val="FFFFFF"/>
                        </a:solidFill>
                        <a:ln w="9525">
                          <a:solidFill>
                            <a:srgbClr val="BFBFBF"/>
                          </a:solidFill>
                          <a:miter lim="800000"/>
                          <a:headEnd/>
                          <a:tailEnd/>
                        </a:ln>
                      </wps:spPr>
                      <wps:txbx>
                        <w:txbxContent>
                          <w:p w14:paraId="5D4CBE0F" w14:textId="00C78642" w:rsidR="00C15D64" w:rsidRPr="00C15D64" w:rsidRDefault="00C15D64" w:rsidP="00C15D64">
                            <w:pPr>
                              <w:spacing w:before="0"/>
                              <w:jc w:val="center"/>
                              <w:outlineLvl w:val="1"/>
                              <w:rPr>
                                <w:rFonts w:asciiTheme="majorHAnsi" w:eastAsia="Times New Roman" w:hAnsiTheme="majorHAnsi" w:cs="Arial"/>
                                <w:sz w:val="28"/>
                                <w:szCs w:val="28"/>
                              </w:rPr>
                            </w:pPr>
                            <w:r w:rsidRPr="00C15D64">
                              <w:rPr>
                                <w:rFonts w:asciiTheme="majorHAnsi" w:eastAsia="Times New Roman" w:hAnsiTheme="majorHAnsi"/>
                                <w:sz w:val="28"/>
                                <w:szCs w:val="28"/>
                              </w:rPr>
                              <w:t xml:space="preserve">Michael </w:t>
                            </w:r>
                            <w:proofErr w:type="spellStart"/>
                            <w:r w:rsidRPr="00C15D64">
                              <w:rPr>
                                <w:rFonts w:asciiTheme="majorHAnsi" w:eastAsia="Times New Roman" w:hAnsiTheme="majorHAnsi"/>
                                <w:sz w:val="28"/>
                                <w:szCs w:val="28"/>
                              </w:rPr>
                              <w:t>LaForest</w:t>
                            </w:r>
                            <w:proofErr w:type="spellEnd"/>
                            <w:r w:rsidRPr="00C15D64">
                              <w:rPr>
                                <w:rFonts w:asciiTheme="majorHAnsi" w:eastAsia="Times New Roman" w:hAnsiTheme="majorHAnsi"/>
                                <w:sz w:val="28"/>
                                <w:szCs w:val="28"/>
                              </w:rPr>
                              <w:t xml:space="preserve">, PA Department of Corrections Postdoctoral Scholar at the CJRC, publishes in </w:t>
                            </w:r>
                            <w:r w:rsidRPr="00C15D64">
                              <w:rPr>
                                <w:rFonts w:asciiTheme="majorHAnsi" w:eastAsia="Times New Roman" w:hAnsiTheme="majorHAnsi"/>
                                <w:i/>
                                <w:sz w:val="28"/>
                                <w:szCs w:val="28"/>
                              </w:rPr>
                              <w:t>Journal of Quantitative Criminology</w:t>
                            </w:r>
                          </w:p>
                          <w:p w14:paraId="5CA83F53" w14:textId="77777777" w:rsidR="00C15D64" w:rsidRDefault="00C15D64" w:rsidP="00C15D64">
                            <w:pPr>
                              <w:spacing w:before="0"/>
                              <w:jc w:val="center"/>
                              <w:outlineLvl w:val="1"/>
                              <w:rPr>
                                <w:rFonts w:asciiTheme="majorHAnsi" w:eastAsia="Times New Roman" w:hAnsiTheme="majorHAnsi" w:cs="Arial"/>
                                <w:sz w:val="28"/>
                                <w:szCs w:val="28"/>
                              </w:rPr>
                            </w:pPr>
                          </w:p>
                          <w:p w14:paraId="6EFC5F7C" w14:textId="642438E9" w:rsidR="00C15D64" w:rsidRPr="00C15D64" w:rsidRDefault="00C15D64" w:rsidP="00C15D64">
                            <w:pPr>
                              <w:spacing w:before="0"/>
                              <w:jc w:val="both"/>
                              <w:outlineLvl w:val="1"/>
                              <w:rPr>
                                <w:rFonts w:ascii="Helvetica" w:eastAsia="Times New Roman" w:hAnsi="Helvetica" w:cs="Helvetica"/>
                                <w:color w:val="808080" w:themeColor="background1" w:themeShade="80"/>
                                <w:sz w:val="28"/>
                                <w:szCs w:val="28"/>
                              </w:rPr>
                            </w:pPr>
                            <w:r w:rsidRPr="00C15D64">
                              <w:rPr>
                                <w:rFonts w:ascii="Helvetica" w:eastAsia="Times New Roman" w:hAnsi="Helvetica" w:cs="Helvetica"/>
                                <w:color w:val="808080" w:themeColor="background1" w:themeShade="80"/>
                                <w:sz w:val="24"/>
                                <w:szCs w:val="24"/>
                              </w:rPr>
                              <w:t>A new article titled </w:t>
                            </w:r>
                            <w:hyperlink r:id="rId54" w:history="1">
                              <w:r w:rsidRPr="00C15D64">
                                <w:rPr>
                                  <w:rFonts w:ascii="Helvetica" w:eastAsia="Times New Roman" w:hAnsi="Helvetica" w:cs="Helvetica"/>
                                  <w:color w:val="005FA9"/>
                                  <w:sz w:val="24"/>
                                  <w:szCs w:val="24"/>
                                  <w:u w:val="single"/>
                                </w:rPr>
                                <w:t>“Street Light Outages, Public Safety and Crime Attraction</w:t>
                              </w:r>
                            </w:hyperlink>
                            <w:r w:rsidRPr="00C15D64">
                              <w:rPr>
                                <w:rFonts w:ascii="Helvetica" w:eastAsia="Times New Roman" w:hAnsi="Helvetica" w:cs="Helvetica"/>
                                <w:sz w:val="24"/>
                                <w:szCs w:val="24"/>
                              </w:rPr>
                              <w:t xml:space="preserve">” </w:t>
                            </w:r>
                            <w:r w:rsidRPr="00C15D64">
                              <w:rPr>
                                <w:rFonts w:ascii="Helvetica" w:eastAsia="Times New Roman" w:hAnsi="Helvetica" w:cs="Helvetica"/>
                                <w:color w:val="808080" w:themeColor="background1" w:themeShade="80"/>
                                <w:sz w:val="24"/>
                                <w:szCs w:val="24"/>
                              </w:rPr>
                              <w:t>was recently published in the </w:t>
                            </w:r>
                            <w:r w:rsidRPr="00C15D64">
                              <w:rPr>
                                <w:rFonts w:ascii="Helvetica" w:eastAsia="Times New Roman" w:hAnsi="Helvetica" w:cs="Helvetica"/>
                                <w:i/>
                                <w:iCs/>
                                <w:color w:val="808080" w:themeColor="background1" w:themeShade="80"/>
                                <w:sz w:val="24"/>
                                <w:szCs w:val="24"/>
                              </w:rPr>
                              <w:t>Journal of Quantitative Criminology</w:t>
                            </w:r>
                            <w:r w:rsidRPr="00C15D64">
                              <w:rPr>
                                <w:rFonts w:ascii="Helvetica" w:eastAsia="Times New Roman" w:hAnsi="Helvetica" w:cs="Helvetica"/>
                                <w:color w:val="808080" w:themeColor="background1" w:themeShade="80"/>
                                <w:sz w:val="24"/>
                                <w:szCs w:val="24"/>
                              </w:rPr>
                              <w:t xml:space="preserve">. Aaron </w:t>
                            </w:r>
                            <w:proofErr w:type="spellStart"/>
                            <w:r w:rsidRPr="00C15D64">
                              <w:rPr>
                                <w:rFonts w:ascii="Helvetica" w:eastAsia="Times New Roman" w:hAnsi="Helvetica" w:cs="Helvetica"/>
                                <w:color w:val="808080" w:themeColor="background1" w:themeShade="80"/>
                                <w:sz w:val="24"/>
                                <w:szCs w:val="24"/>
                              </w:rPr>
                              <w:t>Chalfin</w:t>
                            </w:r>
                            <w:proofErr w:type="spellEnd"/>
                            <w:r w:rsidRPr="00C15D64">
                              <w:rPr>
                                <w:rFonts w:ascii="Helvetica" w:eastAsia="Times New Roman" w:hAnsi="Helvetica" w:cs="Helvetica"/>
                                <w:color w:val="808080" w:themeColor="background1" w:themeShade="80"/>
                                <w:sz w:val="24"/>
                                <w:szCs w:val="24"/>
                              </w:rPr>
                              <w:t xml:space="preserve">, University of Pennsylvania, Jacob Kaplan, Princeton University, and Mike </w:t>
                            </w:r>
                            <w:proofErr w:type="spellStart"/>
                            <w:r w:rsidRPr="00C15D64">
                              <w:rPr>
                                <w:rFonts w:ascii="Helvetica" w:eastAsia="Times New Roman" w:hAnsi="Helvetica" w:cs="Helvetica"/>
                                <w:color w:val="808080" w:themeColor="background1" w:themeShade="80"/>
                                <w:sz w:val="24"/>
                                <w:szCs w:val="24"/>
                              </w:rPr>
                              <w:t>LaForest</w:t>
                            </w:r>
                            <w:proofErr w:type="spellEnd"/>
                            <w:r w:rsidRPr="00C15D64">
                              <w:rPr>
                                <w:rFonts w:ascii="Helvetica" w:eastAsia="Times New Roman" w:hAnsi="Helvetica" w:cs="Helvetica"/>
                                <w:color w:val="808080" w:themeColor="background1" w:themeShade="80"/>
                                <w:sz w:val="24"/>
                                <w:szCs w:val="24"/>
                              </w:rPr>
                              <w:t>, </w:t>
                            </w:r>
                            <w:r w:rsidRPr="00C15D64">
                              <w:rPr>
                                <w:rFonts w:ascii="Helvetica" w:eastAsia="Times New Roman" w:hAnsi="Helvetica" w:cs="Helvetica"/>
                                <w:color w:val="808080" w:themeColor="background1" w:themeShade="80"/>
                                <w:sz w:val="24"/>
                                <w:szCs w:val="24"/>
                                <w:shd w:val="clear" w:color="auto" w:fill="FFFFFF"/>
                              </w:rPr>
                              <w:t>PA Department of Corrections Postdoctoral Scholar at the CJRC</w:t>
                            </w:r>
                            <w:r w:rsidRPr="00C15D64">
                              <w:rPr>
                                <w:rFonts w:ascii="Helvetica" w:eastAsia="Times New Roman" w:hAnsi="Helvetica" w:cs="Helvetica"/>
                                <w:color w:val="808080" w:themeColor="background1" w:themeShade="80"/>
                                <w:sz w:val="24"/>
                                <w:szCs w:val="24"/>
                              </w:rPr>
                              <w:t>, authored the article.</w:t>
                            </w:r>
                          </w:p>
                          <w:p w14:paraId="44B034B1" w14:textId="62E80178" w:rsidR="00C15D64" w:rsidRPr="005252EB" w:rsidRDefault="00C15D64" w:rsidP="00C15D64">
                            <w:pPr>
                              <w:spacing w:before="0"/>
                              <w:jc w:val="both"/>
                              <w:outlineLvl w:val="1"/>
                              <w:rPr>
                                <w:rFonts w:ascii="Helvetica" w:eastAsia="Times New Roman" w:hAnsi="Helvetica" w:cs="Helvetica"/>
                                <w:color w:val="808080" w:themeColor="background1" w:themeShade="80"/>
                                <w:sz w:val="24"/>
                                <w:szCs w:val="24"/>
                              </w:rPr>
                            </w:pPr>
                          </w:p>
                          <w:p w14:paraId="36E23275" w14:textId="77777777" w:rsidR="00C15D64" w:rsidRDefault="00C15D64" w:rsidP="00C15D64">
                            <w:pPr>
                              <w:outlineLvl w:val="1"/>
                              <w:rPr>
                                <w:rFonts w:ascii="Arial" w:eastAsia="Times New Roman" w:hAnsi="Arial" w:cs="Arial"/>
                                <w:sz w:val="36"/>
                                <w:szCs w:val="36"/>
                              </w:rPr>
                            </w:pPr>
                          </w:p>
                          <w:p w14:paraId="1EB68946" w14:textId="77777777" w:rsidR="00C15D64" w:rsidRDefault="00C15D64" w:rsidP="00C15D64">
                            <w:pPr>
                              <w:outlineLvl w:val="1"/>
                              <w:rPr>
                                <w:rFonts w:ascii="Arial" w:eastAsia="Times New Roman" w:hAnsi="Arial" w:cs="Arial"/>
                                <w:sz w:val="36"/>
                                <w:szCs w:val="36"/>
                              </w:rPr>
                            </w:pPr>
                          </w:p>
                          <w:p w14:paraId="5BBD02F1" w14:textId="77777777" w:rsidR="00C15D64" w:rsidRDefault="00C15D64" w:rsidP="00C15D64">
                            <w:pPr>
                              <w:outlineLvl w:val="1"/>
                              <w:rPr>
                                <w:rFonts w:ascii="Arial" w:eastAsia="Times New Roman" w:hAnsi="Arial" w:cs="Arial"/>
                                <w:sz w:val="36"/>
                                <w:szCs w:val="36"/>
                              </w:rPr>
                            </w:pPr>
                          </w:p>
                          <w:p w14:paraId="7D26C072" w14:textId="77777777" w:rsidR="00C15D64" w:rsidRDefault="00C15D64" w:rsidP="00C15D64">
                            <w:pPr>
                              <w:outlineLvl w:val="1"/>
                              <w:rPr>
                                <w:rFonts w:ascii="Arial" w:eastAsia="Times New Roman" w:hAnsi="Arial" w:cs="Arial"/>
                                <w:sz w:val="36"/>
                                <w:szCs w:val="36"/>
                              </w:rPr>
                            </w:pPr>
                          </w:p>
                          <w:p w14:paraId="52B1E101" w14:textId="77777777" w:rsidR="00C15D64" w:rsidRDefault="00C15D64" w:rsidP="00C15D64">
                            <w:pPr>
                              <w:outlineLvl w:val="1"/>
                              <w:rPr>
                                <w:rFonts w:ascii="Arial" w:eastAsia="Times New Roman" w:hAnsi="Arial" w:cs="Arial"/>
                                <w:sz w:val="36"/>
                                <w:szCs w:val="36"/>
                              </w:rPr>
                            </w:pPr>
                          </w:p>
                          <w:p w14:paraId="0D11CC7E" w14:textId="77777777" w:rsidR="00C15D64" w:rsidRDefault="00C15D64" w:rsidP="00C15D64">
                            <w:pPr>
                              <w:outlineLvl w:val="1"/>
                              <w:rPr>
                                <w:rFonts w:ascii="Arial" w:eastAsia="Times New Roman" w:hAnsi="Arial" w:cs="Arial"/>
                                <w:sz w:val="36"/>
                                <w:szCs w:val="36"/>
                              </w:rPr>
                            </w:pPr>
                          </w:p>
                          <w:p w14:paraId="7EDEAB2D" w14:textId="77777777" w:rsidR="00C15D64" w:rsidRPr="00D9666F" w:rsidRDefault="00C15D64" w:rsidP="00C15D64">
                            <w:pPr>
                              <w:outlineLvl w:val="1"/>
                              <w:rPr>
                                <w:rFonts w:ascii="Arial" w:eastAsia="Times New Roman" w:hAnsi="Arial" w:cs="Arial"/>
                                <w:sz w:val="36"/>
                                <w:szCs w:val="36"/>
                              </w:rPr>
                            </w:pPr>
                          </w:p>
                          <w:p w14:paraId="3F59E066" w14:textId="77777777" w:rsidR="00C15D64" w:rsidRPr="00F65684" w:rsidRDefault="00C15D64" w:rsidP="00C15D64">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7602770D" w14:textId="77777777" w:rsidR="00C15D64" w:rsidRPr="00137C80" w:rsidRDefault="00C15D64" w:rsidP="00C15D64">
                            <w:pPr>
                              <w:shd w:val="clear" w:color="auto" w:fill="FFFFFF"/>
                              <w:spacing w:before="0"/>
                              <w:jc w:val="both"/>
                              <w:outlineLvl w:val="1"/>
                              <w:rPr>
                                <w:rFonts w:ascii="Helvetica" w:eastAsia="Times New Roman" w:hAnsi="Helvetica" w:cs="Helvetica"/>
                                <w:sz w:val="24"/>
                                <w:szCs w:val="24"/>
                              </w:rPr>
                            </w:pPr>
                          </w:p>
                          <w:p w14:paraId="579E314C" w14:textId="77777777" w:rsidR="00C15D64" w:rsidRPr="00307DA9" w:rsidRDefault="00C15D64" w:rsidP="00C15D64">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AD608F3" w14:textId="77777777" w:rsidR="00C15D64" w:rsidRPr="008E77B3" w:rsidRDefault="00C15D64" w:rsidP="00C15D64">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30223209" w14:textId="77777777" w:rsidR="00C15D64" w:rsidRDefault="00C15D64" w:rsidP="00C15D64">
                            <w:pPr>
                              <w:spacing w:before="0"/>
                              <w:rPr>
                                <w:rFonts w:ascii="Helvetica" w:eastAsia="Times New Roman" w:hAnsi="Helvetica" w:cs="Helvetica"/>
                                <w:color w:val="808080" w:themeColor="background1" w:themeShade="80"/>
                                <w:sz w:val="24"/>
                                <w:szCs w:val="24"/>
                              </w:rPr>
                            </w:pPr>
                          </w:p>
                          <w:p w14:paraId="2AE66281" w14:textId="77777777" w:rsidR="00C15D64" w:rsidRPr="00720692" w:rsidRDefault="00C15D64" w:rsidP="00C15D64">
                            <w:pPr>
                              <w:spacing w:before="0"/>
                              <w:rPr>
                                <w:rFonts w:ascii="Helvetica" w:eastAsia="Times New Roman" w:hAnsi="Helvetica" w:cs="Helvetica"/>
                                <w:color w:val="808080" w:themeColor="background1" w:themeShade="80"/>
                                <w:sz w:val="24"/>
                                <w:szCs w:val="24"/>
                              </w:rPr>
                            </w:pPr>
                          </w:p>
                          <w:p w14:paraId="635DC388" w14:textId="77777777" w:rsidR="00C15D64" w:rsidRPr="00720692" w:rsidRDefault="00C15D64" w:rsidP="00C15D64"/>
                          <w:p w14:paraId="1F231BFD" w14:textId="77777777" w:rsidR="00C15D64" w:rsidRPr="00F72980" w:rsidRDefault="00C15D64" w:rsidP="00C15D64">
                            <w:pPr>
                              <w:pStyle w:val="NoSpacing"/>
                              <w:jc w:val="center"/>
                              <w:rPr>
                                <w:rFonts w:ascii="Cambria" w:hAnsi="Cambria"/>
                                <w:sz w:val="28"/>
                                <w:szCs w:val="28"/>
                              </w:rPr>
                            </w:pPr>
                          </w:p>
                          <w:p w14:paraId="20F57BC0" w14:textId="77777777" w:rsidR="00C15D64" w:rsidRPr="00F72980" w:rsidRDefault="00C15D64" w:rsidP="00C15D64">
                            <w:pPr>
                              <w:pStyle w:val="NoSpacing"/>
                              <w:jc w:val="both"/>
                              <w:rPr>
                                <w:rFonts w:ascii="Helvetica" w:hAnsi="Helvetica"/>
                                <w:color w:val="808080"/>
                                <w:sz w:val="24"/>
                                <w:szCs w:val="24"/>
                              </w:rPr>
                            </w:pPr>
                          </w:p>
                          <w:p w14:paraId="04992921" w14:textId="77777777" w:rsidR="00C15D64" w:rsidRDefault="00C15D64" w:rsidP="00C15D64">
                            <w:pPr>
                              <w:pStyle w:val="NoSpacing"/>
                              <w:jc w:val="both"/>
                              <w:rPr>
                                <w:rFonts w:ascii="Helvetica" w:hAnsi="Helvetica" w:cs="Helvetica"/>
                                <w:color w:val="808080" w:themeColor="background1" w:themeShade="80"/>
                                <w:sz w:val="24"/>
                                <w:szCs w:val="24"/>
                              </w:rPr>
                            </w:pPr>
                          </w:p>
                          <w:p w14:paraId="02CB8932" w14:textId="77777777" w:rsidR="00C15D64" w:rsidRPr="0051620D" w:rsidRDefault="00C15D64" w:rsidP="00C15D64">
                            <w:pPr>
                              <w:pStyle w:val="NormalWeb"/>
                              <w:ind w:left="720"/>
                              <w:jc w:val="both"/>
                              <w:rPr>
                                <w:rFonts w:ascii="Helvetica" w:hAnsi="Helvetica" w:cs="Helvetica"/>
                                <w:color w:val="808080" w:themeColor="background1" w:themeShade="80"/>
                              </w:rPr>
                            </w:pPr>
                          </w:p>
                          <w:p w14:paraId="555AEB1A" w14:textId="77777777" w:rsidR="00C15D64" w:rsidRDefault="00C15D64" w:rsidP="00C15D64">
                            <w:pPr>
                              <w:pStyle w:val="NoSpacing"/>
                              <w:jc w:val="both"/>
                            </w:pPr>
                          </w:p>
                          <w:p w14:paraId="1BFA172C" w14:textId="77777777" w:rsidR="00C15D64" w:rsidRPr="00F72980" w:rsidRDefault="00C15D64" w:rsidP="00C15D64">
                            <w:pPr>
                              <w:pStyle w:val="NormalWeb"/>
                              <w:jc w:val="both"/>
                              <w:rPr>
                                <w:rFonts w:ascii="Helvetica" w:hAnsi="Helvetica" w:cs="Helvetica"/>
                                <w:color w:val="808080" w:themeColor="background1" w:themeShade="80"/>
                              </w:rPr>
                            </w:pPr>
                          </w:p>
                          <w:p w14:paraId="6457AB7A" w14:textId="77777777" w:rsidR="00C15D64" w:rsidRPr="00DB79DE" w:rsidRDefault="00C15D64" w:rsidP="00C15D64">
                            <w:pPr>
                              <w:pStyle w:val="NoSpacing"/>
                              <w:jc w:val="both"/>
                              <w:rPr>
                                <w:rFonts w:ascii="Helvetica" w:hAnsi="Helvetica"/>
                                <w:color w:val="808080"/>
                                <w:sz w:val="24"/>
                                <w:szCs w:val="24"/>
                              </w:rPr>
                            </w:pPr>
                          </w:p>
                          <w:p w14:paraId="125A65E1" w14:textId="77777777" w:rsidR="00C15D64" w:rsidRPr="005A2C2B" w:rsidRDefault="00C15D64" w:rsidP="00C15D64">
                            <w:pPr>
                              <w:pStyle w:val="NoSpacing"/>
                              <w:ind w:left="720"/>
                              <w:jc w:val="both"/>
                              <w:rPr>
                                <w:rFonts w:ascii="Helvetica" w:hAnsi="Helvetica"/>
                                <w:color w:val="808080"/>
                                <w:sz w:val="24"/>
                                <w:szCs w:val="24"/>
                              </w:rPr>
                            </w:pPr>
                          </w:p>
                          <w:p w14:paraId="31031433" w14:textId="77777777" w:rsidR="00C15D64" w:rsidRPr="006A5A68" w:rsidRDefault="00C15D64" w:rsidP="00C15D6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0CC2" id="Text Box 50" o:spid="_x0000_s1056" type="#_x0000_t202" style="position:absolute;margin-left:486.55pt;margin-top:13.6pt;width:537.75pt;height:117.75pt;z-index:25194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1+LgIAAFsEAAAOAAAAZHJzL2Uyb0RvYy54bWysVNtu2zAMfR+wfxD0vjgxki4x4hRtugwD&#10;um5Auw+QZdkWJomapMTOvn6UnKbZBXsY5gACKVKH5CGZ9fWgFTkI5yWYks4mU0qE4VBL05b0y9Pu&#10;zZISH5ipmQIjSnoUnl5vXr9a97YQOXSgauEIghhf9LakXQi2yDLPO6GZn4AVBo0NOM0Cqq7Nasd6&#10;RNcqy6fTq6wHV1sHXHiPt3ejkW4SftMIHj41jReBqJJibiGdLp1VPLPNmhWtY7aT/JQG+4csNJMG&#10;g56h7lhgZO/kb1BacgcemjDhoDNoGslFqgGrmU1/qeaxY1akWpAcb880+f8Hyx8Onx2RdUkXSI9h&#10;Gnv0JIZAbmEgeIX89NYX6PZo0TEMeI99TrV6ew/8qycGth0zrbhxDvpOsBrzm8WX2cXTEcdHkKr/&#10;CDXGYfsACWhonI7kIR0E0TGR47k3MReOl1fLfDXPF5RwtM3mq0VUYgxWPD+3zof3AjSJQkkdNj/B&#10;s8O9D6Prs0uM5kHJeieVSoprq61y5MBwUHbpO6H/5KYM6Uu6WmDsv0Pc7uLvTxBaBpx4JXVJl9P4&#10;RSdWRN7emTrJgUk1ylidMiciI3cji2GohtSzfBUfR5YrqI9IrYNxwnEjUejAfaekx+kuqf+2Z05Q&#10;oj4YbM9qNp/HdUjKfPE2R8VdWqpLCzMcoUoaKBnFbRhXaG+dbDuMNA6EgRtsaSMT2S9ZnfLHCU7t&#10;Om1bXJFLPXm9/CdsfgAAAP//AwBQSwMEFAAGAAgAAAAhADw5f5/gAAAACAEAAA8AAABkcnMvZG93&#10;bnJldi54bWxMj8FuwjAQRO+V+AdrK/WCitMgkiqNg6oKpAr1AhR6deIljojXaWwg/fuaExxnZzXz&#10;Jp8PpmVn7F1jScDLJAKGVFnVUC3ge7t8fgXmvCQlW0so4A8dzIvRQy4zZS+0xvPG1yyEkMukAO19&#10;l3HuKo1GuontkIJ3sL2RPsi+5qqXlxBuWh5HUcKNbCg0aNnhh8bquDkZAcNhMf3d6XK8/Fr87Kfl&#10;Z7LajldCPD0O72/APA7+9gxX/IAORWAq7YmUY62AMMQLiNMY2NWN0tkMWBkuSZwCL3J+P6D4BwAA&#10;//8DAFBLAQItABQABgAIAAAAIQC2gziS/gAAAOEBAAATAAAAAAAAAAAAAAAAAAAAAABbQ29udGVu&#10;dF9UeXBlc10ueG1sUEsBAi0AFAAGAAgAAAAhADj9If/WAAAAlAEAAAsAAAAAAAAAAAAAAAAALwEA&#10;AF9yZWxzLy5yZWxzUEsBAi0AFAAGAAgAAAAhAFWkLX4uAgAAWwQAAA4AAAAAAAAAAAAAAAAALgIA&#10;AGRycy9lMm9Eb2MueG1sUEsBAi0AFAAGAAgAAAAhADw5f5/gAAAACAEAAA8AAAAAAAAAAAAAAAAA&#10;iAQAAGRycy9kb3ducmV2LnhtbFBLBQYAAAAABAAEAPMAAACVBQAAAAA=&#10;" strokecolor="#bfbfbf">
                <v:textbox>
                  <w:txbxContent>
                    <w:p w14:paraId="5D4CBE0F" w14:textId="00C78642" w:rsidR="00C15D64" w:rsidRPr="00C15D64" w:rsidRDefault="00C15D64" w:rsidP="00C15D64">
                      <w:pPr>
                        <w:spacing w:before="0"/>
                        <w:jc w:val="center"/>
                        <w:outlineLvl w:val="1"/>
                        <w:rPr>
                          <w:rFonts w:asciiTheme="majorHAnsi" w:eastAsia="Times New Roman" w:hAnsiTheme="majorHAnsi" w:cs="Arial"/>
                          <w:sz w:val="28"/>
                          <w:szCs w:val="28"/>
                        </w:rPr>
                      </w:pPr>
                      <w:r w:rsidRPr="00C15D64">
                        <w:rPr>
                          <w:rFonts w:asciiTheme="majorHAnsi" w:eastAsia="Times New Roman" w:hAnsiTheme="majorHAnsi"/>
                          <w:sz w:val="28"/>
                          <w:szCs w:val="28"/>
                        </w:rPr>
                        <w:t xml:space="preserve">Michael </w:t>
                      </w:r>
                      <w:proofErr w:type="spellStart"/>
                      <w:r w:rsidRPr="00C15D64">
                        <w:rPr>
                          <w:rFonts w:asciiTheme="majorHAnsi" w:eastAsia="Times New Roman" w:hAnsiTheme="majorHAnsi"/>
                          <w:sz w:val="28"/>
                          <w:szCs w:val="28"/>
                        </w:rPr>
                        <w:t>LaForest</w:t>
                      </w:r>
                      <w:proofErr w:type="spellEnd"/>
                      <w:r w:rsidRPr="00C15D64">
                        <w:rPr>
                          <w:rFonts w:asciiTheme="majorHAnsi" w:eastAsia="Times New Roman" w:hAnsiTheme="majorHAnsi"/>
                          <w:sz w:val="28"/>
                          <w:szCs w:val="28"/>
                        </w:rPr>
                        <w:t xml:space="preserve">, PA Department of Corrections Postdoctoral Scholar at the CJRC, publishes in </w:t>
                      </w:r>
                      <w:r w:rsidRPr="00C15D64">
                        <w:rPr>
                          <w:rFonts w:asciiTheme="majorHAnsi" w:eastAsia="Times New Roman" w:hAnsiTheme="majorHAnsi"/>
                          <w:i/>
                          <w:sz w:val="28"/>
                          <w:szCs w:val="28"/>
                        </w:rPr>
                        <w:t>Journal of Quantitative Criminology</w:t>
                      </w:r>
                    </w:p>
                    <w:p w14:paraId="5CA83F53" w14:textId="77777777" w:rsidR="00C15D64" w:rsidRDefault="00C15D64" w:rsidP="00C15D64">
                      <w:pPr>
                        <w:spacing w:before="0"/>
                        <w:jc w:val="center"/>
                        <w:outlineLvl w:val="1"/>
                        <w:rPr>
                          <w:rFonts w:asciiTheme="majorHAnsi" w:eastAsia="Times New Roman" w:hAnsiTheme="majorHAnsi" w:cs="Arial"/>
                          <w:sz w:val="28"/>
                          <w:szCs w:val="28"/>
                        </w:rPr>
                      </w:pPr>
                    </w:p>
                    <w:p w14:paraId="6EFC5F7C" w14:textId="642438E9" w:rsidR="00C15D64" w:rsidRPr="00C15D64" w:rsidRDefault="00C15D64" w:rsidP="00C15D64">
                      <w:pPr>
                        <w:spacing w:before="0"/>
                        <w:jc w:val="both"/>
                        <w:outlineLvl w:val="1"/>
                        <w:rPr>
                          <w:rFonts w:ascii="Helvetica" w:eastAsia="Times New Roman" w:hAnsi="Helvetica" w:cs="Helvetica"/>
                          <w:color w:val="808080" w:themeColor="background1" w:themeShade="80"/>
                          <w:sz w:val="28"/>
                          <w:szCs w:val="28"/>
                        </w:rPr>
                      </w:pPr>
                      <w:r w:rsidRPr="00C15D64">
                        <w:rPr>
                          <w:rFonts w:ascii="Helvetica" w:eastAsia="Times New Roman" w:hAnsi="Helvetica" w:cs="Helvetica"/>
                          <w:color w:val="808080" w:themeColor="background1" w:themeShade="80"/>
                          <w:sz w:val="24"/>
                          <w:szCs w:val="24"/>
                        </w:rPr>
                        <w:t>A new article titled </w:t>
                      </w:r>
                      <w:hyperlink r:id="rId55" w:history="1">
                        <w:r w:rsidRPr="00C15D64">
                          <w:rPr>
                            <w:rFonts w:ascii="Helvetica" w:eastAsia="Times New Roman" w:hAnsi="Helvetica" w:cs="Helvetica"/>
                            <w:color w:val="005FA9"/>
                            <w:sz w:val="24"/>
                            <w:szCs w:val="24"/>
                            <w:u w:val="single"/>
                          </w:rPr>
                          <w:t>“Street Light Outages, Public Safety and Crime Attraction</w:t>
                        </w:r>
                      </w:hyperlink>
                      <w:r w:rsidRPr="00C15D64">
                        <w:rPr>
                          <w:rFonts w:ascii="Helvetica" w:eastAsia="Times New Roman" w:hAnsi="Helvetica" w:cs="Helvetica"/>
                          <w:sz w:val="24"/>
                          <w:szCs w:val="24"/>
                        </w:rPr>
                        <w:t xml:space="preserve">” </w:t>
                      </w:r>
                      <w:r w:rsidRPr="00C15D64">
                        <w:rPr>
                          <w:rFonts w:ascii="Helvetica" w:eastAsia="Times New Roman" w:hAnsi="Helvetica" w:cs="Helvetica"/>
                          <w:color w:val="808080" w:themeColor="background1" w:themeShade="80"/>
                          <w:sz w:val="24"/>
                          <w:szCs w:val="24"/>
                        </w:rPr>
                        <w:t>was recently published in the </w:t>
                      </w:r>
                      <w:r w:rsidRPr="00C15D64">
                        <w:rPr>
                          <w:rFonts w:ascii="Helvetica" w:eastAsia="Times New Roman" w:hAnsi="Helvetica" w:cs="Helvetica"/>
                          <w:i/>
                          <w:iCs/>
                          <w:color w:val="808080" w:themeColor="background1" w:themeShade="80"/>
                          <w:sz w:val="24"/>
                          <w:szCs w:val="24"/>
                        </w:rPr>
                        <w:t>Journal of Quantitative Criminology</w:t>
                      </w:r>
                      <w:r w:rsidRPr="00C15D64">
                        <w:rPr>
                          <w:rFonts w:ascii="Helvetica" w:eastAsia="Times New Roman" w:hAnsi="Helvetica" w:cs="Helvetica"/>
                          <w:color w:val="808080" w:themeColor="background1" w:themeShade="80"/>
                          <w:sz w:val="24"/>
                          <w:szCs w:val="24"/>
                        </w:rPr>
                        <w:t xml:space="preserve">. Aaron </w:t>
                      </w:r>
                      <w:proofErr w:type="spellStart"/>
                      <w:r w:rsidRPr="00C15D64">
                        <w:rPr>
                          <w:rFonts w:ascii="Helvetica" w:eastAsia="Times New Roman" w:hAnsi="Helvetica" w:cs="Helvetica"/>
                          <w:color w:val="808080" w:themeColor="background1" w:themeShade="80"/>
                          <w:sz w:val="24"/>
                          <w:szCs w:val="24"/>
                        </w:rPr>
                        <w:t>Chalfin</w:t>
                      </w:r>
                      <w:proofErr w:type="spellEnd"/>
                      <w:r w:rsidRPr="00C15D64">
                        <w:rPr>
                          <w:rFonts w:ascii="Helvetica" w:eastAsia="Times New Roman" w:hAnsi="Helvetica" w:cs="Helvetica"/>
                          <w:color w:val="808080" w:themeColor="background1" w:themeShade="80"/>
                          <w:sz w:val="24"/>
                          <w:szCs w:val="24"/>
                        </w:rPr>
                        <w:t xml:space="preserve">, University of Pennsylvania, Jacob Kaplan, Princeton University, and Mike </w:t>
                      </w:r>
                      <w:proofErr w:type="spellStart"/>
                      <w:r w:rsidRPr="00C15D64">
                        <w:rPr>
                          <w:rFonts w:ascii="Helvetica" w:eastAsia="Times New Roman" w:hAnsi="Helvetica" w:cs="Helvetica"/>
                          <w:color w:val="808080" w:themeColor="background1" w:themeShade="80"/>
                          <w:sz w:val="24"/>
                          <w:szCs w:val="24"/>
                        </w:rPr>
                        <w:t>LaForest</w:t>
                      </w:r>
                      <w:proofErr w:type="spellEnd"/>
                      <w:r w:rsidRPr="00C15D64">
                        <w:rPr>
                          <w:rFonts w:ascii="Helvetica" w:eastAsia="Times New Roman" w:hAnsi="Helvetica" w:cs="Helvetica"/>
                          <w:color w:val="808080" w:themeColor="background1" w:themeShade="80"/>
                          <w:sz w:val="24"/>
                          <w:szCs w:val="24"/>
                        </w:rPr>
                        <w:t>, </w:t>
                      </w:r>
                      <w:r w:rsidRPr="00C15D64">
                        <w:rPr>
                          <w:rFonts w:ascii="Helvetica" w:eastAsia="Times New Roman" w:hAnsi="Helvetica" w:cs="Helvetica"/>
                          <w:color w:val="808080" w:themeColor="background1" w:themeShade="80"/>
                          <w:sz w:val="24"/>
                          <w:szCs w:val="24"/>
                          <w:shd w:val="clear" w:color="auto" w:fill="FFFFFF"/>
                        </w:rPr>
                        <w:t>PA Department of Corrections Postdoctoral Scholar at the CJRC</w:t>
                      </w:r>
                      <w:r w:rsidRPr="00C15D64">
                        <w:rPr>
                          <w:rFonts w:ascii="Helvetica" w:eastAsia="Times New Roman" w:hAnsi="Helvetica" w:cs="Helvetica"/>
                          <w:color w:val="808080" w:themeColor="background1" w:themeShade="80"/>
                          <w:sz w:val="24"/>
                          <w:szCs w:val="24"/>
                        </w:rPr>
                        <w:t>, authored the article.</w:t>
                      </w:r>
                    </w:p>
                    <w:p w14:paraId="44B034B1" w14:textId="62E80178" w:rsidR="00C15D64" w:rsidRPr="005252EB" w:rsidRDefault="00C15D64" w:rsidP="00C15D64">
                      <w:pPr>
                        <w:spacing w:before="0"/>
                        <w:jc w:val="both"/>
                        <w:outlineLvl w:val="1"/>
                        <w:rPr>
                          <w:rFonts w:ascii="Helvetica" w:eastAsia="Times New Roman" w:hAnsi="Helvetica" w:cs="Helvetica"/>
                          <w:color w:val="808080" w:themeColor="background1" w:themeShade="80"/>
                          <w:sz w:val="24"/>
                          <w:szCs w:val="24"/>
                        </w:rPr>
                      </w:pPr>
                    </w:p>
                    <w:p w14:paraId="36E23275" w14:textId="77777777" w:rsidR="00C15D64" w:rsidRDefault="00C15D64" w:rsidP="00C15D64">
                      <w:pPr>
                        <w:outlineLvl w:val="1"/>
                        <w:rPr>
                          <w:rFonts w:ascii="Arial" w:eastAsia="Times New Roman" w:hAnsi="Arial" w:cs="Arial"/>
                          <w:sz w:val="36"/>
                          <w:szCs w:val="36"/>
                        </w:rPr>
                      </w:pPr>
                    </w:p>
                    <w:p w14:paraId="1EB68946" w14:textId="77777777" w:rsidR="00C15D64" w:rsidRDefault="00C15D64" w:rsidP="00C15D64">
                      <w:pPr>
                        <w:outlineLvl w:val="1"/>
                        <w:rPr>
                          <w:rFonts w:ascii="Arial" w:eastAsia="Times New Roman" w:hAnsi="Arial" w:cs="Arial"/>
                          <w:sz w:val="36"/>
                          <w:szCs w:val="36"/>
                        </w:rPr>
                      </w:pPr>
                    </w:p>
                    <w:p w14:paraId="5BBD02F1" w14:textId="77777777" w:rsidR="00C15D64" w:rsidRDefault="00C15D64" w:rsidP="00C15D64">
                      <w:pPr>
                        <w:outlineLvl w:val="1"/>
                        <w:rPr>
                          <w:rFonts w:ascii="Arial" w:eastAsia="Times New Roman" w:hAnsi="Arial" w:cs="Arial"/>
                          <w:sz w:val="36"/>
                          <w:szCs w:val="36"/>
                        </w:rPr>
                      </w:pPr>
                    </w:p>
                    <w:p w14:paraId="7D26C072" w14:textId="77777777" w:rsidR="00C15D64" w:rsidRDefault="00C15D64" w:rsidP="00C15D64">
                      <w:pPr>
                        <w:outlineLvl w:val="1"/>
                        <w:rPr>
                          <w:rFonts w:ascii="Arial" w:eastAsia="Times New Roman" w:hAnsi="Arial" w:cs="Arial"/>
                          <w:sz w:val="36"/>
                          <w:szCs w:val="36"/>
                        </w:rPr>
                      </w:pPr>
                    </w:p>
                    <w:p w14:paraId="52B1E101" w14:textId="77777777" w:rsidR="00C15D64" w:rsidRDefault="00C15D64" w:rsidP="00C15D64">
                      <w:pPr>
                        <w:outlineLvl w:val="1"/>
                        <w:rPr>
                          <w:rFonts w:ascii="Arial" w:eastAsia="Times New Roman" w:hAnsi="Arial" w:cs="Arial"/>
                          <w:sz w:val="36"/>
                          <w:szCs w:val="36"/>
                        </w:rPr>
                      </w:pPr>
                    </w:p>
                    <w:p w14:paraId="0D11CC7E" w14:textId="77777777" w:rsidR="00C15D64" w:rsidRDefault="00C15D64" w:rsidP="00C15D64">
                      <w:pPr>
                        <w:outlineLvl w:val="1"/>
                        <w:rPr>
                          <w:rFonts w:ascii="Arial" w:eastAsia="Times New Roman" w:hAnsi="Arial" w:cs="Arial"/>
                          <w:sz w:val="36"/>
                          <w:szCs w:val="36"/>
                        </w:rPr>
                      </w:pPr>
                    </w:p>
                    <w:p w14:paraId="7EDEAB2D" w14:textId="77777777" w:rsidR="00C15D64" w:rsidRPr="00D9666F" w:rsidRDefault="00C15D64" w:rsidP="00C15D64">
                      <w:pPr>
                        <w:outlineLvl w:val="1"/>
                        <w:rPr>
                          <w:rFonts w:ascii="Arial" w:eastAsia="Times New Roman" w:hAnsi="Arial" w:cs="Arial"/>
                          <w:sz w:val="36"/>
                          <w:szCs w:val="36"/>
                        </w:rPr>
                      </w:pPr>
                    </w:p>
                    <w:p w14:paraId="3F59E066" w14:textId="77777777" w:rsidR="00C15D64" w:rsidRPr="00F65684" w:rsidRDefault="00C15D64" w:rsidP="00C15D64">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7602770D" w14:textId="77777777" w:rsidR="00C15D64" w:rsidRPr="00137C80" w:rsidRDefault="00C15D64" w:rsidP="00C15D64">
                      <w:pPr>
                        <w:shd w:val="clear" w:color="auto" w:fill="FFFFFF"/>
                        <w:spacing w:before="0"/>
                        <w:jc w:val="both"/>
                        <w:outlineLvl w:val="1"/>
                        <w:rPr>
                          <w:rFonts w:ascii="Helvetica" w:eastAsia="Times New Roman" w:hAnsi="Helvetica" w:cs="Helvetica"/>
                          <w:sz w:val="24"/>
                          <w:szCs w:val="24"/>
                        </w:rPr>
                      </w:pPr>
                    </w:p>
                    <w:p w14:paraId="579E314C" w14:textId="77777777" w:rsidR="00C15D64" w:rsidRPr="00307DA9" w:rsidRDefault="00C15D64" w:rsidP="00C15D64">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AD608F3" w14:textId="77777777" w:rsidR="00C15D64" w:rsidRPr="008E77B3" w:rsidRDefault="00C15D64" w:rsidP="00C15D64">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30223209" w14:textId="77777777" w:rsidR="00C15D64" w:rsidRDefault="00C15D64" w:rsidP="00C15D64">
                      <w:pPr>
                        <w:spacing w:before="0"/>
                        <w:rPr>
                          <w:rFonts w:ascii="Helvetica" w:eastAsia="Times New Roman" w:hAnsi="Helvetica" w:cs="Helvetica"/>
                          <w:color w:val="808080" w:themeColor="background1" w:themeShade="80"/>
                          <w:sz w:val="24"/>
                          <w:szCs w:val="24"/>
                        </w:rPr>
                      </w:pPr>
                    </w:p>
                    <w:p w14:paraId="2AE66281" w14:textId="77777777" w:rsidR="00C15D64" w:rsidRPr="00720692" w:rsidRDefault="00C15D64" w:rsidP="00C15D64">
                      <w:pPr>
                        <w:spacing w:before="0"/>
                        <w:rPr>
                          <w:rFonts w:ascii="Helvetica" w:eastAsia="Times New Roman" w:hAnsi="Helvetica" w:cs="Helvetica"/>
                          <w:color w:val="808080" w:themeColor="background1" w:themeShade="80"/>
                          <w:sz w:val="24"/>
                          <w:szCs w:val="24"/>
                        </w:rPr>
                      </w:pPr>
                    </w:p>
                    <w:p w14:paraId="635DC388" w14:textId="77777777" w:rsidR="00C15D64" w:rsidRPr="00720692" w:rsidRDefault="00C15D64" w:rsidP="00C15D64"/>
                    <w:p w14:paraId="1F231BFD" w14:textId="77777777" w:rsidR="00C15D64" w:rsidRPr="00F72980" w:rsidRDefault="00C15D64" w:rsidP="00C15D64">
                      <w:pPr>
                        <w:pStyle w:val="NoSpacing"/>
                        <w:jc w:val="center"/>
                        <w:rPr>
                          <w:rFonts w:ascii="Cambria" w:hAnsi="Cambria"/>
                          <w:sz w:val="28"/>
                          <w:szCs w:val="28"/>
                        </w:rPr>
                      </w:pPr>
                    </w:p>
                    <w:p w14:paraId="20F57BC0" w14:textId="77777777" w:rsidR="00C15D64" w:rsidRPr="00F72980" w:rsidRDefault="00C15D64" w:rsidP="00C15D64">
                      <w:pPr>
                        <w:pStyle w:val="NoSpacing"/>
                        <w:jc w:val="both"/>
                        <w:rPr>
                          <w:rFonts w:ascii="Helvetica" w:hAnsi="Helvetica"/>
                          <w:color w:val="808080"/>
                          <w:sz w:val="24"/>
                          <w:szCs w:val="24"/>
                        </w:rPr>
                      </w:pPr>
                    </w:p>
                    <w:p w14:paraId="04992921" w14:textId="77777777" w:rsidR="00C15D64" w:rsidRDefault="00C15D64" w:rsidP="00C15D64">
                      <w:pPr>
                        <w:pStyle w:val="NoSpacing"/>
                        <w:jc w:val="both"/>
                        <w:rPr>
                          <w:rFonts w:ascii="Helvetica" w:hAnsi="Helvetica" w:cs="Helvetica"/>
                          <w:color w:val="808080" w:themeColor="background1" w:themeShade="80"/>
                          <w:sz w:val="24"/>
                          <w:szCs w:val="24"/>
                        </w:rPr>
                      </w:pPr>
                    </w:p>
                    <w:p w14:paraId="02CB8932" w14:textId="77777777" w:rsidR="00C15D64" w:rsidRPr="0051620D" w:rsidRDefault="00C15D64" w:rsidP="00C15D64">
                      <w:pPr>
                        <w:pStyle w:val="NormalWeb"/>
                        <w:ind w:left="720"/>
                        <w:jc w:val="both"/>
                        <w:rPr>
                          <w:rFonts w:ascii="Helvetica" w:hAnsi="Helvetica" w:cs="Helvetica"/>
                          <w:color w:val="808080" w:themeColor="background1" w:themeShade="80"/>
                        </w:rPr>
                      </w:pPr>
                    </w:p>
                    <w:p w14:paraId="555AEB1A" w14:textId="77777777" w:rsidR="00C15D64" w:rsidRDefault="00C15D64" w:rsidP="00C15D64">
                      <w:pPr>
                        <w:pStyle w:val="NoSpacing"/>
                        <w:jc w:val="both"/>
                      </w:pPr>
                    </w:p>
                    <w:p w14:paraId="1BFA172C" w14:textId="77777777" w:rsidR="00C15D64" w:rsidRPr="00F72980" w:rsidRDefault="00C15D64" w:rsidP="00C15D64">
                      <w:pPr>
                        <w:pStyle w:val="NormalWeb"/>
                        <w:jc w:val="both"/>
                        <w:rPr>
                          <w:rFonts w:ascii="Helvetica" w:hAnsi="Helvetica" w:cs="Helvetica"/>
                          <w:color w:val="808080" w:themeColor="background1" w:themeShade="80"/>
                        </w:rPr>
                      </w:pPr>
                    </w:p>
                    <w:p w14:paraId="6457AB7A" w14:textId="77777777" w:rsidR="00C15D64" w:rsidRPr="00DB79DE" w:rsidRDefault="00C15D64" w:rsidP="00C15D64">
                      <w:pPr>
                        <w:pStyle w:val="NoSpacing"/>
                        <w:jc w:val="both"/>
                        <w:rPr>
                          <w:rFonts w:ascii="Helvetica" w:hAnsi="Helvetica"/>
                          <w:color w:val="808080"/>
                          <w:sz w:val="24"/>
                          <w:szCs w:val="24"/>
                        </w:rPr>
                      </w:pPr>
                    </w:p>
                    <w:p w14:paraId="125A65E1" w14:textId="77777777" w:rsidR="00C15D64" w:rsidRPr="005A2C2B" w:rsidRDefault="00C15D64" w:rsidP="00C15D64">
                      <w:pPr>
                        <w:pStyle w:val="NoSpacing"/>
                        <w:ind w:left="720"/>
                        <w:jc w:val="both"/>
                        <w:rPr>
                          <w:rFonts w:ascii="Helvetica" w:hAnsi="Helvetica"/>
                          <w:color w:val="808080"/>
                          <w:sz w:val="24"/>
                          <w:szCs w:val="24"/>
                        </w:rPr>
                      </w:pPr>
                    </w:p>
                    <w:p w14:paraId="31031433" w14:textId="77777777" w:rsidR="00C15D64" w:rsidRPr="006A5A68" w:rsidRDefault="00C15D64" w:rsidP="00C15D64">
                      <w:pPr>
                        <w:pStyle w:val="NoSpacing"/>
                        <w:jc w:val="both"/>
                        <w:rPr>
                          <w:rFonts w:ascii="Helvetica" w:hAnsi="Helvetica"/>
                          <w:color w:val="808080"/>
                          <w:sz w:val="20"/>
                          <w:szCs w:val="20"/>
                        </w:rPr>
                      </w:pPr>
                    </w:p>
                  </w:txbxContent>
                </v:textbox>
                <w10:wrap anchorx="margin"/>
              </v:shape>
            </w:pict>
          </mc:Fallback>
        </mc:AlternateContent>
      </w:r>
    </w:p>
    <w:p w14:paraId="65A61D35" w14:textId="7E05D971" w:rsidR="005252EB" w:rsidRDefault="005252EB" w:rsidP="002F6319">
      <w:pPr>
        <w:tabs>
          <w:tab w:val="left" w:pos="2355"/>
        </w:tabs>
      </w:pPr>
    </w:p>
    <w:p w14:paraId="206A4DCD" w14:textId="04A48DD4" w:rsidR="005252EB" w:rsidRDefault="005252EB" w:rsidP="002F6319">
      <w:pPr>
        <w:tabs>
          <w:tab w:val="left" w:pos="2355"/>
        </w:tabs>
      </w:pPr>
    </w:p>
    <w:p w14:paraId="526F932A" w14:textId="5B3CDDF0" w:rsidR="005252EB" w:rsidRDefault="005252EB" w:rsidP="002F6319">
      <w:pPr>
        <w:tabs>
          <w:tab w:val="left" w:pos="2355"/>
        </w:tabs>
      </w:pPr>
    </w:p>
    <w:p w14:paraId="11844BA6" w14:textId="0AA62DC3" w:rsidR="005252EB" w:rsidRDefault="0066677B" w:rsidP="002F6319">
      <w:pPr>
        <w:tabs>
          <w:tab w:val="left" w:pos="2355"/>
        </w:tabs>
      </w:pPr>
      <w:r>
        <w:rPr>
          <w:noProof/>
        </w:rPr>
        <mc:AlternateContent>
          <mc:Choice Requires="wps">
            <w:drawing>
              <wp:anchor distT="0" distB="0" distL="114300" distR="114300" simplePos="0" relativeHeight="251946496" behindDoc="0" locked="0" layoutInCell="1" allowOverlap="1" wp14:anchorId="7B780180" wp14:editId="38A15B34">
                <wp:simplePos x="0" y="0"/>
                <wp:positionH relativeFrom="margin">
                  <wp:align>right</wp:align>
                </wp:positionH>
                <wp:positionV relativeFrom="paragraph">
                  <wp:posOffset>109220</wp:posOffset>
                </wp:positionV>
                <wp:extent cx="6810375" cy="1838325"/>
                <wp:effectExtent l="0" t="0" r="28575"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838325"/>
                        </a:xfrm>
                        <a:prstGeom prst="rect">
                          <a:avLst/>
                        </a:prstGeom>
                        <a:solidFill>
                          <a:srgbClr val="FFFFFF"/>
                        </a:solidFill>
                        <a:ln w="9525">
                          <a:solidFill>
                            <a:srgbClr val="BFBFBF"/>
                          </a:solidFill>
                          <a:miter lim="800000"/>
                          <a:headEnd/>
                          <a:tailEnd/>
                        </a:ln>
                      </wps:spPr>
                      <wps:txbx>
                        <w:txbxContent>
                          <w:p w14:paraId="174CC5F5" w14:textId="77777777" w:rsidR="00C15D64" w:rsidRPr="00C15D64" w:rsidRDefault="00C15D64" w:rsidP="00C15D64">
                            <w:pPr>
                              <w:spacing w:before="0"/>
                              <w:jc w:val="center"/>
                              <w:outlineLvl w:val="1"/>
                              <w:rPr>
                                <w:rFonts w:asciiTheme="majorHAnsi" w:eastAsia="Times New Roman" w:hAnsiTheme="majorHAnsi" w:cs="Arial"/>
                                <w:sz w:val="28"/>
                                <w:szCs w:val="28"/>
                              </w:rPr>
                            </w:pPr>
                            <w:r w:rsidRPr="00C15D64">
                              <w:rPr>
                                <w:rFonts w:asciiTheme="majorHAnsi" w:hAnsiTheme="majorHAnsi"/>
                                <w:sz w:val="28"/>
                                <w:szCs w:val="28"/>
                                <w:shd w:val="clear" w:color="auto" w:fill="FFFFFF"/>
                              </w:rPr>
                              <w:t xml:space="preserve">Clare Strange, PA Commission on Sentencing Postdoctoral Scholar at the CJRC, publishes in the </w:t>
                            </w:r>
                            <w:r w:rsidRPr="00C15D64">
                              <w:rPr>
                                <w:rFonts w:asciiTheme="majorHAnsi" w:hAnsiTheme="majorHAnsi"/>
                                <w:i/>
                                <w:iCs/>
                                <w:sz w:val="28"/>
                                <w:szCs w:val="28"/>
                                <w:shd w:val="clear" w:color="auto" w:fill="FFFFFF"/>
                              </w:rPr>
                              <w:t>Journal of Aggression, Conflict, and Peace Research</w:t>
                            </w:r>
                          </w:p>
                          <w:p w14:paraId="4505152D" w14:textId="77777777" w:rsidR="00C15D64" w:rsidRPr="00C15D64" w:rsidRDefault="00C15D64" w:rsidP="00C15D64">
                            <w:pPr>
                              <w:spacing w:before="0"/>
                              <w:jc w:val="center"/>
                              <w:outlineLvl w:val="1"/>
                              <w:rPr>
                                <w:rFonts w:asciiTheme="majorHAnsi" w:eastAsia="Times New Roman" w:hAnsiTheme="majorHAnsi" w:cs="Arial"/>
                                <w:color w:val="808080" w:themeColor="background1" w:themeShade="80"/>
                                <w:sz w:val="28"/>
                                <w:szCs w:val="28"/>
                              </w:rPr>
                            </w:pPr>
                          </w:p>
                          <w:p w14:paraId="124354E0" w14:textId="7752F81B" w:rsidR="00C15D64" w:rsidRPr="00C15D64" w:rsidRDefault="00C15D64" w:rsidP="00C15D64">
                            <w:pPr>
                              <w:spacing w:before="0"/>
                              <w:jc w:val="both"/>
                              <w:outlineLvl w:val="1"/>
                              <w:rPr>
                                <w:rFonts w:ascii="Helvetica" w:eastAsia="Times New Roman" w:hAnsi="Helvetica" w:cs="Helvetica"/>
                                <w:sz w:val="28"/>
                                <w:szCs w:val="28"/>
                              </w:rPr>
                            </w:pPr>
                            <w:r w:rsidRPr="00C15D64">
                              <w:rPr>
                                <w:rFonts w:ascii="Helvetica" w:hAnsi="Helvetica" w:cs="Helvetica"/>
                                <w:color w:val="808080" w:themeColor="background1" w:themeShade="80"/>
                                <w:sz w:val="24"/>
                                <w:szCs w:val="24"/>
                                <w:shd w:val="clear" w:color="auto" w:fill="FFFFFF"/>
                              </w:rPr>
                              <w:t xml:space="preserve">A new case study in the </w:t>
                            </w:r>
                            <w:r w:rsidRPr="00C15D64">
                              <w:rPr>
                                <w:rFonts w:ascii="Helvetica" w:hAnsi="Helvetica" w:cs="Helvetica"/>
                                <w:i/>
                                <w:iCs/>
                                <w:color w:val="808080" w:themeColor="background1" w:themeShade="80"/>
                                <w:sz w:val="24"/>
                                <w:szCs w:val="24"/>
                                <w:shd w:val="clear" w:color="auto" w:fill="FFFFFF"/>
                              </w:rPr>
                              <w:t xml:space="preserve">Journal of Aggression, Conflict, and Peace Research </w:t>
                            </w:r>
                            <w:r w:rsidRPr="00C15D64">
                              <w:rPr>
                                <w:rFonts w:ascii="Helvetica" w:hAnsi="Helvetica" w:cs="Helvetica"/>
                                <w:color w:val="808080" w:themeColor="background1" w:themeShade="80"/>
                                <w:sz w:val="24"/>
                                <w:szCs w:val="24"/>
                                <w:shd w:val="clear" w:color="auto" w:fill="FFFFFF"/>
                              </w:rPr>
                              <w:t>titled “</w:t>
                            </w:r>
                            <w:r w:rsidRPr="00C15D64">
                              <w:rPr>
                                <w:rFonts w:ascii="Helvetica" w:hAnsi="Helvetica" w:cs="Helvetica"/>
                                <w:color w:val="808080" w:themeColor="background1" w:themeShade="80"/>
                                <w:sz w:val="24"/>
                                <w:szCs w:val="24"/>
                              </w:rPr>
                              <w:t xml:space="preserve">Hospital-based violence intervention: strategies for cultivating internal support, community partnerships, and strengthening practitioner engagement” is authored by Sheetal Ranjan, William Paterson University of New Jersey, Aakash K. Shah, Jersey Shore University Medical Center, Clare Strange, </w:t>
                            </w:r>
                            <w:r w:rsidRPr="00C15D64">
                              <w:rPr>
                                <w:rFonts w:ascii="Helvetica" w:hAnsi="Helvetica" w:cs="Helvetica"/>
                                <w:color w:val="808080" w:themeColor="background1" w:themeShade="80"/>
                                <w:sz w:val="24"/>
                                <w:szCs w:val="24"/>
                                <w:shd w:val="clear" w:color="auto" w:fill="FFFFFF"/>
                              </w:rPr>
                              <w:t>PA Commission on Sentencing Postdoctoral Scholar at the CJRC</w:t>
                            </w:r>
                            <w:r w:rsidRPr="00C15D64">
                              <w:rPr>
                                <w:rFonts w:ascii="Helvetica" w:hAnsi="Helvetica" w:cs="Helvetica"/>
                                <w:color w:val="808080" w:themeColor="background1" w:themeShade="80"/>
                                <w:sz w:val="24"/>
                                <w:szCs w:val="24"/>
                              </w:rPr>
                              <w:t>, and Kate Stillman, William Paterson University of New Jersey.</w:t>
                            </w:r>
                            <w:r w:rsidRPr="00C15D64">
                              <w:rPr>
                                <w:rFonts w:ascii="Helvetica" w:hAnsi="Helvetica" w:cs="Helvetica"/>
                                <w:color w:val="808080" w:themeColor="background1" w:themeShade="80"/>
                                <w:sz w:val="24"/>
                                <w:szCs w:val="24"/>
                                <w:shd w:val="clear" w:color="auto" w:fill="FFFFFF"/>
                              </w:rPr>
                              <w:t xml:space="preserve"> </w:t>
                            </w:r>
                            <w:r w:rsidRPr="00C15D64">
                              <w:rPr>
                                <w:rFonts w:ascii="Helvetica" w:hAnsi="Helvetica" w:cs="Helvetica"/>
                                <w:color w:val="808080" w:themeColor="background1" w:themeShade="80"/>
                                <w:sz w:val="24"/>
                                <w:szCs w:val="24"/>
                              </w:rPr>
                              <w:t xml:space="preserve">Read more </w:t>
                            </w:r>
                            <w:hyperlink r:id="rId56" w:history="1">
                              <w:r w:rsidRPr="00C15D64">
                                <w:rPr>
                                  <w:rStyle w:val="Hyperlink"/>
                                  <w:rFonts w:ascii="Helvetica" w:hAnsi="Helvetica" w:cs="Helvetica"/>
                                  <w:sz w:val="24"/>
                                  <w:szCs w:val="24"/>
                                </w:rPr>
                                <w:t>here</w:t>
                              </w:r>
                            </w:hyperlink>
                            <w:r w:rsidRPr="00C15D64">
                              <w:rPr>
                                <w:rFonts w:ascii="Helvetica" w:hAnsi="Helvetica" w:cs="Helvetica"/>
                                <w:sz w:val="24"/>
                                <w:szCs w:val="24"/>
                              </w:rPr>
                              <w:t>.</w:t>
                            </w:r>
                          </w:p>
                          <w:p w14:paraId="0D51DF90" w14:textId="77777777" w:rsidR="00C15D64" w:rsidRDefault="00C15D64" w:rsidP="00C15D64">
                            <w:pPr>
                              <w:outlineLvl w:val="1"/>
                              <w:rPr>
                                <w:rFonts w:ascii="Arial" w:eastAsia="Times New Roman" w:hAnsi="Arial" w:cs="Arial"/>
                                <w:sz w:val="36"/>
                                <w:szCs w:val="36"/>
                              </w:rPr>
                            </w:pPr>
                          </w:p>
                          <w:p w14:paraId="18FA507C" w14:textId="77777777" w:rsidR="00C15D64" w:rsidRDefault="00C15D64" w:rsidP="00C15D64">
                            <w:pPr>
                              <w:outlineLvl w:val="1"/>
                              <w:rPr>
                                <w:rFonts w:ascii="Arial" w:eastAsia="Times New Roman" w:hAnsi="Arial" w:cs="Arial"/>
                                <w:sz w:val="36"/>
                                <w:szCs w:val="36"/>
                              </w:rPr>
                            </w:pPr>
                          </w:p>
                          <w:p w14:paraId="55EE6F3A" w14:textId="77777777" w:rsidR="00C15D64" w:rsidRDefault="00C15D64" w:rsidP="00C15D64">
                            <w:pPr>
                              <w:outlineLvl w:val="1"/>
                              <w:rPr>
                                <w:rFonts w:ascii="Arial" w:eastAsia="Times New Roman" w:hAnsi="Arial" w:cs="Arial"/>
                                <w:sz w:val="36"/>
                                <w:szCs w:val="36"/>
                              </w:rPr>
                            </w:pPr>
                          </w:p>
                          <w:p w14:paraId="372DD72B" w14:textId="77777777" w:rsidR="00C15D64" w:rsidRDefault="00C15D64" w:rsidP="00C15D64">
                            <w:pPr>
                              <w:outlineLvl w:val="1"/>
                              <w:rPr>
                                <w:rFonts w:ascii="Arial" w:eastAsia="Times New Roman" w:hAnsi="Arial" w:cs="Arial"/>
                                <w:sz w:val="36"/>
                                <w:szCs w:val="36"/>
                              </w:rPr>
                            </w:pPr>
                          </w:p>
                          <w:p w14:paraId="74A450F4" w14:textId="77777777" w:rsidR="00C15D64" w:rsidRDefault="00C15D64" w:rsidP="00C15D64">
                            <w:pPr>
                              <w:outlineLvl w:val="1"/>
                              <w:rPr>
                                <w:rFonts w:ascii="Arial" w:eastAsia="Times New Roman" w:hAnsi="Arial" w:cs="Arial"/>
                                <w:sz w:val="36"/>
                                <w:szCs w:val="36"/>
                              </w:rPr>
                            </w:pPr>
                          </w:p>
                          <w:p w14:paraId="5EC293A7" w14:textId="77777777" w:rsidR="00C15D64" w:rsidRDefault="00C15D64" w:rsidP="00C15D64">
                            <w:pPr>
                              <w:outlineLvl w:val="1"/>
                              <w:rPr>
                                <w:rFonts w:ascii="Arial" w:eastAsia="Times New Roman" w:hAnsi="Arial" w:cs="Arial"/>
                                <w:sz w:val="36"/>
                                <w:szCs w:val="36"/>
                              </w:rPr>
                            </w:pPr>
                          </w:p>
                          <w:p w14:paraId="69A766FA" w14:textId="77777777" w:rsidR="00C15D64" w:rsidRPr="00D9666F" w:rsidRDefault="00C15D64" w:rsidP="00C15D64">
                            <w:pPr>
                              <w:outlineLvl w:val="1"/>
                              <w:rPr>
                                <w:rFonts w:ascii="Arial" w:eastAsia="Times New Roman" w:hAnsi="Arial" w:cs="Arial"/>
                                <w:sz w:val="36"/>
                                <w:szCs w:val="36"/>
                              </w:rPr>
                            </w:pPr>
                          </w:p>
                          <w:p w14:paraId="56266195" w14:textId="77777777" w:rsidR="00C15D64" w:rsidRPr="00F65684" w:rsidRDefault="00C15D64" w:rsidP="00C15D64">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197A6606" w14:textId="77777777" w:rsidR="00C15D64" w:rsidRPr="00137C80" w:rsidRDefault="00C15D64" w:rsidP="00C15D64">
                            <w:pPr>
                              <w:shd w:val="clear" w:color="auto" w:fill="FFFFFF"/>
                              <w:spacing w:before="0"/>
                              <w:jc w:val="both"/>
                              <w:outlineLvl w:val="1"/>
                              <w:rPr>
                                <w:rFonts w:ascii="Helvetica" w:eastAsia="Times New Roman" w:hAnsi="Helvetica" w:cs="Helvetica"/>
                                <w:sz w:val="24"/>
                                <w:szCs w:val="24"/>
                              </w:rPr>
                            </w:pPr>
                          </w:p>
                          <w:p w14:paraId="07A8C64E" w14:textId="77777777" w:rsidR="00C15D64" w:rsidRPr="00307DA9" w:rsidRDefault="00C15D64" w:rsidP="00C15D64">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70CC54CE" w14:textId="77777777" w:rsidR="00C15D64" w:rsidRPr="008E77B3" w:rsidRDefault="00C15D64" w:rsidP="00C15D64">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69DE650F" w14:textId="77777777" w:rsidR="00C15D64" w:rsidRDefault="00C15D64" w:rsidP="00C15D64">
                            <w:pPr>
                              <w:spacing w:before="0"/>
                              <w:rPr>
                                <w:rFonts w:ascii="Helvetica" w:eastAsia="Times New Roman" w:hAnsi="Helvetica" w:cs="Helvetica"/>
                                <w:color w:val="808080" w:themeColor="background1" w:themeShade="80"/>
                                <w:sz w:val="24"/>
                                <w:szCs w:val="24"/>
                              </w:rPr>
                            </w:pPr>
                          </w:p>
                          <w:p w14:paraId="13D7E4F7" w14:textId="77777777" w:rsidR="00C15D64" w:rsidRPr="00720692" w:rsidRDefault="00C15D64" w:rsidP="00C15D64">
                            <w:pPr>
                              <w:spacing w:before="0"/>
                              <w:rPr>
                                <w:rFonts w:ascii="Helvetica" w:eastAsia="Times New Roman" w:hAnsi="Helvetica" w:cs="Helvetica"/>
                                <w:color w:val="808080" w:themeColor="background1" w:themeShade="80"/>
                                <w:sz w:val="24"/>
                                <w:szCs w:val="24"/>
                              </w:rPr>
                            </w:pPr>
                          </w:p>
                          <w:p w14:paraId="5C779C83" w14:textId="77777777" w:rsidR="00C15D64" w:rsidRPr="00720692" w:rsidRDefault="00C15D64" w:rsidP="00C15D64"/>
                          <w:p w14:paraId="73BC440C" w14:textId="77777777" w:rsidR="00C15D64" w:rsidRPr="00F72980" w:rsidRDefault="00C15D64" w:rsidP="00C15D64">
                            <w:pPr>
                              <w:pStyle w:val="NoSpacing"/>
                              <w:jc w:val="center"/>
                              <w:rPr>
                                <w:rFonts w:ascii="Cambria" w:hAnsi="Cambria"/>
                                <w:sz w:val="28"/>
                                <w:szCs w:val="28"/>
                              </w:rPr>
                            </w:pPr>
                          </w:p>
                          <w:p w14:paraId="188B873C" w14:textId="77777777" w:rsidR="00C15D64" w:rsidRPr="00F72980" w:rsidRDefault="00C15D64" w:rsidP="00C15D64">
                            <w:pPr>
                              <w:pStyle w:val="NoSpacing"/>
                              <w:jc w:val="both"/>
                              <w:rPr>
                                <w:rFonts w:ascii="Helvetica" w:hAnsi="Helvetica"/>
                                <w:color w:val="808080"/>
                                <w:sz w:val="24"/>
                                <w:szCs w:val="24"/>
                              </w:rPr>
                            </w:pPr>
                          </w:p>
                          <w:p w14:paraId="3BCFBA7A" w14:textId="77777777" w:rsidR="00C15D64" w:rsidRDefault="00C15D64" w:rsidP="00C15D64">
                            <w:pPr>
                              <w:pStyle w:val="NoSpacing"/>
                              <w:jc w:val="both"/>
                              <w:rPr>
                                <w:rFonts w:ascii="Helvetica" w:hAnsi="Helvetica" w:cs="Helvetica"/>
                                <w:color w:val="808080" w:themeColor="background1" w:themeShade="80"/>
                                <w:sz w:val="24"/>
                                <w:szCs w:val="24"/>
                              </w:rPr>
                            </w:pPr>
                          </w:p>
                          <w:p w14:paraId="2B319E35" w14:textId="77777777" w:rsidR="00C15D64" w:rsidRPr="0051620D" w:rsidRDefault="00C15D64" w:rsidP="00C15D64">
                            <w:pPr>
                              <w:pStyle w:val="NormalWeb"/>
                              <w:ind w:left="720"/>
                              <w:jc w:val="both"/>
                              <w:rPr>
                                <w:rFonts w:ascii="Helvetica" w:hAnsi="Helvetica" w:cs="Helvetica"/>
                                <w:color w:val="808080" w:themeColor="background1" w:themeShade="80"/>
                              </w:rPr>
                            </w:pPr>
                          </w:p>
                          <w:p w14:paraId="298F2076" w14:textId="77777777" w:rsidR="00C15D64" w:rsidRDefault="00C15D64" w:rsidP="00C15D64">
                            <w:pPr>
                              <w:pStyle w:val="NoSpacing"/>
                              <w:jc w:val="both"/>
                            </w:pPr>
                          </w:p>
                          <w:p w14:paraId="72DD1419" w14:textId="77777777" w:rsidR="00C15D64" w:rsidRPr="00F72980" w:rsidRDefault="00C15D64" w:rsidP="00C15D64">
                            <w:pPr>
                              <w:pStyle w:val="NormalWeb"/>
                              <w:jc w:val="both"/>
                              <w:rPr>
                                <w:rFonts w:ascii="Helvetica" w:hAnsi="Helvetica" w:cs="Helvetica"/>
                                <w:color w:val="808080" w:themeColor="background1" w:themeShade="80"/>
                              </w:rPr>
                            </w:pPr>
                          </w:p>
                          <w:p w14:paraId="2658FCFE" w14:textId="77777777" w:rsidR="00C15D64" w:rsidRPr="00DB79DE" w:rsidRDefault="00C15D64" w:rsidP="00C15D64">
                            <w:pPr>
                              <w:pStyle w:val="NoSpacing"/>
                              <w:jc w:val="both"/>
                              <w:rPr>
                                <w:rFonts w:ascii="Helvetica" w:hAnsi="Helvetica"/>
                                <w:color w:val="808080"/>
                                <w:sz w:val="24"/>
                                <w:szCs w:val="24"/>
                              </w:rPr>
                            </w:pPr>
                          </w:p>
                          <w:p w14:paraId="3EEE6421" w14:textId="77777777" w:rsidR="00C15D64" w:rsidRPr="005A2C2B" w:rsidRDefault="00C15D64" w:rsidP="00C15D64">
                            <w:pPr>
                              <w:pStyle w:val="NoSpacing"/>
                              <w:ind w:left="720"/>
                              <w:jc w:val="both"/>
                              <w:rPr>
                                <w:rFonts w:ascii="Helvetica" w:hAnsi="Helvetica"/>
                                <w:color w:val="808080"/>
                                <w:sz w:val="24"/>
                                <w:szCs w:val="24"/>
                              </w:rPr>
                            </w:pPr>
                          </w:p>
                          <w:p w14:paraId="5A84273E" w14:textId="77777777" w:rsidR="00C15D64" w:rsidRPr="006A5A68" w:rsidRDefault="00C15D64" w:rsidP="00C15D64">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0180" id="Text Box 51" o:spid="_x0000_s1057" type="#_x0000_t202" style="position:absolute;margin-left:485.05pt;margin-top:8.6pt;width:536.25pt;height:144.75pt;z-index:25194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EpMQIAAFsEAAAOAAAAZHJzL2Uyb0RvYy54bWysVNtu2zAMfR+wfxD0vti5takRp2jTZRjQ&#10;XYB2HyDLsi1MEjVJid19fSk5zbIL9jDMAQRSpA7JQzLr60ErchDOSzAlnU5ySoThUEvTlvTL4+7N&#10;ihIfmKmZAiNK+iQ8vd68frXubSFm0IGqhSMIYnzR25J2IdgiyzzvhGZ+AlYYNDbgNAuoujarHesR&#10;XatslucXWQ+utg648B5v70Yj3ST8phE8fGoaLwJRJcXcQjpdOqt4Zps1K1rHbCf5MQ32D1loJg0G&#10;PUHdscDI3snfoLTkDjw0YcJBZ9A0kotUA1YzzX+p5qFjVqRakBxvTzT5/wfLPx4+OyLrki6nlBim&#10;sUePYgjkFgaCV8hPb32Bbg8WHcOA99jnVKu398C/emJg2zHTihvnoO8EqzG/9DI7ezri+AhS9R+g&#10;xjhsHyABDY3TkTykgyA69unp1JuYC8fLi9U0n18uKeFom67mq/lsGbPLWPHy3Dof3gnQJAolddj8&#10;BM8O9z6Mri8uMZoHJeudVCoprq22ypEDw0HZpe+I/pObMqQv6dUSY/8d4nYXf3+C0DLgxCupS7rK&#10;4xedWBF5e2vqJAcm1ShjdcpgkZHIyN3IYhiqIfVsfmpQBfUTUutgnHDcSBQ6cN8p6XG6S+q/7ZkT&#10;lKj3BttzNV0s4jokZbG8nKHizi3VuYUZjlAlDZSM4jaMK7S3TrYdRhoHwsANtrSRieyY8pjVMX+c&#10;4NSu47bFFTnXk9eP/4TNMwAAAP//AwBQSwMEFAAGAAgAAAAhAFYKXejgAAAACAEAAA8AAABkcnMv&#10;ZG93bnJldi54bWxMj8FOwzAQRO9I/IO1SFwqapOIpApxKoRaCVVcaKFcnXgbR8TrELtt+HvcExxn&#10;ZzXzplxOtmcnHH3nSML9XABDapzuqJXwvlvfLYD5oEir3hFK+EEPy+r6qlSFdmd6w9M2tCyGkC+U&#10;BBPCUHDuG4NW+bkbkKJ3cKNVIcqx5XpU5xhue54IkXGrOooNRg34bLD52h6thOmwSr8/TD1bv64+&#10;92n9km12s42UtzfT0yOwgFP4e4YLfkSHKjLV7kjas15CHBLiNU+AXVyRJw/AagmpyHLgVcn/D6h+&#10;AQAA//8DAFBLAQItABQABgAIAAAAIQC2gziS/gAAAOEBAAATAAAAAAAAAAAAAAAAAAAAAABbQ29u&#10;dGVudF9UeXBlc10ueG1sUEsBAi0AFAAGAAgAAAAhADj9If/WAAAAlAEAAAsAAAAAAAAAAAAAAAAA&#10;LwEAAF9yZWxzLy5yZWxzUEsBAi0AFAAGAAgAAAAhAJhQ0SkxAgAAWwQAAA4AAAAAAAAAAAAAAAAA&#10;LgIAAGRycy9lMm9Eb2MueG1sUEsBAi0AFAAGAAgAAAAhAFYKXejgAAAACAEAAA8AAAAAAAAAAAAA&#10;AAAAiwQAAGRycy9kb3ducmV2LnhtbFBLBQYAAAAABAAEAPMAAACYBQAAAAA=&#10;" strokecolor="#bfbfbf">
                <v:textbox>
                  <w:txbxContent>
                    <w:p w14:paraId="174CC5F5" w14:textId="77777777" w:rsidR="00C15D64" w:rsidRPr="00C15D64" w:rsidRDefault="00C15D64" w:rsidP="00C15D64">
                      <w:pPr>
                        <w:spacing w:before="0"/>
                        <w:jc w:val="center"/>
                        <w:outlineLvl w:val="1"/>
                        <w:rPr>
                          <w:rFonts w:asciiTheme="majorHAnsi" w:eastAsia="Times New Roman" w:hAnsiTheme="majorHAnsi" w:cs="Arial"/>
                          <w:sz w:val="28"/>
                          <w:szCs w:val="28"/>
                        </w:rPr>
                      </w:pPr>
                      <w:r w:rsidRPr="00C15D64">
                        <w:rPr>
                          <w:rFonts w:asciiTheme="majorHAnsi" w:hAnsiTheme="majorHAnsi"/>
                          <w:sz w:val="28"/>
                          <w:szCs w:val="28"/>
                          <w:shd w:val="clear" w:color="auto" w:fill="FFFFFF"/>
                        </w:rPr>
                        <w:t xml:space="preserve">Clare Strange, PA Commission on Sentencing Postdoctoral Scholar at the CJRC, publishes in the </w:t>
                      </w:r>
                      <w:r w:rsidRPr="00C15D64">
                        <w:rPr>
                          <w:rFonts w:asciiTheme="majorHAnsi" w:hAnsiTheme="majorHAnsi"/>
                          <w:i/>
                          <w:iCs/>
                          <w:sz w:val="28"/>
                          <w:szCs w:val="28"/>
                          <w:shd w:val="clear" w:color="auto" w:fill="FFFFFF"/>
                        </w:rPr>
                        <w:t>Journal of Aggression, Conflict, and Peace Research</w:t>
                      </w:r>
                    </w:p>
                    <w:p w14:paraId="4505152D" w14:textId="77777777" w:rsidR="00C15D64" w:rsidRPr="00C15D64" w:rsidRDefault="00C15D64" w:rsidP="00C15D64">
                      <w:pPr>
                        <w:spacing w:before="0"/>
                        <w:jc w:val="center"/>
                        <w:outlineLvl w:val="1"/>
                        <w:rPr>
                          <w:rFonts w:asciiTheme="majorHAnsi" w:eastAsia="Times New Roman" w:hAnsiTheme="majorHAnsi" w:cs="Arial"/>
                          <w:color w:val="808080" w:themeColor="background1" w:themeShade="80"/>
                          <w:sz w:val="28"/>
                          <w:szCs w:val="28"/>
                        </w:rPr>
                      </w:pPr>
                    </w:p>
                    <w:p w14:paraId="124354E0" w14:textId="7752F81B" w:rsidR="00C15D64" w:rsidRPr="00C15D64" w:rsidRDefault="00C15D64" w:rsidP="00C15D64">
                      <w:pPr>
                        <w:spacing w:before="0"/>
                        <w:jc w:val="both"/>
                        <w:outlineLvl w:val="1"/>
                        <w:rPr>
                          <w:rFonts w:ascii="Helvetica" w:eastAsia="Times New Roman" w:hAnsi="Helvetica" w:cs="Helvetica"/>
                          <w:sz w:val="28"/>
                          <w:szCs w:val="28"/>
                        </w:rPr>
                      </w:pPr>
                      <w:r w:rsidRPr="00C15D64">
                        <w:rPr>
                          <w:rFonts w:ascii="Helvetica" w:hAnsi="Helvetica" w:cs="Helvetica"/>
                          <w:color w:val="808080" w:themeColor="background1" w:themeShade="80"/>
                          <w:sz w:val="24"/>
                          <w:szCs w:val="24"/>
                          <w:shd w:val="clear" w:color="auto" w:fill="FFFFFF"/>
                        </w:rPr>
                        <w:t xml:space="preserve">A new case study in the </w:t>
                      </w:r>
                      <w:r w:rsidRPr="00C15D64">
                        <w:rPr>
                          <w:rFonts w:ascii="Helvetica" w:hAnsi="Helvetica" w:cs="Helvetica"/>
                          <w:i/>
                          <w:iCs/>
                          <w:color w:val="808080" w:themeColor="background1" w:themeShade="80"/>
                          <w:sz w:val="24"/>
                          <w:szCs w:val="24"/>
                          <w:shd w:val="clear" w:color="auto" w:fill="FFFFFF"/>
                        </w:rPr>
                        <w:t xml:space="preserve">Journal of Aggression, Conflict, and Peace Research </w:t>
                      </w:r>
                      <w:r w:rsidRPr="00C15D64">
                        <w:rPr>
                          <w:rFonts w:ascii="Helvetica" w:hAnsi="Helvetica" w:cs="Helvetica"/>
                          <w:color w:val="808080" w:themeColor="background1" w:themeShade="80"/>
                          <w:sz w:val="24"/>
                          <w:szCs w:val="24"/>
                          <w:shd w:val="clear" w:color="auto" w:fill="FFFFFF"/>
                        </w:rPr>
                        <w:t>titled “</w:t>
                      </w:r>
                      <w:r w:rsidRPr="00C15D64">
                        <w:rPr>
                          <w:rFonts w:ascii="Helvetica" w:hAnsi="Helvetica" w:cs="Helvetica"/>
                          <w:color w:val="808080" w:themeColor="background1" w:themeShade="80"/>
                          <w:sz w:val="24"/>
                          <w:szCs w:val="24"/>
                        </w:rPr>
                        <w:t xml:space="preserve">Hospital-based violence intervention: strategies for cultivating internal support, community partnerships, and strengthening practitioner engagement” is authored by Sheetal Ranjan, William Paterson University of New Jersey, Aakash K. Shah, Jersey Shore University Medical Center, Clare Strange, </w:t>
                      </w:r>
                      <w:r w:rsidRPr="00C15D64">
                        <w:rPr>
                          <w:rFonts w:ascii="Helvetica" w:hAnsi="Helvetica" w:cs="Helvetica"/>
                          <w:color w:val="808080" w:themeColor="background1" w:themeShade="80"/>
                          <w:sz w:val="24"/>
                          <w:szCs w:val="24"/>
                          <w:shd w:val="clear" w:color="auto" w:fill="FFFFFF"/>
                        </w:rPr>
                        <w:t>PA Commission on Sentencing Postdoctoral Scholar at the CJRC</w:t>
                      </w:r>
                      <w:r w:rsidRPr="00C15D64">
                        <w:rPr>
                          <w:rFonts w:ascii="Helvetica" w:hAnsi="Helvetica" w:cs="Helvetica"/>
                          <w:color w:val="808080" w:themeColor="background1" w:themeShade="80"/>
                          <w:sz w:val="24"/>
                          <w:szCs w:val="24"/>
                        </w:rPr>
                        <w:t>, and Kate Stillman, William Paterson University of New Jersey.</w:t>
                      </w:r>
                      <w:r w:rsidRPr="00C15D64">
                        <w:rPr>
                          <w:rFonts w:ascii="Helvetica" w:hAnsi="Helvetica" w:cs="Helvetica"/>
                          <w:color w:val="808080" w:themeColor="background1" w:themeShade="80"/>
                          <w:sz w:val="24"/>
                          <w:szCs w:val="24"/>
                          <w:shd w:val="clear" w:color="auto" w:fill="FFFFFF"/>
                        </w:rPr>
                        <w:t xml:space="preserve"> </w:t>
                      </w:r>
                      <w:r w:rsidRPr="00C15D64">
                        <w:rPr>
                          <w:rFonts w:ascii="Helvetica" w:hAnsi="Helvetica" w:cs="Helvetica"/>
                          <w:color w:val="808080" w:themeColor="background1" w:themeShade="80"/>
                          <w:sz w:val="24"/>
                          <w:szCs w:val="24"/>
                        </w:rPr>
                        <w:t xml:space="preserve">Read more </w:t>
                      </w:r>
                      <w:hyperlink r:id="rId57" w:history="1">
                        <w:r w:rsidRPr="00C15D64">
                          <w:rPr>
                            <w:rStyle w:val="Hyperlink"/>
                            <w:rFonts w:ascii="Helvetica" w:hAnsi="Helvetica" w:cs="Helvetica"/>
                            <w:sz w:val="24"/>
                            <w:szCs w:val="24"/>
                          </w:rPr>
                          <w:t>here</w:t>
                        </w:r>
                      </w:hyperlink>
                      <w:r w:rsidRPr="00C15D64">
                        <w:rPr>
                          <w:rFonts w:ascii="Helvetica" w:hAnsi="Helvetica" w:cs="Helvetica"/>
                          <w:sz w:val="24"/>
                          <w:szCs w:val="24"/>
                        </w:rPr>
                        <w:t>.</w:t>
                      </w:r>
                    </w:p>
                    <w:p w14:paraId="0D51DF90" w14:textId="77777777" w:rsidR="00C15D64" w:rsidRDefault="00C15D64" w:rsidP="00C15D64">
                      <w:pPr>
                        <w:outlineLvl w:val="1"/>
                        <w:rPr>
                          <w:rFonts w:ascii="Arial" w:eastAsia="Times New Roman" w:hAnsi="Arial" w:cs="Arial"/>
                          <w:sz w:val="36"/>
                          <w:szCs w:val="36"/>
                        </w:rPr>
                      </w:pPr>
                    </w:p>
                    <w:p w14:paraId="18FA507C" w14:textId="77777777" w:rsidR="00C15D64" w:rsidRDefault="00C15D64" w:rsidP="00C15D64">
                      <w:pPr>
                        <w:outlineLvl w:val="1"/>
                        <w:rPr>
                          <w:rFonts w:ascii="Arial" w:eastAsia="Times New Roman" w:hAnsi="Arial" w:cs="Arial"/>
                          <w:sz w:val="36"/>
                          <w:szCs w:val="36"/>
                        </w:rPr>
                      </w:pPr>
                    </w:p>
                    <w:p w14:paraId="55EE6F3A" w14:textId="77777777" w:rsidR="00C15D64" w:rsidRDefault="00C15D64" w:rsidP="00C15D64">
                      <w:pPr>
                        <w:outlineLvl w:val="1"/>
                        <w:rPr>
                          <w:rFonts w:ascii="Arial" w:eastAsia="Times New Roman" w:hAnsi="Arial" w:cs="Arial"/>
                          <w:sz w:val="36"/>
                          <w:szCs w:val="36"/>
                        </w:rPr>
                      </w:pPr>
                    </w:p>
                    <w:p w14:paraId="372DD72B" w14:textId="77777777" w:rsidR="00C15D64" w:rsidRDefault="00C15D64" w:rsidP="00C15D64">
                      <w:pPr>
                        <w:outlineLvl w:val="1"/>
                        <w:rPr>
                          <w:rFonts w:ascii="Arial" w:eastAsia="Times New Roman" w:hAnsi="Arial" w:cs="Arial"/>
                          <w:sz w:val="36"/>
                          <w:szCs w:val="36"/>
                        </w:rPr>
                      </w:pPr>
                    </w:p>
                    <w:p w14:paraId="74A450F4" w14:textId="77777777" w:rsidR="00C15D64" w:rsidRDefault="00C15D64" w:rsidP="00C15D64">
                      <w:pPr>
                        <w:outlineLvl w:val="1"/>
                        <w:rPr>
                          <w:rFonts w:ascii="Arial" w:eastAsia="Times New Roman" w:hAnsi="Arial" w:cs="Arial"/>
                          <w:sz w:val="36"/>
                          <w:szCs w:val="36"/>
                        </w:rPr>
                      </w:pPr>
                    </w:p>
                    <w:p w14:paraId="5EC293A7" w14:textId="77777777" w:rsidR="00C15D64" w:rsidRDefault="00C15D64" w:rsidP="00C15D64">
                      <w:pPr>
                        <w:outlineLvl w:val="1"/>
                        <w:rPr>
                          <w:rFonts w:ascii="Arial" w:eastAsia="Times New Roman" w:hAnsi="Arial" w:cs="Arial"/>
                          <w:sz w:val="36"/>
                          <w:szCs w:val="36"/>
                        </w:rPr>
                      </w:pPr>
                    </w:p>
                    <w:p w14:paraId="69A766FA" w14:textId="77777777" w:rsidR="00C15D64" w:rsidRPr="00D9666F" w:rsidRDefault="00C15D64" w:rsidP="00C15D64">
                      <w:pPr>
                        <w:outlineLvl w:val="1"/>
                        <w:rPr>
                          <w:rFonts w:ascii="Arial" w:eastAsia="Times New Roman" w:hAnsi="Arial" w:cs="Arial"/>
                          <w:sz w:val="36"/>
                          <w:szCs w:val="36"/>
                        </w:rPr>
                      </w:pPr>
                    </w:p>
                    <w:p w14:paraId="56266195" w14:textId="77777777" w:rsidR="00C15D64" w:rsidRPr="00F65684" w:rsidRDefault="00C15D64" w:rsidP="00C15D64">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p>
                    <w:p w14:paraId="197A6606" w14:textId="77777777" w:rsidR="00C15D64" w:rsidRPr="00137C80" w:rsidRDefault="00C15D64" w:rsidP="00C15D64">
                      <w:pPr>
                        <w:shd w:val="clear" w:color="auto" w:fill="FFFFFF"/>
                        <w:spacing w:before="0"/>
                        <w:jc w:val="both"/>
                        <w:outlineLvl w:val="1"/>
                        <w:rPr>
                          <w:rFonts w:ascii="Helvetica" w:eastAsia="Times New Roman" w:hAnsi="Helvetica" w:cs="Helvetica"/>
                          <w:sz w:val="24"/>
                          <w:szCs w:val="24"/>
                        </w:rPr>
                      </w:pPr>
                    </w:p>
                    <w:p w14:paraId="07A8C64E" w14:textId="77777777" w:rsidR="00C15D64" w:rsidRPr="00307DA9" w:rsidRDefault="00C15D64" w:rsidP="00C15D64">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70CC54CE" w14:textId="77777777" w:rsidR="00C15D64" w:rsidRPr="008E77B3" w:rsidRDefault="00C15D64" w:rsidP="00C15D64">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69DE650F" w14:textId="77777777" w:rsidR="00C15D64" w:rsidRDefault="00C15D64" w:rsidP="00C15D64">
                      <w:pPr>
                        <w:spacing w:before="0"/>
                        <w:rPr>
                          <w:rFonts w:ascii="Helvetica" w:eastAsia="Times New Roman" w:hAnsi="Helvetica" w:cs="Helvetica"/>
                          <w:color w:val="808080" w:themeColor="background1" w:themeShade="80"/>
                          <w:sz w:val="24"/>
                          <w:szCs w:val="24"/>
                        </w:rPr>
                      </w:pPr>
                    </w:p>
                    <w:p w14:paraId="13D7E4F7" w14:textId="77777777" w:rsidR="00C15D64" w:rsidRPr="00720692" w:rsidRDefault="00C15D64" w:rsidP="00C15D64">
                      <w:pPr>
                        <w:spacing w:before="0"/>
                        <w:rPr>
                          <w:rFonts w:ascii="Helvetica" w:eastAsia="Times New Roman" w:hAnsi="Helvetica" w:cs="Helvetica"/>
                          <w:color w:val="808080" w:themeColor="background1" w:themeShade="80"/>
                          <w:sz w:val="24"/>
                          <w:szCs w:val="24"/>
                        </w:rPr>
                      </w:pPr>
                    </w:p>
                    <w:p w14:paraId="5C779C83" w14:textId="77777777" w:rsidR="00C15D64" w:rsidRPr="00720692" w:rsidRDefault="00C15D64" w:rsidP="00C15D64"/>
                    <w:p w14:paraId="73BC440C" w14:textId="77777777" w:rsidR="00C15D64" w:rsidRPr="00F72980" w:rsidRDefault="00C15D64" w:rsidP="00C15D64">
                      <w:pPr>
                        <w:pStyle w:val="NoSpacing"/>
                        <w:jc w:val="center"/>
                        <w:rPr>
                          <w:rFonts w:ascii="Cambria" w:hAnsi="Cambria"/>
                          <w:sz w:val="28"/>
                          <w:szCs w:val="28"/>
                        </w:rPr>
                      </w:pPr>
                    </w:p>
                    <w:p w14:paraId="188B873C" w14:textId="77777777" w:rsidR="00C15D64" w:rsidRPr="00F72980" w:rsidRDefault="00C15D64" w:rsidP="00C15D64">
                      <w:pPr>
                        <w:pStyle w:val="NoSpacing"/>
                        <w:jc w:val="both"/>
                        <w:rPr>
                          <w:rFonts w:ascii="Helvetica" w:hAnsi="Helvetica"/>
                          <w:color w:val="808080"/>
                          <w:sz w:val="24"/>
                          <w:szCs w:val="24"/>
                        </w:rPr>
                      </w:pPr>
                    </w:p>
                    <w:p w14:paraId="3BCFBA7A" w14:textId="77777777" w:rsidR="00C15D64" w:rsidRDefault="00C15D64" w:rsidP="00C15D64">
                      <w:pPr>
                        <w:pStyle w:val="NoSpacing"/>
                        <w:jc w:val="both"/>
                        <w:rPr>
                          <w:rFonts w:ascii="Helvetica" w:hAnsi="Helvetica" w:cs="Helvetica"/>
                          <w:color w:val="808080" w:themeColor="background1" w:themeShade="80"/>
                          <w:sz w:val="24"/>
                          <w:szCs w:val="24"/>
                        </w:rPr>
                      </w:pPr>
                    </w:p>
                    <w:p w14:paraId="2B319E35" w14:textId="77777777" w:rsidR="00C15D64" w:rsidRPr="0051620D" w:rsidRDefault="00C15D64" w:rsidP="00C15D64">
                      <w:pPr>
                        <w:pStyle w:val="NormalWeb"/>
                        <w:ind w:left="720"/>
                        <w:jc w:val="both"/>
                        <w:rPr>
                          <w:rFonts w:ascii="Helvetica" w:hAnsi="Helvetica" w:cs="Helvetica"/>
                          <w:color w:val="808080" w:themeColor="background1" w:themeShade="80"/>
                        </w:rPr>
                      </w:pPr>
                    </w:p>
                    <w:p w14:paraId="298F2076" w14:textId="77777777" w:rsidR="00C15D64" w:rsidRDefault="00C15D64" w:rsidP="00C15D64">
                      <w:pPr>
                        <w:pStyle w:val="NoSpacing"/>
                        <w:jc w:val="both"/>
                      </w:pPr>
                    </w:p>
                    <w:p w14:paraId="72DD1419" w14:textId="77777777" w:rsidR="00C15D64" w:rsidRPr="00F72980" w:rsidRDefault="00C15D64" w:rsidP="00C15D64">
                      <w:pPr>
                        <w:pStyle w:val="NormalWeb"/>
                        <w:jc w:val="both"/>
                        <w:rPr>
                          <w:rFonts w:ascii="Helvetica" w:hAnsi="Helvetica" w:cs="Helvetica"/>
                          <w:color w:val="808080" w:themeColor="background1" w:themeShade="80"/>
                        </w:rPr>
                      </w:pPr>
                    </w:p>
                    <w:p w14:paraId="2658FCFE" w14:textId="77777777" w:rsidR="00C15D64" w:rsidRPr="00DB79DE" w:rsidRDefault="00C15D64" w:rsidP="00C15D64">
                      <w:pPr>
                        <w:pStyle w:val="NoSpacing"/>
                        <w:jc w:val="both"/>
                        <w:rPr>
                          <w:rFonts w:ascii="Helvetica" w:hAnsi="Helvetica"/>
                          <w:color w:val="808080"/>
                          <w:sz w:val="24"/>
                          <w:szCs w:val="24"/>
                        </w:rPr>
                      </w:pPr>
                    </w:p>
                    <w:p w14:paraId="3EEE6421" w14:textId="77777777" w:rsidR="00C15D64" w:rsidRPr="005A2C2B" w:rsidRDefault="00C15D64" w:rsidP="00C15D64">
                      <w:pPr>
                        <w:pStyle w:val="NoSpacing"/>
                        <w:ind w:left="720"/>
                        <w:jc w:val="both"/>
                        <w:rPr>
                          <w:rFonts w:ascii="Helvetica" w:hAnsi="Helvetica"/>
                          <w:color w:val="808080"/>
                          <w:sz w:val="24"/>
                          <w:szCs w:val="24"/>
                        </w:rPr>
                      </w:pPr>
                    </w:p>
                    <w:p w14:paraId="5A84273E" w14:textId="77777777" w:rsidR="00C15D64" w:rsidRPr="006A5A68" w:rsidRDefault="00C15D64" w:rsidP="00C15D64">
                      <w:pPr>
                        <w:pStyle w:val="NoSpacing"/>
                        <w:jc w:val="both"/>
                        <w:rPr>
                          <w:rFonts w:ascii="Helvetica" w:hAnsi="Helvetica"/>
                          <w:color w:val="808080"/>
                          <w:sz w:val="20"/>
                          <w:szCs w:val="20"/>
                        </w:rPr>
                      </w:pPr>
                    </w:p>
                  </w:txbxContent>
                </v:textbox>
                <w10:wrap anchorx="margin"/>
              </v:shape>
            </w:pict>
          </mc:Fallback>
        </mc:AlternateContent>
      </w:r>
    </w:p>
    <w:p w14:paraId="6FAFB3FE" w14:textId="096046A2" w:rsidR="005252EB" w:rsidRDefault="005252EB" w:rsidP="002F6319">
      <w:pPr>
        <w:tabs>
          <w:tab w:val="left" w:pos="2355"/>
        </w:tabs>
      </w:pPr>
    </w:p>
    <w:p w14:paraId="06E9EC47" w14:textId="0AC249D1" w:rsidR="005252EB" w:rsidRDefault="005252EB" w:rsidP="002F6319">
      <w:pPr>
        <w:tabs>
          <w:tab w:val="left" w:pos="2355"/>
        </w:tabs>
      </w:pPr>
    </w:p>
    <w:p w14:paraId="6B2400FB" w14:textId="0F42A44F" w:rsidR="002F6319" w:rsidRPr="002F6319" w:rsidRDefault="00085520" w:rsidP="002F6319">
      <w:pPr>
        <w:tabs>
          <w:tab w:val="left" w:pos="2355"/>
        </w:tabs>
      </w:pPr>
      <w:r>
        <w:rPr>
          <w:noProof/>
        </w:rPr>
        <mc:AlternateContent>
          <mc:Choice Requires="wps">
            <w:drawing>
              <wp:anchor distT="0" distB="0" distL="114300" distR="114300" simplePos="0" relativeHeight="251741696" behindDoc="0" locked="0" layoutInCell="1" allowOverlap="1" wp14:anchorId="4078A8FC" wp14:editId="3484D7D4">
                <wp:simplePos x="0" y="0"/>
                <wp:positionH relativeFrom="margin">
                  <wp:posOffset>1876425</wp:posOffset>
                </wp:positionH>
                <wp:positionV relativeFrom="paragraph">
                  <wp:posOffset>1743710</wp:posOffset>
                </wp:positionV>
                <wp:extent cx="3295650" cy="19050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905000"/>
                        </a:xfrm>
                        <a:prstGeom prst="rect">
                          <a:avLst/>
                        </a:prstGeom>
                        <a:solidFill>
                          <a:schemeClr val="bg1">
                            <a:lumMod val="50000"/>
                          </a:schemeClr>
                        </a:solidFill>
                        <a:ln>
                          <a:noFill/>
                        </a:ln>
                      </wps:spPr>
                      <wps:txbx>
                        <w:txbxContent>
                          <w:p w14:paraId="4E918A69" w14:textId="09FDC505"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 xml:space="preserve">Criminal Justice Research Center </w:t>
                            </w:r>
                          </w:p>
                          <w:p w14:paraId="677C10E1" w14:textId="77777777" w:rsidR="001A03EE" w:rsidRPr="00085520" w:rsidRDefault="001A03EE" w:rsidP="00220BB4">
                            <w:pPr>
                              <w:pStyle w:val="NoSpacing"/>
                              <w:jc w:val="center"/>
                              <w:rPr>
                                <w:rFonts w:ascii="Lucida Bright" w:hAnsi="Lucida Bright"/>
                                <w:color w:val="FFFFFF" w:themeColor="background1"/>
                                <w:sz w:val="24"/>
                                <w:szCs w:val="24"/>
                              </w:rPr>
                            </w:pPr>
                          </w:p>
                          <w:p w14:paraId="4077BB5B"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The Pennsylvania State University</w:t>
                            </w:r>
                          </w:p>
                          <w:p w14:paraId="4C5B6A66"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304 Oswald Tower</w:t>
                            </w:r>
                          </w:p>
                          <w:p w14:paraId="6A0DAAD0"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University Park, PA  16802</w:t>
                            </w:r>
                          </w:p>
                          <w:p w14:paraId="295ECCA6"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814-867-3292</w:t>
                            </w:r>
                          </w:p>
                          <w:p w14:paraId="34DDC30A" w14:textId="5DEA3041" w:rsidR="001A03EE" w:rsidRPr="00085520" w:rsidRDefault="003E579D" w:rsidP="00220BB4">
                            <w:pPr>
                              <w:pStyle w:val="NoSpacing"/>
                              <w:jc w:val="center"/>
                              <w:rPr>
                                <w:rFonts w:ascii="Lucida Bright" w:hAnsi="Lucida Bright"/>
                                <w:color w:val="FFFFFF" w:themeColor="background1"/>
                                <w:sz w:val="24"/>
                                <w:szCs w:val="24"/>
                              </w:rPr>
                            </w:pPr>
                            <w:hyperlink r:id="rId58" w:history="1">
                              <w:r w:rsidR="001A03EE" w:rsidRPr="00085520">
                                <w:rPr>
                                  <w:rStyle w:val="Hyperlink"/>
                                  <w:rFonts w:ascii="Lucida Bright" w:hAnsi="Lucida Bright"/>
                                  <w:sz w:val="24"/>
                                  <w:szCs w:val="24"/>
                                </w:rPr>
                                <w:t>www.justicecenter.la.psu.edu</w:t>
                              </w:r>
                            </w:hyperlink>
                            <w:r w:rsidR="001A03EE" w:rsidRPr="00085520">
                              <w:rPr>
                                <w:rFonts w:ascii="Lucida Bright" w:hAnsi="Lucida Bright"/>
                                <w:color w:val="FFFFFF" w:themeColor="background1"/>
                                <w:sz w:val="24"/>
                                <w:szCs w:val="24"/>
                              </w:rPr>
                              <w:t xml:space="preserve"> </w:t>
                            </w:r>
                          </w:p>
                          <w:p w14:paraId="3A901C18" w14:textId="77777777" w:rsidR="001A03EE" w:rsidRPr="00085520" w:rsidRDefault="001A03EE" w:rsidP="00220BB4">
                            <w:pPr>
                              <w:pStyle w:val="NoSpacing"/>
                              <w:jc w:val="center"/>
                              <w:rPr>
                                <w:rFonts w:ascii="Lucida Bright" w:hAnsi="Lucida Bright"/>
                                <w:color w:val="FFFFFF" w:themeColor="background1"/>
                                <w:sz w:val="24"/>
                                <w:szCs w:val="24"/>
                              </w:rPr>
                            </w:pPr>
                          </w:p>
                          <w:p w14:paraId="459286CE" w14:textId="6830BD80" w:rsidR="001A03EE" w:rsidRPr="00085520" w:rsidRDefault="00617B83"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October</w:t>
                            </w:r>
                            <w:r w:rsidR="0084754C" w:rsidRPr="00085520">
                              <w:rPr>
                                <w:rFonts w:ascii="Lucida Bright" w:hAnsi="Lucida Bright"/>
                                <w:color w:val="FFFFFF" w:themeColor="background1"/>
                                <w:sz w:val="24"/>
                                <w:szCs w:val="24"/>
                              </w:rPr>
                              <w:t xml:space="preserve"> </w:t>
                            </w:r>
                            <w:r w:rsidR="00097525" w:rsidRPr="00085520">
                              <w:rPr>
                                <w:rFonts w:ascii="Lucida Bright" w:hAnsi="Lucida Bright"/>
                                <w:color w:val="FFFFFF" w:themeColor="background1"/>
                                <w:sz w:val="24"/>
                                <w:szCs w:val="24"/>
                              </w:rPr>
                              <w:t>2021</w:t>
                            </w:r>
                          </w:p>
                          <w:p w14:paraId="4592746B" w14:textId="6CB01C1E" w:rsidR="0010148E" w:rsidRDefault="0010148E" w:rsidP="00220BB4">
                            <w:pPr>
                              <w:pStyle w:val="NoSpacing"/>
                              <w:jc w:val="center"/>
                              <w:rPr>
                                <w:rFonts w:ascii="Lucida Bright" w:hAnsi="Lucida Bright"/>
                                <w:color w:val="FFFFFF" w:themeColor="background1"/>
                                <w:sz w:val="18"/>
                                <w:szCs w:val="16"/>
                              </w:rPr>
                            </w:pPr>
                          </w:p>
                          <w:p w14:paraId="3B3395D2" w14:textId="77777777" w:rsidR="002F6319" w:rsidRPr="00FE5464" w:rsidRDefault="002F6319" w:rsidP="00220BB4">
                            <w:pPr>
                              <w:pStyle w:val="NoSpacing"/>
                              <w:jc w:val="center"/>
                              <w:rPr>
                                <w:rFonts w:ascii="Lucida Bright" w:hAnsi="Lucida Bright"/>
                                <w:color w:val="FFFFFF" w:themeColor="background1"/>
                                <w:sz w:val="18"/>
                                <w:szCs w:val="16"/>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A8FC" id="Text Box 34" o:spid="_x0000_s1058" type="#_x0000_t202" style="position:absolute;margin-left:147.75pt;margin-top:137.3pt;width:259.5pt;height:150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KjFAIAABkEAAAOAAAAZHJzL2Uyb0RvYy54bWysU21v0zAQ/o7Ef7D8nSbt2olGTafRaQhp&#10;MKSNH+A4TmLh+MzZbTJ+PWen7Qp8Q3yxfC9+7p7nzpubsTfsoNBrsCWfz3LOlJVQa9uW/Nvz/bv3&#10;nPkgbC0MWFXyF+X5zfbtm83gCrWADkytkBGI9cXgSt6F4Ios87JTvfAzcMpSsAHsRSAT26xGMRB6&#10;b7JFnl9nA2DtEKTynrx3U5BvE37TKBkem8arwEzJqbeQTkxnFc9suxFFi8J1Wh7bEP/QRS+0paJn&#10;qDsRBNuj/guq1xLBQxNmEvoMmkZLlTgQm3n+B5unTjiVuJA43p1l8v8PVn45fEWm65JfLTmzoqcZ&#10;PasxsA8wMnKRPoPzBaU9OUoMI/lpzomrdw8gv3tmYdcJ26pbRBg6JWrqbx5fZhdPJxwfQarhM9RU&#10;R+wDJKCxwT6KR3IwQqc5vZxnE3uR5LxarFfXKwpJis3X+SrP0/QyUZyeO/Tho4KexUvJkYaf4MXh&#10;wYfYjihOKbGaB6Pre21MMuLCqZ1BdhC0KlU7UTT7nnqdfLHiqWTaz5ieUH9DMjbiWYjIU9HoSVJE&#10;9pMOYazGSfWEGHWqoH4hcRCmHaU/RZcO8CdnA+1nyf2PvUDFmflkSeD1fLmMC31p4KVRJYNShJUE&#10;U/Jwuu7C9AH2DnXbUZWJq4VbGkijk1SvHR17p/1LXI9/JS74pZ2yXn/09hcAAAD//wMAUEsDBBQA&#10;BgAIAAAAIQAEGf1D4QAAAAsBAAAPAAAAZHJzL2Rvd25yZXYueG1sTI9BT8MwDIXvSPyHyEjcWLpp&#10;LaU0ncY0JITEgVE4Z41pqzVO12Rd+fd4J7jZ7z09f85Xk+3EiINvHSmYzyIQSJUzLdUKyo/nuxSE&#10;D5qM7hyhgh/0sCqur3KdGXemdxx3oRZcQj7TCpoQ+kxKXzVotZ+5Hom9bzdYHXgdamkGfeZy28lF&#10;FCXS6pb4QqN73DRYHXYnqwBftqldv5q38bM8lpv+K9k+HY5K3d5M60cQAafwF4YLPqNDwUx7dyLj&#10;Radg8RDHHOXhfpmA4EQ6X7KyVxBfFFnk8v8PxS8AAAD//wMAUEsBAi0AFAAGAAgAAAAhALaDOJL+&#10;AAAA4QEAABMAAAAAAAAAAAAAAAAAAAAAAFtDb250ZW50X1R5cGVzXS54bWxQSwECLQAUAAYACAAA&#10;ACEAOP0h/9YAAACUAQAACwAAAAAAAAAAAAAAAAAvAQAAX3JlbHMvLnJlbHNQSwECLQAUAAYACAAA&#10;ACEAItZCoxQCAAAZBAAADgAAAAAAAAAAAAAAAAAuAgAAZHJzL2Uyb0RvYy54bWxQSwECLQAUAAYA&#10;CAAAACEABBn9Q+EAAAALAQAADwAAAAAAAAAAAAAAAABuBAAAZHJzL2Rvd25yZXYueG1sUEsFBgAA&#10;AAAEAAQA8wAAAHwFAAAAAA==&#10;" fillcolor="#7f7f7f [1612]" stroked="f">
                <v:textbox inset=",7.2pt,,0">
                  <w:txbxContent>
                    <w:p w14:paraId="4E918A69" w14:textId="09FDC505"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 xml:space="preserve">Criminal Justice Research Center </w:t>
                      </w:r>
                    </w:p>
                    <w:p w14:paraId="677C10E1" w14:textId="77777777" w:rsidR="001A03EE" w:rsidRPr="00085520" w:rsidRDefault="001A03EE" w:rsidP="00220BB4">
                      <w:pPr>
                        <w:pStyle w:val="NoSpacing"/>
                        <w:jc w:val="center"/>
                        <w:rPr>
                          <w:rFonts w:ascii="Lucida Bright" w:hAnsi="Lucida Bright"/>
                          <w:color w:val="FFFFFF" w:themeColor="background1"/>
                          <w:sz w:val="24"/>
                          <w:szCs w:val="24"/>
                        </w:rPr>
                      </w:pPr>
                    </w:p>
                    <w:p w14:paraId="4077BB5B"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The Pennsylvania State University</w:t>
                      </w:r>
                    </w:p>
                    <w:p w14:paraId="4C5B6A66"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304 Oswald Tower</w:t>
                      </w:r>
                    </w:p>
                    <w:p w14:paraId="6A0DAAD0"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University Park, PA  16802</w:t>
                      </w:r>
                    </w:p>
                    <w:p w14:paraId="295ECCA6" w14:textId="77777777" w:rsidR="001A03EE" w:rsidRPr="00085520" w:rsidRDefault="001A03EE"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814-867-3292</w:t>
                      </w:r>
                    </w:p>
                    <w:p w14:paraId="34DDC30A" w14:textId="5DEA3041" w:rsidR="001A03EE" w:rsidRPr="00085520" w:rsidRDefault="003E579D" w:rsidP="00220BB4">
                      <w:pPr>
                        <w:pStyle w:val="NoSpacing"/>
                        <w:jc w:val="center"/>
                        <w:rPr>
                          <w:rFonts w:ascii="Lucida Bright" w:hAnsi="Lucida Bright"/>
                          <w:color w:val="FFFFFF" w:themeColor="background1"/>
                          <w:sz w:val="24"/>
                          <w:szCs w:val="24"/>
                        </w:rPr>
                      </w:pPr>
                      <w:hyperlink r:id="rId59" w:history="1">
                        <w:r w:rsidR="001A03EE" w:rsidRPr="00085520">
                          <w:rPr>
                            <w:rStyle w:val="Hyperlink"/>
                            <w:rFonts w:ascii="Lucida Bright" w:hAnsi="Lucida Bright"/>
                            <w:sz w:val="24"/>
                            <w:szCs w:val="24"/>
                          </w:rPr>
                          <w:t>www.justicecenter.la.psu.edu</w:t>
                        </w:r>
                      </w:hyperlink>
                      <w:r w:rsidR="001A03EE" w:rsidRPr="00085520">
                        <w:rPr>
                          <w:rFonts w:ascii="Lucida Bright" w:hAnsi="Lucida Bright"/>
                          <w:color w:val="FFFFFF" w:themeColor="background1"/>
                          <w:sz w:val="24"/>
                          <w:szCs w:val="24"/>
                        </w:rPr>
                        <w:t xml:space="preserve"> </w:t>
                      </w:r>
                    </w:p>
                    <w:p w14:paraId="3A901C18" w14:textId="77777777" w:rsidR="001A03EE" w:rsidRPr="00085520" w:rsidRDefault="001A03EE" w:rsidP="00220BB4">
                      <w:pPr>
                        <w:pStyle w:val="NoSpacing"/>
                        <w:jc w:val="center"/>
                        <w:rPr>
                          <w:rFonts w:ascii="Lucida Bright" w:hAnsi="Lucida Bright"/>
                          <w:color w:val="FFFFFF" w:themeColor="background1"/>
                          <w:sz w:val="24"/>
                          <w:szCs w:val="24"/>
                        </w:rPr>
                      </w:pPr>
                    </w:p>
                    <w:p w14:paraId="459286CE" w14:textId="6830BD80" w:rsidR="001A03EE" w:rsidRPr="00085520" w:rsidRDefault="00617B83" w:rsidP="00220BB4">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October</w:t>
                      </w:r>
                      <w:r w:rsidR="0084754C" w:rsidRPr="00085520">
                        <w:rPr>
                          <w:rFonts w:ascii="Lucida Bright" w:hAnsi="Lucida Bright"/>
                          <w:color w:val="FFFFFF" w:themeColor="background1"/>
                          <w:sz w:val="24"/>
                          <w:szCs w:val="24"/>
                        </w:rPr>
                        <w:t xml:space="preserve"> </w:t>
                      </w:r>
                      <w:r w:rsidR="00097525" w:rsidRPr="00085520">
                        <w:rPr>
                          <w:rFonts w:ascii="Lucida Bright" w:hAnsi="Lucida Bright"/>
                          <w:color w:val="FFFFFF" w:themeColor="background1"/>
                          <w:sz w:val="24"/>
                          <w:szCs w:val="24"/>
                        </w:rPr>
                        <w:t>2021</w:t>
                      </w:r>
                    </w:p>
                    <w:p w14:paraId="4592746B" w14:textId="6CB01C1E" w:rsidR="0010148E" w:rsidRDefault="0010148E" w:rsidP="00220BB4">
                      <w:pPr>
                        <w:pStyle w:val="NoSpacing"/>
                        <w:jc w:val="center"/>
                        <w:rPr>
                          <w:rFonts w:ascii="Lucida Bright" w:hAnsi="Lucida Bright"/>
                          <w:color w:val="FFFFFF" w:themeColor="background1"/>
                          <w:sz w:val="18"/>
                          <w:szCs w:val="16"/>
                        </w:rPr>
                      </w:pPr>
                    </w:p>
                    <w:p w14:paraId="3B3395D2" w14:textId="77777777" w:rsidR="002F6319" w:rsidRPr="00FE5464" w:rsidRDefault="002F6319" w:rsidP="00220BB4">
                      <w:pPr>
                        <w:pStyle w:val="NoSpacing"/>
                        <w:jc w:val="center"/>
                        <w:rPr>
                          <w:rFonts w:ascii="Lucida Bright" w:hAnsi="Lucida Bright"/>
                          <w:color w:val="FFFFFF" w:themeColor="background1"/>
                          <w:sz w:val="18"/>
                          <w:szCs w:val="16"/>
                        </w:rPr>
                      </w:pPr>
                    </w:p>
                  </w:txbxContent>
                </v:textbox>
                <w10:wrap anchorx="margin"/>
              </v:shape>
            </w:pict>
          </mc:Fallback>
        </mc:AlternateContent>
      </w:r>
    </w:p>
    <w:sectPr w:rsidR="002F6319" w:rsidRPr="002F6319" w:rsidSect="000855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00A75" w14:textId="77777777" w:rsidR="001A4634" w:rsidRDefault="001A4634" w:rsidP="00991D3C">
      <w:pPr>
        <w:spacing w:before="0"/>
      </w:pPr>
      <w:r>
        <w:separator/>
      </w:r>
    </w:p>
  </w:endnote>
  <w:endnote w:type="continuationSeparator" w:id="0">
    <w:p w14:paraId="75E41B92" w14:textId="77777777" w:rsidR="001A4634" w:rsidRDefault="001A4634" w:rsidP="00991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CBF54" w14:textId="77777777" w:rsidR="001A4634" w:rsidRDefault="001A4634" w:rsidP="00991D3C">
      <w:pPr>
        <w:spacing w:before="0"/>
      </w:pPr>
      <w:r>
        <w:separator/>
      </w:r>
    </w:p>
  </w:footnote>
  <w:footnote w:type="continuationSeparator" w:id="0">
    <w:p w14:paraId="71ED8974" w14:textId="77777777" w:rsidR="001A4634" w:rsidRDefault="001A4634" w:rsidP="00991D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247"/>
    <w:multiLevelType w:val="hybridMultilevel"/>
    <w:tmpl w:val="340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2513"/>
    <w:multiLevelType w:val="hybridMultilevel"/>
    <w:tmpl w:val="EE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76E"/>
    <w:multiLevelType w:val="hybridMultilevel"/>
    <w:tmpl w:val="622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19D3"/>
    <w:multiLevelType w:val="hybridMultilevel"/>
    <w:tmpl w:val="CC4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57CD9"/>
    <w:multiLevelType w:val="multilevel"/>
    <w:tmpl w:val="DF06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46102"/>
    <w:multiLevelType w:val="hybridMultilevel"/>
    <w:tmpl w:val="C8F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17E40"/>
    <w:multiLevelType w:val="hybridMultilevel"/>
    <w:tmpl w:val="537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A04CC"/>
    <w:multiLevelType w:val="hybridMultilevel"/>
    <w:tmpl w:val="6E9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647D9"/>
    <w:multiLevelType w:val="hybridMultilevel"/>
    <w:tmpl w:val="29F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C2B6A"/>
    <w:multiLevelType w:val="hybridMultilevel"/>
    <w:tmpl w:val="55FC20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0425579"/>
    <w:multiLevelType w:val="hybridMultilevel"/>
    <w:tmpl w:val="908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6264D"/>
    <w:multiLevelType w:val="hybridMultilevel"/>
    <w:tmpl w:val="42D8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10A54"/>
    <w:multiLevelType w:val="hybridMultilevel"/>
    <w:tmpl w:val="3A50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905E9"/>
    <w:multiLevelType w:val="hybridMultilevel"/>
    <w:tmpl w:val="F78C81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A41272F"/>
    <w:multiLevelType w:val="hybridMultilevel"/>
    <w:tmpl w:val="D07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1716A"/>
    <w:multiLevelType w:val="hybridMultilevel"/>
    <w:tmpl w:val="5BF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137C4"/>
    <w:multiLevelType w:val="hybridMultilevel"/>
    <w:tmpl w:val="0D0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7109E"/>
    <w:multiLevelType w:val="hybridMultilevel"/>
    <w:tmpl w:val="5CC6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2122"/>
    <w:multiLevelType w:val="hybridMultilevel"/>
    <w:tmpl w:val="7E5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20B27"/>
    <w:multiLevelType w:val="hybridMultilevel"/>
    <w:tmpl w:val="1B0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651097"/>
    <w:multiLevelType w:val="hybridMultilevel"/>
    <w:tmpl w:val="EA84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94666"/>
    <w:multiLevelType w:val="multilevel"/>
    <w:tmpl w:val="D92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5"/>
  </w:num>
  <w:num w:numId="4">
    <w:abstractNumId w:val="7"/>
  </w:num>
  <w:num w:numId="5">
    <w:abstractNumId w:val="8"/>
  </w:num>
  <w:num w:numId="6">
    <w:abstractNumId w:val="3"/>
  </w:num>
  <w:num w:numId="7">
    <w:abstractNumId w:val="2"/>
  </w:num>
  <w:num w:numId="8">
    <w:abstractNumId w:val="21"/>
  </w:num>
  <w:num w:numId="9">
    <w:abstractNumId w:val="1"/>
  </w:num>
  <w:num w:numId="10">
    <w:abstractNumId w:val="16"/>
  </w:num>
  <w:num w:numId="11">
    <w:abstractNumId w:val="0"/>
  </w:num>
  <w:num w:numId="12">
    <w:abstractNumId w:val="15"/>
  </w:num>
  <w:num w:numId="13">
    <w:abstractNumId w:val="6"/>
  </w:num>
  <w:num w:numId="14">
    <w:abstractNumId w:val="18"/>
  </w:num>
  <w:num w:numId="15">
    <w:abstractNumId w:val="19"/>
  </w:num>
  <w:num w:numId="16">
    <w:abstractNumId w:val="10"/>
  </w:num>
  <w:num w:numId="17">
    <w:abstractNumId w:val="12"/>
  </w:num>
  <w:num w:numId="18">
    <w:abstractNumId w:val="9"/>
  </w:num>
  <w:num w:numId="19">
    <w:abstractNumId w:val="20"/>
  </w:num>
  <w:num w:numId="20">
    <w:abstractNumId w:val="14"/>
  </w:num>
  <w:num w:numId="21">
    <w:abstractNumId w:val="13"/>
  </w:num>
  <w:num w:numId="22">
    <w:abstractNumId w:val="23"/>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4A"/>
    <w:rsid w:val="00001C4A"/>
    <w:rsid w:val="00010A87"/>
    <w:rsid w:val="00012C71"/>
    <w:rsid w:val="00016198"/>
    <w:rsid w:val="0001736C"/>
    <w:rsid w:val="00017B35"/>
    <w:rsid w:val="0002051D"/>
    <w:rsid w:val="00025ACE"/>
    <w:rsid w:val="00026002"/>
    <w:rsid w:val="00030855"/>
    <w:rsid w:val="00031B78"/>
    <w:rsid w:val="00031CB0"/>
    <w:rsid w:val="000321FA"/>
    <w:rsid w:val="00036C5E"/>
    <w:rsid w:val="00036D7D"/>
    <w:rsid w:val="0004771D"/>
    <w:rsid w:val="000621B0"/>
    <w:rsid w:val="00070B92"/>
    <w:rsid w:val="00073D09"/>
    <w:rsid w:val="00074D4A"/>
    <w:rsid w:val="00077277"/>
    <w:rsid w:val="00077332"/>
    <w:rsid w:val="00077353"/>
    <w:rsid w:val="00077354"/>
    <w:rsid w:val="00082536"/>
    <w:rsid w:val="00085520"/>
    <w:rsid w:val="00086CE7"/>
    <w:rsid w:val="00086D5A"/>
    <w:rsid w:val="00087A12"/>
    <w:rsid w:val="00097525"/>
    <w:rsid w:val="00097A2A"/>
    <w:rsid w:val="000A1F11"/>
    <w:rsid w:val="000A3EB1"/>
    <w:rsid w:val="000A4A3D"/>
    <w:rsid w:val="000A4CC4"/>
    <w:rsid w:val="000A6BCF"/>
    <w:rsid w:val="000B0451"/>
    <w:rsid w:val="000B27E9"/>
    <w:rsid w:val="000B3503"/>
    <w:rsid w:val="000B4070"/>
    <w:rsid w:val="000C203E"/>
    <w:rsid w:val="000C4442"/>
    <w:rsid w:val="000C5716"/>
    <w:rsid w:val="000C57FE"/>
    <w:rsid w:val="000C62B7"/>
    <w:rsid w:val="000C6DC2"/>
    <w:rsid w:val="000D1C35"/>
    <w:rsid w:val="000D7CCE"/>
    <w:rsid w:val="000E1EE5"/>
    <w:rsid w:val="000E6203"/>
    <w:rsid w:val="000E69DB"/>
    <w:rsid w:val="001003CE"/>
    <w:rsid w:val="001012CC"/>
    <w:rsid w:val="0010148E"/>
    <w:rsid w:val="00101E94"/>
    <w:rsid w:val="001022FC"/>
    <w:rsid w:val="00102361"/>
    <w:rsid w:val="00114047"/>
    <w:rsid w:val="00117C3C"/>
    <w:rsid w:val="00120301"/>
    <w:rsid w:val="001234E5"/>
    <w:rsid w:val="001274B5"/>
    <w:rsid w:val="0012750C"/>
    <w:rsid w:val="00130515"/>
    <w:rsid w:val="00130DB4"/>
    <w:rsid w:val="001316CB"/>
    <w:rsid w:val="001316CF"/>
    <w:rsid w:val="001348AE"/>
    <w:rsid w:val="00135AA2"/>
    <w:rsid w:val="00137C80"/>
    <w:rsid w:val="0014490C"/>
    <w:rsid w:val="00156A95"/>
    <w:rsid w:val="00163AC8"/>
    <w:rsid w:val="00166D0E"/>
    <w:rsid w:val="001671AD"/>
    <w:rsid w:val="00172DF2"/>
    <w:rsid w:val="00174DFD"/>
    <w:rsid w:val="00175E44"/>
    <w:rsid w:val="00175F28"/>
    <w:rsid w:val="00175FEE"/>
    <w:rsid w:val="001761E1"/>
    <w:rsid w:val="001846DE"/>
    <w:rsid w:val="001938CD"/>
    <w:rsid w:val="00194D4D"/>
    <w:rsid w:val="00194E13"/>
    <w:rsid w:val="001A03EE"/>
    <w:rsid w:val="001A4634"/>
    <w:rsid w:val="001A484D"/>
    <w:rsid w:val="001A4A54"/>
    <w:rsid w:val="001C05CF"/>
    <w:rsid w:val="001C5CDE"/>
    <w:rsid w:val="001C5F20"/>
    <w:rsid w:val="001C678A"/>
    <w:rsid w:val="001C7B17"/>
    <w:rsid w:val="001C7FCD"/>
    <w:rsid w:val="001D2C23"/>
    <w:rsid w:val="001D64EE"/>
    <w:rsid w:val="001E00BA"/>
    <w:rsid w:val="001E1C80"/>
    <w:rsid w:val="001E1E76"/>
    <w:rsid w:val="001E1FEE"/>
    <w:rsid w:val="001E6178"/>
    <w:rsid w:val="001E7053"/>
    <w:rsid w:val="001F29D6"/>
    <w:rsid w:val="001F7E44"/>
    <w:rsid w:val="002045A5"/>
    <w:rsid w:val="00210BC5"/>
    <w:rsid w:val="0021272A"/>
    <w:rsid w:val="00220BB4"/>
    <w:rsid w:val="00221A81"/>
    <w:rsid w:val="00234B55"/>
    <w:rsid w:val="002355CB"/>
    <w:rsid w:val="0023661D"/>
    <w:rsid w:val="0024121C"/>
    <w:rsid w:val="00243E31"/>
    <w:rsid w:val="00245B78"/>
    <w:rsid w:val="00245BC8"/>
    <w:rsid w:val="002460E6"/>
    <w:rsid w:val="00250116"/>
    <w:rsid w:val="002530B8"/>
    <w:rsid w:val="002539AA"/>
    <w:rsid w:val="0026320B"/>
    <w:rsid w:val="002666D2"/>
    <w:rsid w:val="00275394"/>
    <w:rsid w:val="00281693"/>
    <w:rsid w:val="00284511"/>
    <w:rsid w:val="00284ABA"/>
    <w:rsid w:val="00285F88"/>
    <w:rsid w:val="002970E7"/>
    <w:rsid w:val="002977DB"/>
    <w:rsid w:val="002A33D9"/>
    <w:rsid w:val="002A358D"/>
    <w:rsid w:val="002A590E"/>
    <w:rsid w:val="002B147F"/>
    <w:rsid w:val="002B1666"/>
    <w:rsid w:val="002B3026"/>
    <w:rsid w:val="002C0C05"/>
    <w:rsid w:val="002C0F9A"/>
    <w:rsid w:val="002C11DD"/>
    <w:rsid w:val="002C319F"/>
    <w:rsid w:val="002C4A1D"/>
    <w:rsid w:val="002C4FC1"/>
    <w:rsid w:val="002C581C"/>
    <w:rsid w:val="002C616B"/>
    <w:rsid w:val="002C7699"/>
    <w:rsid w:val="002D0F55"/>
    <w:rsid w:val="002D3CFB"/>
    <w:rsid w:val="002E157C"/>
    <w:rsid w:val="002F0A33"/>
    <w:rsid w:val="002F50C9"/>
    <w:rsid w:val="002F6319"/>
    <w:rsid w:val="002F6878"/>
    <w:rsid w:val="0030140F"/>
    <w:rsid w:val="00307392"/>
    <w:rsid w:val="00307DA9"/>
    <w:rsid w:val="00311692"/>
    <w:rsid w:val="00311CA0"/>
    <w:rsid w:val="00312FFD"/>
    <w:rsid w:val="00315CD2"/>
    <w:rsid w:val="0031658C"/>
    <w:rsid w:val="00321135"/>
    <w:rsid w:val="00322CEE"/>
    <w:rsid w:val="00324F7C"/>
    <w:rsid w:val="00325187"/>
    <w:rsid w:val="00331978"/>
    <w:rsid w:val="00333E91"/>
    <w:rsid w:val="0033712D"/>
    <w:rsid w:val="00343DB2"/>
    <w:rsid w:val="00345356"/>
    <w:rsid w:val="00345E7E"/>
    <w:rsid w:val="00345F2A"/>
    <w:rsid w:val="00350202"/>
    <w:rsid w:val="00352692"/>
    <w:rsid w:val="003562A5"/>
    <w:rsid w:val="00361831"/>
    <w:rsid w:val="00363262"/>
    <w:rsid w:val="003655DE"/>
    <w:rsid w:val="00373468"/>
    <w:rsid w:val="00373EBF"/>
    <w:rsid w:val="00374AB6"/>
    <w:rsid w:val="00374BFB"/>
    <w:rsid w:val="00377835"/>
    <w:rsid w:val="00377ACD"/>
    <w:rsid w:val="00382582"/>
    <w:rsid w:val="003840E0"/>
    <w:rsid w:val="003848B5"/>
    <w:rsid w:val="00384F53"/>
    <w:rsid w:val="00391586"/>
    <w:rsid w:val="0039495D"/>
    <w:rsid w:val="003B3345"/>
    <w:rsid w:val="003B43EC"/>
    <w:rsid w:val="003B6DBE"/>
    <w:rsid w:val="003C114E"/>
    <w:rsid w:val="003C2780"/>
    <w:rsid w:val="003C549D"/>
    <w:rsid w:val="003C6A04"/>
    <w:rsid w:val="003D3100"/>
    <w:rsid w:val="003E159D"/>
    <w:rsid w:val="003E50BB"/>
    <w:rsid w:val="003E579D"/>
    <w:rsid w:val="003E57D7"/>
    <w:rsid w:val="003F1432"/>
    <w:rsid w:val="00406B98"/>
    <w:rsid w:val="0041006A"/>
    <w:rsid w:val="004118AA"/>
    <w:rsid w:val="00425A92"/>
    <w:rsid w:val="00426512"/>
    <w:rsid w:val="00432357"/>
    <w:rsid w:val="00433237"/>
    <w:rsid w:val="00437C47"/>
    <w:rsid w:val="00441B4D"/>
    <w:rsid w:val="00444E32"/>
    <w:rsid w:val="00446225"/>
    <w:rsid w:val="004462E6"/>
    <w:rsid w:val="004506F6"/>
    <w:rsid w:val="00450996"/>
    <w:rsid w:val="00451178"/>
    <w:rsid w:val="0045483E"/>
    <w:rsid w:val="00455C87"/>
    <w:rsid w:val="0045631A"/>
    <w:rsid w:val="00456673"/>
    <w:rsid w:val="00457109"/>
    <w:rsid w:val="00463FC1"/>
    <w:rsid w:val="00477620"/>
    <w:rsid w:val="00482BBA"/>
    <w:rsid w:val="00487359"/>
    <w:rsid w:val="0049094D"/>
    <w:rsid w:val="0049433A"/>
    <w:rsid w:val="004A01F5"/>
    <w:rsid w:val="004A119F"/>
    <w:rsid w:val="004A1A00"/>
    <w:rsid w:val="004A1C7E"/>
    <w:rsid w:val="004A74EA"/>
    <w:rsid w:val="004B008F"/>
    <w:rsid w:val="004B483C"/>
    <w:rsid w:val="004C4752"/>
    <w:rsid w:val="004C7F9A"/>
    <w:rsid w:val="004D111C"/>
    <w:rsid w:val="004D340C"/>
    <w:rsid w:val="004D402A"/>
    <w:rsid w:val="004E0EE4"/>
    <w:rsid w:val="004E1366"/>
    <w:rsid w:val="004E14D6"/>
    <w:rsid w:val="004E7A08"/>
    <w:rsid w:val="004F0AA2"/>
    <w:rsid w:val="004F185E"/>
    <w:rsid w:val="004F189E"/>
    <w:rsid w:val="004F2B12"/>
    <w:rsid w:val="004F3B4F"/>
    <w:rsid w:val="004F77DE"/>
    <w:rsid w:val="00500537"/>
    <w:rsid w:val="0050132E"/>
    <w:rsid w:val="0050518F"/>
    <w:rsid w:val="005076B9"/>
    <w:rsid w:val="005104D1"/>
    <w:rsid w:val="005114FD"/>
    <w:rsid w:val="005154FA"/>
    <w:rsid w:val="0051620D"/>
    <w:rsid w:val="005171D8"/>
    <w:rsid w:val="00521F05"/>
    <w:rsid w:val="005252EB"/>
    <w:rsid w:val="005366EB"/>
    <w:rsid w:val="0053748A"/>
    <w:rsid w:val="00540487"/>
    <w:rsid w:val="00542164"/>
    <w:rsid w:val="00545A42"/>
    <w:rsid w:val="00547DD9"/>
    <w:rsid w:val="005521CB"/>
    <w:rsid w:val="0055325F"/>
    <w:rsid w:val="005546BB"/>
    <w:rsid w:val="0056190B"/>
    <w:rsid w:val="005636FE"/>
    <w:rsid w:val="005653C3"/>
    <w:rsid w:val="005672F9"/>
    <w:rsid w:val="00572F8C"/>
    <w:rsid w:val="00581D5C"/>
    <w:rsid w:val="00584105"/>
    <w:rsid w:val="00590FA9"/>
    <w:rsid w:val="00595815"/>
    <w:rsid w:val="005960F8"/>
    <w:rsid w:val="005A36A3"/>
    <w:rsid w:val="005B1B11"/>
    <w:rsid w:val="005C0A0E"/>
    <w:rsid w:val="005C5A52"/>
    <w:rsid w:val="005D029E"/>
    <w:rsid w:val="005D3EA9"/>
    <w:rsid w:val="005D5060"/>
    <w:rsid w:val="005D752B"/>
    <w:rsid w:val="005D76C8"/>
    <w:rsid w:val="005E1C05"/>
    <w:rsid w:val="005E255C"/>
    <w:rsid w:val="005E6C36"/>
    <w:rsid w:val="005F138A"/>
    <w:rsid w:val="005F519E"/>
    <w:rsid w:val="005F6032"/>
    <w:rsid w:val="005F675F"/>
    <w:rsid w:val="006017C5"/>
    <w:rsid w:val="00602F0E"/>
    <w:rsid w:val="00604F09"/>
    <w:rsid w:val="0060610E"/>
    <w:rsid w:val="00607740"/>
    <w:rsid w:val="00612907"/>
    <w:rsid w:val="00612E91"/>
    <w:rsid w:val="00616779"/>
    <w:rsid w:val="00617B83"/>
    <w:rsid w:val="0062252D"/>
    <w:rsid w:val="00622E5B"/>
    <w:rsid w:val="0062404A"/>
    <w:rsid w:val="0062772E"/>
    <w:rsid w:val="00627ED4"/>
    <w:rsid w:val="00634663"/>
    <w:rsid w:val="00635079"/>
    <w:rsid w:val="00636511"/>
    <w:rsid w:val="00650907"/>
    <w:rsid w:val="00652AFB"/>
    <w:rsid w:val="00652C46"/>
    <w:rsid w:val="00655B84"/>
    <w:rsid w:val="00657938"/>
    <w:rsid w:val="00660913"/>
    <w:rsid w:val="00663C9C"/>
    <w:rsid w:val="006648F4"/>
    <w:rsid w:val="0066677B"/>
    <w:rsid w:val="00670341"/>
    <w:rsid w:val="00670379"/>
    <w:rsid w:val="00671C65"/>
    <w:rsid w:val="006732E2"/>
    <w:rsid w:val="006762A3"/>
    <w:rsid w:val="00676DC5"/>
    <w:rsid w:val="00681082"/>
    <w:rsid w:val="0068408D"/>
    <w:rsid w:val="006842CE"/>
    <w:rsid w:val="0068593A"/>
    <w:rsid w:val="00693E04"/>
    <w:rsid w:val="006A082B"/>
    <w:rsid w:val="006A5A68"/>
    <w:rsid w:val="006A6D8B"/>
    <w:rsid w:val="006B0D43"/>
    <w:rsid w:val="006B3382"/>
    <w:rsid w:val="006C00C5"/>
    <w:rsid w:val="006C1835"/>
    <w:rsid w:val="006C24A1"/>
    <w:rsid w:val="006C758A"/>
    <w:rsid w:val="006C7687"/>
    <w:rsid w:val="006D2A84"/>
    <w:rsid w:val="006D2B16"/>
    <w:rsid w:val="006E1652"/>
    <w:rsid w:val="006F06B8"/>
    <w:rsid w:val="006F2C95"/>
    <w:rsid w:val="006F3407"/>
    <w:rsid w:val="006F3420"/>
    <w:rsid w:val="00704872"/>
    <w:rsid w:val="00706BFC"/>
    <w:rsid w:val="00706CBD"/>
    <w:rsid w:val="00720692"/>
    <w:rsid w:val="00722B83"/>
    <w:rsid w:val="0072710A"/>
    <w:rsid w:val="007326A2"/>
    <w:rsid w:val="00742693"/>
    <w:rsid w:val="0074739A"/>
    <w:rsid w:val="00750B03"/>
    <w:rsid w:val="00750B97"/>
    <w:rsid w:val="0075335B"/>
    <w:rsid w:val="007564C5"/>
    <w:rsid w:val="00762885"/>
    <w:rsid w:val="00764BB4"/>
    <w:rsid w:val="00766479"/>
    <w:rsid w:val="0076779A"/>
    <w:rsid w:val="00777159"/>
    <w:rsid w:val="007834EF"/>
    <w:rsid w:val="00786684"/>
    <w:rsid w:val="0079051C"/>
    <w:rsid w:val="00792D96"/>
    <w:rsid w:val="007940FA"/>
    <w:rsid w:val="00796B0A"/>
    <w:rsid w:val="007A05ED"/>
    <w:rsid w:val="007A09F5"/>
    <w:rsid w:val="007A37BC"/>
    <w:rsid w:val="007A7253"/>
    <w:rsid w:val="007B024E"/>
    <w:rsid w:val="007B09A8"/>
    <w:rsid w:val="007B271D"/>
    <w:rsid w:val="007B3207"/>
    <w:rsid w:val="007B609C"/>
    <w:rsid w:val="007C0E77"/>
    <w:rsid w:val="007C10CD"/>
    <w:rsid w:val="007C120D"/>
    <w:rsid w:val="007C157B"/>
    <w:rsid w:val="007C180A"/>
    <w:rsid w:val="007C789D"/>
    <w:rsid w:val="007D209F"/>
    <w:rsid w:val="007D21A6"/>
    <w:rsid w:val="007D2F27"/>
    <w:rsid w:val="007D4CF5"/>
    <w:rsid w:val="007E0EF1"/>
    <w:rsid w:val="007E1256"/>
    <w:rsid w:val="007E2C7E"/>
    <w:rsid w:val="007E4E8C"/>
    <w:rsid w:val="007E5F16"/>
    <w:rsid w:val="007E6781"/>
    <w:rsid w:val="007F06E6"/>
    <w:rsid w:val="007F0CA8"/>
    <w:rsid w:val="007F4CA9"/>
    <w:rsid w:val="00800567"/>
    <w:rsid w:val="00800E17"/>
    <w:rsid w:val="00801674"/>
    <w:rsid w:val="00802D57"/>
    <w:rsid w:val="0080409B"/>
    <w:rsid w:val="00810C74"/>
    <w:rsid w:val="00813D14"/>
    <w:rsid w:val="00813E61"/>
    <w:rsid w:val="0081593B"/>
    <w:rsid w:val="0081698C"/>
    <w:rsid w:val="008176CD"/>
    <w:rsid w:val="00821013"/>
    <w:rsid w:val="008225E3"/>
    <w:rsid w:val="00823CC1"/>
    <w:rsid w:val="00824E4A"/>
    <w:rsid w:val="00826C73"/>
    <w:rsid w:val="008308DD"/>
    <w:rsid w:val="008314D7"/>
    <w:rsid w:val="00831FEC"/>
    <w:rsid w:val="00835E73"/>
    <w:rsid w:val="0084187B"/>
    <w:rsid w:val="0084340F"/>
    <w:rsid w:val="008442C5"/>
    <w:rsid w:val="0084754C"/>
    <w:rsid w:val="0085038F"/>
    <w:rsid w:val="0085252D"/>
    <w:rsid w:val="00852554"/>
    <w:rsid w:val="008616F3"/>
    <w:rsid w:val="008618E6"/>
    <w:rsid w:val="00861B96"/>
    <w:rsid w:val="00873D9A"/>
    <w:rsid w:val="008747EF"/>
    <w:rsid w:val="00877B44"/>
    <w:rsid w:val="008802C0"/>
    <w:rsid w:val="00882D55"/>
    <w:rsid w:val="00883E6F"/>
    <w:rsid w:val="008931A0"/>
    <w:rsid w:val="00893BEC"/>
    <w:rsid w:val="0089465C"/>
    <w:rsid w:val="008969B4"/>
    <w:rsid w:val="00896B5F"/>
    <w:rsid w:val="00897097"/>
    <w:rsid w:val="008A103C"/>
    <w:rsid w:val="008A105A"/>
    <w:rsid w:val="008A25EF"/>
    <w:rsid w:val="008A2CB1"/>
    <w:rsid w:val="008A31C9"/>
    <w:rsid w:val="008A483E"/>
    <w:rsid w:val="008A613C"/>
    <w:rsid w:val="008B03BD"/>
    <w:rsid w:val="008B223A"/>
    <w:rsid w:val="008B4EC3"/>
    <w:rsid w:val="008B5272"/>
    <w:rsid w:val="008B5BB6"/>
    <w:rsid w:val="008B6CD8"/>
    <w:rsid w:val="008C37A4"/>
    <w:rsid w:val="008D28FD"/>
    <w:rsid w:val="008D6995"/>
    <w:rsid w:val="008D7FE8"/>
    <w:rsid w:val="008E0759"/>
    <w:rsid w:val="008E47F3"/>
    <w:rsid w:val="008E54DA"/>
    <w:rsid w:val="008E6631"/>
    <w:rsid w:val="008E77B3"/>
    <w:rsid w:val="008E7D70"/>
    <w:rsid w:val="008F1A67"/>
    <w:rsid w:val="008F30DE"/>
    <w:rsid w:val="008F3BE8"/>
    <w:rsid w:val="008F3C57"/>
    <w:rsid w:val="008F4405"/>
    <w:rsid w:val="008F6B58"/>
    <w:rsid w:val="00900098"/>
    <w:rsid w:val="00900637"/>
    <w:rsid w:val="009035E3"/>
    <w:rsid w:val="00911333"/>
    <w:rsid w:val="00911A22"/>
    <w:rsid w:val="00912E94"/>
    <w:rsid w:val="00913F1E"/>
    <w:rsid w:val="00914CA7"/>
    <w:rsid w:val="009209D9"/>
    <w:rsid w:val="009312A3"/>
    <w:rsid w:val="00931E15"/>
    <w:rsid w:val="009377F0"/>
    <w:rsid w:val="00937FF4"/>
    <w:rsid w:val="00945DEE"/>
    <w:rsid w:val="0095363F"/>
    <w:rsid w:val="0095369C"/>
    <w:rsid w:val="00955F59"/>
    <w:rsid w:val="00961011"/>
    <w:rsid w:val="0096201E"/>
    <w:rsid w:val="009627C1"/>
    <w:rsid w:val="00966CC7"/>
    <w:rsid w:val="009671BD"/>
    <w:rsid w:val="009825FC"/>
    <w:rsid w:val="00991A40"/>
    <w:rsid w:val="00991D3C"/>
    <w:rsid w:val="00992C45"/>
    <w:rsid w:val="00993C89"/>
    <w:rsid w:val="009958F1"/>
    <w:rsid w:val="00996069"/>
    <w:rsid w:val="00997F18"/>
    <w:rsid w:val="009A3F65"/>
    <w:rsid w:val="009A4B66"/>
    <w:rsid w:val="009A758B"/>
    <w:rsid w:val="009B45D6"/>
    <w:rsid w:val="009B5FB0"/>
    <w:rsid w:val="009B7FF3"/>
    <w:rsid w:val="009C03EA"/>
    <w:rsid w:val="009C5D18"/>
    <w:rsid w:val="009C7DF1"/>
    <w:rsid w:val="009D7F92"/>
    <w:rsid w:val="009E3418"/>
    <w:rsid w:val="009E54AC"/>
    <w:rsid w:val="009F084A"/>
    <w:rsid w:val="009F0CB8"/>
    <w:rsid w:val="009F4EE5"/>
    <w:rsid w:val="00A0246E"/>
    <w:rsid w:val="00A027E4"/>
    <w:rsid w:val="00A049F7"/>
    <w:rsid w:val="00A06597"/>
    <w:rsid w:val="00A1002B"/>
    <w:rsid w:val="00A10B79"/>
    <w:rsid w:val="00A155FB"/>
    <w:rsid w:val="00A15911"/>
    <w:rsid w:val="00A16238"/>
    <w:rsid w:val="00A25BAD"/>
    <w:rsid w:val="00A34C74"/>
    <w:rsid w:val="00A34ED2"/>
    <w:rsid w:val="00A5137F"/>
    <w:rsid w:val="00A5171C"/>
    <w:rsid w:val="00A52CB5"/>
    <w:rsid w:val="00A52F1A"/>
    <w:rsid w:val="00A55F90"/>
    <w:rsid w:val="00A56927"/>
    <w:rsid w:val="00A6143E"/>
    <w:rsid w:val="00A64330"/>
    <w:rsid w:val="00A70FA3"/>
    <w:rsid w:val="00A71161"/>
    <w:rsid w:val="00A72030"/>
    <w:rsid w:val="00A8020E"/>
    <w:rsid w:val="00A84437"/>
    <w:rsid w:val="00A85711"/>
    <w:rsid w:val="00A87111"/>
    <w:rsid w:val="00A953A9"/>
    <w:rsid w:val="00A9586D"/>
    <w:rsid w:val="00AA0DB1"/>
    <w:rsid w:val="00AA227B"/>
    <w:rsid w:val="00AA244D"/>
    <w:rsid w:val="00AA5402"/>
    <w:rsid w:val="00AB051B"/>
    <w:rsid w:val="00AB65C9"/>
    <w:rsid w:val="00AB7848"/>
    <w:rsid w:val="00AD07A8"/>
    <w:rsid w:val="00AD5517"/>
    <w:rsid w:val="00AD5D3C"/>
    <w:rsid w:val="00AD75F5"/>
    <w:rsid w:val="00AF37E8"/>
    <w:rsid w:val="00AF39EC"/>
    <w:rsid w:val="00AF4AD5"/>
    <w:rsid w:val="00AF51D3"/>
    <w:rsid w:val="00B05096"/>
    <w:rsid w:val="00B07C6D"/>
    <w:rsid w:val="00B108BE"/>
    <w:rsid w:val="00B117B6"/>
    <w:rsid w:val="00B1415F"/>
    <w:rsid w:val="00B24472"/>
    <w:rsid w:val="00B30A1E"/>
    <w:rsid w:val="00B36A33"/>
    <w:rsid w:val="00B37792"/>
    <w:rsid w:val="00B40406"/>
    <w:rsid w:val="00B417A9"/>
    <w:rsid w:val="00B41D62"/>
    <w:rsid w:val="00B44DDF"/>
    <w:rsid w:val="00B46331"/>
    <w:rsid w:val="00B47A3C"/>
    <w:rsid w:val="00B5221F"/>
    <w:rsid w:val="00B54962"/>
    <w:rsid w:val="00B54D41"/>
    <w:rsid w:val="00B55B36"/>
    <w:rsid w:val="00B67216"/>
    <w:rsid w:val="00B67CE9"/>
    <w:rsid w:val="00B7785C"/>
    <w:rsid w:val="00B8014C"/>
    <w:rsid w:val="00B90DC6"/>
    <w:rsid w:val="00B9786D"/>
    <w:rsid w:val="00BA1FE7"/>
    <w:rsid w:val="00BA5E17"/>
    <w:rsid w:val="00BA7A61"/>
    <w:rsid w:val="00BB10EA"/>
    <w:rsid w:val="00BB27FC"/>
    <w:rsid w:val="00BC63F1"/>
    <w:rsid w:val="00BD2245"/>
    <w:rsid w:val="00BD527D"/>
    <w:rsid w:val="00BD78D0"/>
    <w:rsid w:val="00BE0D2F"/>
    <w:rsid w:val="00BE183A"/>
    <w:rsid w:val="00BE324D"/>
    <w:rsid w:val="00BE55BB"/>
    <w:rsid w:val="00BE6697"/>
    <w:rsid w:val="00BF1D94"/>
    <w:rsid w:val="00BF338F"/>
    <w:rsid w:val="00BF536C"/>
    <w:rsid w:val="00BF544A"/>
    <w:rsid w:val="00C00CB7"/>
    <w:rsid w:val="00C01E16"/>
    <w:rsid w:val="00C02277"/>
    <w:rsid w:val="00C04E5E"/>
    <w:rsid w:val="00C0596D"/>
    <w:rsid w:val="00C06FA0"/>
    <w:rsid w:val="00C13249"/>
    <w:rsid w:val="00C15D64"/>
    <w:rsid w:val="00C42495"/>
    <w:rsid w:val="00C512D4"/>
    <w:rsid w:val="00C62FBF"/>
    <w:rsid w:val="00C66282"/>
    <w:rsid w:val="00C66C40"/>
    <w:rsid w:val="00C67F48"/>
    <w:rsid w:val="00C74F64"/>
    <w:rsid w:val="00C82762"/>
    <w:rsid w:val="00C86020"/>
    <w:rsid w:val="00C86FFF"/>
    <w:rsid w:val="00C9345E"/>
    <w:rsid w:val="00C949F4"/>
    <w:rsid w:val="00C978AF"/>
    <w:rsid w:val="00C97A35"/>
    <w:rsid w:val="00CA0509"/>
    <w:rsid w:val="00CA7E9A"/>
    <w:rsid w:val="00CB0632"/>
    <w:rsid w:val="00CC0376"/>
    <w:rsid w:val="00CC436A"/>
    <w:rsid w:val="00CC5BD5"/>
    <w:rsid w:val="00CC6475"/>
    <w:rsid w:val="00CC6CD5"/>
    <w:rsid w:val="00CC6E89"/>
    <w:rsid w:val="00CD6529"/>
    <w:rsid w:val="00CD7B32"/>
    <w:rsid w:val="00CE5235"/>
    <w:rsid w:val="00CE6C45"/>
    <w:rsid w:val="00CF7DE3"/>
    <w:rsid w:val="00D023BD"/>
    <w:rsid w:val="00D037B9"/>
    <w:rsid w:val="00D052E2"/>
    <w:rsid w:val="00D159FA"/>
    <w:rsid w:val="00D202BA"/>
    <w:rsid w:val="00D271E2"/>
    <w:rsid w:val="00D43BB4"/>
    <w:rsid w:val="00D472B9"/>
    <w:rsid w:val="00D50E91"/>
    <w:rsid w:val="00D52197"/>
    <w:rsid w:val="00D54BDC"/>
    <w:rsid w:val="00D57E34"/>
    <w:rsid w:val="00D606A2"/>
    <w:rsid w:val="00D63BB6"/>
    <w:rsid w:val="00D6692D"/>
    <w:rsid w:val="00D772D1"/>
    <w:rsid w:val="00D77718"/>
    <w:rsid w:val="00D810F6"/>
    <w:rsid w:val="00D82855"/>
    <w:rsid w:val="00D95C85"/>
    <w:rsid w:val="00D97733"/>
    <w:rsid w:val="00DA2EE7"/>
    <w:rsid w:val="00DA4A9F"/>
    <w:rsid w:val="00DB1BFE"/>
    <w:rsid w:val="00DB3434"/>
    <w:rsid w:val="00DB4C6E"/>
    <w:rsid w:val="00DB79DE"/>
    <w:rsid w:val="00DC4D7B"/>
    <w:rsid w:val="00DC5BCD"/>
    <w:rsid w:val="00DD0E1F"/>
    <w:rsid w:val="00DD3800"/>
    <w:rsid w:val="00DE3871"/>
    <w:rsid w:val="00DE415C"/>
    <w:rsid w:val="00DE528B"/>
    <w:rsid w:val="00DE7D5E"/>
    <w:rsid w:val="00DF1890"/>
    <w:rsid w:val="00DF20BA"/>
    <w:rsid w:val="00DF4B92"/>
    <w:rsid w:val="00E10BB1"/>
    <w:rsid w:val="00E15889"/>
    <w:rsid w:val="00E2085B"/>
    <w:rsid w:val="00E21D63"/>
    <w:rsid w:val="00E22886"/>
    <w:rsid w:val="00E22A58"/>
    <w:rsid w:val="00E33D34"/>
    <w:rsid w:val="00E365AE"/>
    <w:rsid w:val="00E36F5A"/>
    <w:rsid w:val="00E3774D"/>
    <w:rsid w:val="00E406A8"/>
    <w:rsid w:val="00E44464"/>
    <w:rsid w:val="00E446ED"/>
    <w:rsid w:val="00E44DFA"/>
    <w:rsid w:val="00E451CF"/>
    <w:rsid w:val="00E61090"/>
    <w:rsid w:val="00E632A6"/>
    <w:rsid w:val="00E70293"/>
    <w:rsid w:val="00E71D3F"/>
    <w:rsid w:val="00E71D87"/>
    <w:rsid w:val="00E73589"/>
    <w:rsid w:val="00E76B8A"/>
    <w:rsid w:val="00E76D32"/>
    <w:rsid w:val="00E829BE"/>
    <w:rsid w:val="00E82F6A"/>
    <w:rsid w:val="00E90A7E"/>
    <w:rsid w:val="00E92F8A"/>
    <w:rsid w:val="00EA0F48"/>
    <w:rsid w:val="00EA4730"/>
    <w:rsid w:val="00EA6874"/>
    <w:rsid w:val="00EB5894"/>
    <w:rsid w:val="00EB749D"/>
    <w:rsid w:val="00ED0470"/>
    <w:rsid w:val="00ED44A1"/>
    <w:rsid w:val="00EE04C1"/>
    <w:rsid w:val="00EE5DE5"/>
    <w:rsid w:val="00EE7491"/>
    <w:rsid w:val="00EF0505"/>
    <w:rsid w:val="00EF508B"/>
    <w:rsid w:val="00EF7E89"/>
    <w:rsid w:val="00F006DB"/>
    <w:rsid w:val="00F05C30"/>
    <w:rsid w:val="00F05D7D"/>
    <w:rsid w:val="00F06EB7"/>
    <w:rsid w:val="00F14A92"/>
    <w:rsid w:val="00F20A06"/>
    <w:rsid w:val="00F20DD6"/>
    <w:rsid w:val="00F22862"/>
    <w:rsid w:val="00F23E47"/>
    <w:rsid w:val="00F267FD"/>
    <w:rsid w:val="00F30089"/>
    <w:rsid w:val="00F32B51"/>
    <w:rsid w:val="00F336BA"/>
    <w:rsid w:val="00F35466"/>
    <w:rsid w:val="00F37A2D"/>
    <w:rsid w:val="00F41531"/>
    <w:rsid w:val="00F45322"/>
    <w:rsid w:val="00F45606"/>
    <w:rsid w:val="00F50F51"/>
    <w:rsid w:val="00F521AD"/>
    <w:rsid w:val="00F65684"/>
    <w:rsid w:val="00F70408"/>
    <w:rsid w:val="00F72980"/>
    <w:rsid w:val="00F74B61"/>
    <w:rsid w:val="00F81082"/>
    <w:rsid w:val="00F81656"/>
    <w:rsid w:val="00F838B8"/>
    <w:rsid w:val="00F8449A"/>
    <w:rsid w:val="00F913C1"/>
    <w:rsid w:val="00F92172"/>
    <w:rsid w:val="00FB0029"/>
    <w:rsid w:val="00FB11DF"/>
    <w:rsid w:val="00FB1E66"/>
    <w:rsid w:val="00FB2661"/>
    <w:rsid w:val="00FB6C0C"/>
    <w:rsid w:val="00FB6D36"/>
    <w:rsid w:val="00FB7240"/>
    <w:rsid w:val="00FC027C"/>
    <w:rsid w:val="00FD2D0A"/>
    <w:rsid w:val="00FD71A0"/>
    <w:rsid w:val="00FD7BE4"/>
    <w:rsid w:val="00FE00B4"/>
    <w:rsid w:val="00FE0B07"/>
    <w:rsid w:val="00FE5464"/>
    <w:rsid w:val="00FE66CF"/>
    <w:rsid w:val="00FE79C3"/>
    <w:rsid w:val="00FF6131"/>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673"/>
  <w15:docId w15:val="{8C5DDA75-8E0B-452E-89F2-100F2D34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4A"/>
    <w:pPr>
      <w:spacing w:before="480"/>
    </w:pPr>
    <w:rPr>
      <w:rFonts w:ascii="Calibri" w:eastAsia="Calibri" w:hAnsi="Calibri"/>
      <w:sz w:val="22"/>
      <w:szCs w:val="22"/>
    </w:rPr>
  </w:style>
  <w:style w:type="paragraph" w:styleId="Heading1">
    <w:name w:val="heading 1"/>
    <w:basedOn w:val="Normal"/>
    <w:next w:val="Normal"/>
    <w:link w:val="Heading1Char"/>
    <w:uiPriority w:val="9"/>
    <w:qFormat/>
    <w:rsid w:val="00C01E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4A119F"/>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 w:type="character" w:styleId="Strong">
    <w:name w:val="Strong"/>
    <w:basedOn w:val="DefaultParagraphFont"/>
    <w:uiPriority w:val="22"/>
    <w:qFormat/>
    <w:rsid w:val="007C120D"/>
    <w:rPr>
      <w:b/>
      <w:bCs/>
    </w:rPr>
  </w:style>
  <w:style w:type="character" w:customStyle="1" w:styleId="Heading1Char">
    <w:name w:val="Heading 1 Char"/>
    <w:basedOn w:val="DefaultParagraphFont"/>
    <w:link w:val="Heading1"/>
    <w:uiPriority w:val="9"/>
    <w:rsid w:val="00C01E16"/>
    <w:rPr>
      <w:rFonts w:asciiTheme="majorHAnsi" w:eastAsiaTheme="majorEastAsia" w:hAnsiTheme="majorHAnsi" w:cstheme="majorBidi"/>
      <w:color w:val="365F91" w:themeColor="accent1" w:themeShade="BF"/>
      <w:sz w:val="32"/>
      <w:szCs w:val="32"/>
    </w:rPr>
  </w:style>
  <w:style w:type="character" w:customStyle="1" w:styleId="authors">
    <w:name w:val="authors"/>
    <w:basedOn w:val="DefaultParagraphFont"/>
    <w:rsid w:val="00BA7A61"/>
  </w:style>
  <w:style w:type="character" w:customStyle="1" w:styleId="arttitle">
    <w:name w:val="art_title"/>
    <w:basedOn w:val="DefaultParagraphFont"/>
    <w:rsid w:val="00BA7A61"/>
  </w:style>
  <w:style w:type="character" w:styleId="UnresolvedMention">
    <w:name w:val="Unresolved Mention"/>
    <w:basedOn w:val="DefaultParagraphFont"/>
    <w:uiPriority w:val="99"/>
    <w:semiHidden/>
    <w:unhideWhenUsed/>
    <w:rsid w:val="008B5BB6"/>
    <w:rPr>
      <w:color w:val="605E5C"/>
      <w:shd w:val="clear" w:color="auto" w:fill="E1DFDD"/>
    </w:rPr>
  </w:style>
  <w:style w:type="character" w:customStyle="1" w:styleId="documentauthor">
    <w:name w:val="documentauthor"/>
    <w:basedOn w:val="DefaultParagraphFont"/>
    <w:rsid w:val="00604F09"/>
  </w:style>
  <w:style w:type="character" w:customStyle="1" w:styleId="documentmodified">
    <w:name w:val="documentmodified"/>
    <w:basedOn w:val="DefaultParagraphFont"/>
    <w:rsid w:val="00604F09"/>
  </w:style>
  <w:style w:type="character" w:styleId="CommentReference">
    <w:name w:val="annotation reference"/>
    <w:basedOn w:val="DefaultParagraphFont"/>
    <w:uiPriority w:val="99"/>
    <w:semiHidden/>
    <w:unhideWhenUsed/>
    <w:rsid w:val="00210BC5"/>
    <w:rPr>
      <w:sz w:val="16"/>
      <w:szCs w:val="16"/>
    </w:rPr>
  </w:style>
  <w:style w:type="paragraph" w:styleId="CommentText">
    <w:name w:val="annotation text"/>
    <w:basedOn w:val="Normal"/>
    <w:link w:val="CommentTextChar"/>
    <w:uiPriority w:val="99"/>
    <w:semiHidden/>
    <w:unhideWhenUsed/>
    <w:rsid w:val="00210BC5"/>
    <w:rPr>
      <w:sz w:val="20"/>
      <w:szCs w:val="20"/>
    </w:rPr>
  </w:style>
  <w:style w:type="character" w:customStyle="1" w:styleId="CommentTextChar">
    <w:name w:val="Comment Text Char"/>
    <w:basedOn w:val="DefaultParagraphFont"/>
    <w:link w:val="CommentText"/>
    <w:uiPriority w:val="99"/>
    <w:semiHidden/>
    <w:rsid w:val="00210BC5"/>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210BC5"/>
    <w:rPr>
      <w:b/>
      <w:bCs/>
    </w:rPr>
  </w:style>
  <w:style w:type="character" w:customStyle="1" w:styleId="CommentSubjectChar">
    <w:name w:val="Comment Subject Char"/>
    <w:basedOn w:val="CommentTextChar"/>
    <w:link w:val="CommentSubject"/>
    <w:uiPriority w:val="99"/>
    <w:semiHidden/>
    <w:rsid w:val="00210BC5"/>
    <w:rPr>
      <w:rFonts w:ascii="Calibri" w:eastAsia="Calibri" w:hAnsi="Calibri"/>
      <w:b/>
      <w:bCs/>
      <w:sz w:val="20"/>
      <w:szCs w:val="20"/>
    </w:rPr>
  </w:style>
  <w:style w:type="character" w:customStyle="1" w:styleId="markhc2vbbq6d">
    <w:name w:val="markhc2vbbq6d"/>
    <w:basedOn w:val="DefaultParagraphFont"/>
    <w:rsid w:val="004E14D6"/>
  </w:style>
  <w:style w:type="character" w:customStyle="1" w:styleId="markoa1xjaohz">
    <w:name w:val="markoa1xjaohz"/>
    <w:basedOn w:val="DefaultParagraphFont"/>
    <w:rsid w:val="00B47A3C"/>
  </w:style>
  <w:style w:type="character" w:customStyle="1" w:styleId="Heading3Char">
    <w:name w:val="Heading 3 Char"/>
    <w:basedOn w:val="DefaultParagraphFont"/>
    <w:link w:val="Heading3"/>
    <w:uiPriority w:val="9"/>
    <w:semiHidden/>
    <w:rsid w:val="004A119F"/>
    <w:rPr>
      <w:rFonts w:asciiTheme="majorHAnsi" w:eastAsiaTheme="majorEastAsia" w:hAnsiTheme="majorHAnsi" w:cstheme="majorBidi"/>
      <w:color w:val="243F60" w:themeColor="accent1" w:themeShade="7F"/>
    </w:rPr>
  </w:style>
  <w:style w:type="character" w:customStyle="1" w:styleId="A3">
    <w:name w:val="A3"/>
    <w:uiPriority w:val="99"/>
    <w:rsid w:val="00D271E2"/>
    <w:rPr>
      <w:rFonts w:cs="Times"/>
      <w:b/>
      <w:bCs/>
      <w:i/>
      <w:i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8386">
      <w:bodyDiv w:val="1"/>
      <w:marLeft w:val="0"/>
      <w:marRight w:val="0"/>
      <w:marTop w:val="0"/>
      <w:marBottom w:val="0"/>
      <w:divBdr>
        <w:top w:val="none" w:sz="0" w:space="0" w:color="auto"/>
        <w:left w:val="none" w:sz="0" w:space="0" w:color="auto"/>
        <w:bottom w:val="none" w:sz="0" w:space="0" w:color="auto"/>
        <w:right w:val="none" w:sz="0" w:space="0" w:color="auto"/>
      </w:divBdr>
    </w:div>
    <w:div w:id="96752991">
      <w:bodyDiv w:val="1"/>
      <w:marLeft w:val="0"/>
      <w:marRight w:val="0"/>
      <w:marTop w:val="0"/>
      <w:marBottom w:val="0"/>
      <w:divBdr>
        <w:top w:val="none" w:sz="0" w:space="0" w:color="auto"/>
        <w:left w:val="none" w:sz="0" w:space="0" w:color="auto"/>
        <w:bottom w:val="none" w:sz="0" w:space="0" w:color="auto"/>
        <w:right w:val="none" w:sz="0" w:space="0" w:color="auto"/>
      </w:divBdr>
    </w:div>
    <w:div w:id="107163622">
      <w:bodyDiv w:val="1"/>
      <w:marLeft w:val="0"/>
      <w:marRight w:val="0"/>
      <w:marTop w:val="0"/>
      <w:marBottom w:val="0"/>
      <w:divBdr>
        <w:top w:val="none" w:sz="0" w:space="0" w:color="auto"/>
        <w:left w:val="none" w:sz="0" w:space="0" w:color="auto"/>
        <w:bottom w:val="none" w:sz="0" w:space="0" w:color="auto"/>
        <w:right w:val="none" w:sz="0" w:space="0" w:color="auto"/>
      </w:divBdr>
      <w:divsChild>
        <w:div w:id="601110516">
          <w:marLeft w:val="0"/>
          <w:marRight w:val="0"/>
          <w:marTop w:val="0"/>
          <w:marBottom w:val="0"/>
          <w:divBdr>
            <w:top w:val="none" w:sz="0" w:space="0" w:color="auto"/>
            <w:left w:val="none" w:sz="0" w:space="0" w:color="auto"/>
            <w:bottom w:val="none" w:sz="0" w:space="0" w:color="auto"/>
            <w:right w:val="none" w:sz="0" w:space="0" w:color="auto"/>
          </w:divBdr>
        </w:div>
        <w:div w:id="737900456">
          <w:marLeft w:val="0"/>
          <w:marRight w:val="0"/>
          <w:marTop w:val="0"/>
          <w:marBottom w:val="0"/>
          <w:divBdr>
            <w:top w:val="none" w:sz="0" w:space="0" w:color="auto"/>
            <w:left w:val="none" w:sz="0" w:space="0" w:color="auto"/>
            <w:bottom w:val="none" w:sz="0" w:space="0" w:color="auto"/>
            <w:right w:val="none" w:sz="0" w:space="0" w:color="auto"/>
          </w:divBdr>
        </w:div>
        <w:div w:id="635064488">
          <w:marLeft w:val="0"/>
          <w:marRight w:val="0"/>
          <w:marTop w:val="0"/>
          <w:marBottom w:val="0"/>
          <w:divBdr>
            <w:top w:val="none" w:sz="0" w:space="0" w:color="auto"/>
            <w:left w:val="none" w:sz="0" w:space="0" w:color="auto"/>
            <w:bottom w:val="none" w:sz="0" w:space="0" w:color="auto"/>
            <w:right w:val="none" w:sz="0" w:space="0" w:color="auto"/>
          </w:divBdr>
        </w:div>
        <w:div w:id="1404139212">
          <w:marLeft w:val="0"/>
          <w:marRight w:val="0"/>
          <w:marTop w:val="0"/>
          <w:marBottom w:val="0"/>
          <w:divBdr>
            <w:top w:val="none" w:sz="0" w:space="0" w:color="auto"/>
            <w:left w:val="none" w:sz="0" w:space="0" w:color="auto"/>
            <w:bottom w:val="none" w:sz="0" w:space="0" w:color="auto"/>
            <w:right w:val="none" w:sz="0" w:space="0" w:color="auto"/>
          </w:divBdr>
        </w:div>
        <w:div w:id="294650460">
          <w:marLeft w:val="0"/>
          <w:marRight w:val="0"/>
          <w:marTop w:val="0"/>
          <w:marBottom w:val="0"/>
          <w:divBdr>
            <w:top w:val="none" w:sz="0" w:space="0" w:color="auto"/>
            <w:left w:val="none" w:sz="0" w:space="0" w:color="auto"/>
            <w:bottom w:val="none" w:sz="0" w:space="0" w:color="auto"/>
            <w:right w:val="none" w:sz="0" w:space="0" w:color="auto"/>
          </w:divBdr>
        </w:div>
      </w:divsChild>
    </w:div>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158154588">
      <w:bodyDiv w:val="1"/>
      <w:marLeft w:val="0"/>
      <w:marRight w:val="0"/>
      <w:marTop w:val="0"/>
      <w:marBottom w:val="0"/>
      <w:divBdr>
        <w:top w:val="none" w:sz="0" w:space="0" w:color="auto"/>
        <w:left w:val="none" w:sz="0" w:space="0" w:color="auto"/>
        <w:bottom w:val="none" w:sz="0" w:space="0" w:color="auto"/>
        <w:right w:val="none" w:sz="0" w:space="0" w:color="auto"/>
      </w:divBdr>
      <w:divsChild>
        <w:div w:id="1288196736">
          <w:marLeft w:val="0"/>
          <w:marRight w:val="0"/>
          <w:marTop w:val="0"/>
          <w:marBottom w:val="0"/>
          <w:divBdr>
            <w:top w:val="none" w:sz="0" w:space="0" w:color="auto"/>
            <w:left w:val="none" w:sz="0" w:space="0" w:color="auto"/>
            <w:bottom w:val="none" w:sz="0" w:space="0" w:color="auto"/>
            <w:right w:val="none" w:sz="0" w:space="0" w:color="auto"/>
          </w:divBdr>
          <w:divsChild>
            <w:div w:id="19002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820">
      <w:bodyDiv w:val="1"/>
      <w:marLeft w:val="0"/>
      <w:marRight w:val="0"/>
      <w:marTop w:val="0"/>
      <w:marBottom w:val="0"/>
      <w:divBdr>
        <w:top w:val="none" w:sz="0" w:space="0" w:color="auto"/>
        <w:left w:val="none" w:sz="0" w:space="0" w:color="auto"/>
        <w:bottom w:val="none" w:sz="0" w:space="0" w:color="auto"/>
        <w:right w:val="none" w:sz="0" w:space="0" w:color="auto"/>
      </w:divBdr>
    </w:div>
    <w:div w:id="239565958">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303969099">
      <w:bodyDiv w:val="1"/>
      <w:marLeft w:val="0"/>
      <w:marRight w:val="0"/>
      <w:marTop w:val="0"/>
      <w:marBottom w:val="0"/>
      <w:divBdr>
        <w:top w:val="none" w:sz="0" w:space="0" w:color="auto"/>
        <w:left w:val="none" w:sz="0" w:space="0" w:color="auto"/>
        <w:bottom w:val="none" w:sz="0" w:space="0" w:color="auto"/>
        <w:right w:val="none" w:sz="0" w:space="0" w:color="auto"/>
      </w:divBdr>
      <w:divsChild>
        <w:div w:id="296372586">
          <w:marLeft w:val="0"/>
          <w:marRight w:val="0"/>
          <w:marTop w:val="0"/>
          <w:marBottom w:val="0"/>
          <w:divBdr>
            <w:top w:val="none" w:sz="0" w:space="0" w:color="auto"/>
            <w:left w:val="none" w:sz="0" w:space="0" w:color="auto"/>
            <w:bottom w:val="none" w:sz="0" w:space="0" w:color="auto"/>
            <w:right w:val="none" w:sz="0" w:space="0" w:color="auto"/>
          </w:divBdr>
        </w:div>
      </w:divsChild>
    </w:div>
    <w:div w:id="358549545">
      <w:bodyDiv w:val="1"/>
      <w:marLeft w:val="0"/>
      <w:marRight w:val="0"/>
      <w:marTop w:val="0"/>
      <w:marBottom w:val="0"/>
      <w:divBdr>
        <w:top w:val="none" w:sz="0" w:space="0" w:color="auto"/>
        <w:left w:val="none" w:sz="0" w:space="0" w:color="auto"/>
        <w:bottom w:val="none" w:sz="0" w:space="0" w:color="auto"/>
        <w:right w:val="none" w:sz="0" w:space="0" w:color="auto"/>
      </w:divBdr>
    </w:div>
    <w:div w:id="401414655">
      <w:bodyDiv w:val="1"/>
      <w:marLeft w:val="0"/>
      <w:marRight w:val="0"/>
      <w:marTop w:val="0"/>
      <w:marBottom w:val="0"/>
      <w:divBdr>
        <w:top w:val="none" w:sz="0" w:space="0" w:color="auto"/>
        <w:left w:val="none" w:sz="0" w:space="0" w:color="auto"/>
        <w:bottom w:val="none" w:sz="0" w:space="0" w:color="auto"/>
        <w:right w:val="none" w:sz="0" w:space="0" w:color="auto"/>
      </w:divBdr>
    </w:div>
    <w:div w:id="431555323">
      <w:bodyDiv w:val="1"/>
      <w:marLeft w:val="0"/>
      <w:marRight w:val="0"/>
      <w:marTop w:val="0"/>
      <w:marBottom w:val="0"/>
      <w:divBdr>
        <w:top w:val="none" w:sz="0" w:space="0" w:color="auto"/>
        <w:left w:val="none" w:sz="0" w:space="0" w:color="auto"/>
        <w:bottom w:val="none" w:sz="0" w:space="0" w:color="auto"/>
        <w:right w:val="none" w:sz="0" w:space="0" w:color="auto"/>
      </w:divBdr>
    </w:div>
    <w:div w:id="436099475">
      <w:bodyDiv w:val="1"/>
      <w:marLeft w:val="0"/>
      <w:marRight w:val="0"/>
      <w:marTop w:val="0"/>
      <w:marBottom w:val="0"/>
      <w:divBdr>
        <w:top w:val="none" w:sz="0" w:space="0" w:color="auto"/>
        <w:left w:val="none" w:sz="0" w:space="0" w:color="auto"/>
        <w:bottom w:val="none" w:sz="0" w:space="0" w:color="auto"/>
        <w:right w:val="none" w:sz="0" w:space="0" w:color="auto"/>
      </w:divBdr>
    </w:div>
    <w:div w:id="441728370">
      <w:bodyDiv w:val="1"/>
      <w:marLeft w:val="0"/>
      <w:marRight w:val="0"/>
      <w:marTop w:val="0"/>
      <w:marBottom w:val="0"/>
      <w:divBdr>
        <w:top w:val="none" w:sz="0" w:space="0" w:color="auto"/>
        <w:left w:val="none" w:sz="0" w:space="0" w:color="auto"/>
        <w:bottom w:val="none" w:sz="0" w:space="0" w:color="auto"/>
        <w:right w:val="none" w:sz="0" w:space="0" w:color="auto"/>
      </w:divBdr>
    </w:div>
    <w:div w:id="463743333">
      <w:bodyDiv w:val="1"/>
      <w:marLeft w:val="0"/>
      <w:marRight w:val="0"/>
      <w:marTop w:val="0"/>
      <w:marBottom w:val="0"/>
      <w:divBdr>
        <w:top w:val="none" w:sz="0" w:space="0" w:color="auto"/>
        <w:left w:val="none" w:sz="0" w:space="0" w:color="auto"/>
        <w:bottom w:val="none" w:sz="0" w:space="0" w:color="auto"/>
        <w:right w:val="none" w:sz="0" w:space="0" w:color="auto"/>
      </w:divBdr>
    </w:div>
    <w:div w:id="631520092">
      <w:bodyDiv w:val="1"/>
      <w:marLeft w:val="0"/>
      <w:marRight w:val="0"/>
      <w:marTop w:val="0"/>
      <w:marBottom w:val="0"/>
      <w:divBdr>
        <w:top w:val="none" w:sz="0" w:space="0" w:color="auto"/>
        <w:left w:val="none" w:sz="0" w:space="0" w:color="auto"/>
        <w:bottom w:val="none" w:sz="0" w:space="0" w:color="auto"/>
        <w:right w:val="none" w:sz="0" w:space="0" w:color="auto"/>
      </w:divBdr>
      <w:divsChild>
        <w:div w:id="1469207372">
          <w:marLeft w:val="0"/>
          <w:marRight w:val="0"/>
          <w:marTop w:val="0"/>
          <w:marBottom w:val="0"/>
          <w:divBdr>
            <w:top w:val="none" w:sz="0" w:space="0" w:color="auto"/>
            <w:left w:val="none" w:sz="0" w:space="0" w:color="auto"/>
            <w:bottom w:val="none" w:sz="0" w:space="0" w:color="auto"/>
            <w:right w:val="none" w:sz="0" w:space="0" w:color="auto"/>
          </w:divBdr>
          <w:divsChild>
            <w:div w:id="12312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4061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38">
          <w:marLeft w:val="0"/>
          <w:marRight w:val="0"/>
          <w:marTop w:val="0"/>
          <w:marBottom w:val="0"/>
          <w:divBdr>
            <w:top w:val="none" w:sz="0" w:space="0" w:color="auto"/>
            <w:left w:val="none" w:sz="0" w:space="0" w:color="auto"/>
            <w:bottom w:val="none" w:sz="0" w:space="0" w:color="auto"/>
            <w:right w:val="none" w:sz="0" w:space="0" w:color="auto"/>
          </w:divBdr>
        </w:div>
      </w:divsChild>
    </w:div>
    <w:div w:id="673610339">
      <w:bodyDiv w:val="1"/>
      <w:marLeft w:val="0"/>
      <w:marRight w:val="0"/>
      <w:marTop w:val="0"/>
      <w:marBottom w:val="0"/>
      <w:divBdr>
        <w:top w:val="none" w:sz="0" w:space="0" w:color="auto"/>
        <w:left w:val="none" w:sz="0" w:space="0" w:color="auto"/>
        <w:bottom w:val="none" w:sz="0" w:space="0" w:color="auto"/>
        <w:right w:val="none" w:sz="0" w:space="0" w:color="auto"/>
      </w:divBdr>
      <w:divsChild>
        <w:div w:id="1701011367">
          <w:marLeft w:val="0"/>
          <w:marRight w:val="0"/>
          <w:marTop w:val="0"/>
          <w:marBottom w:val="0"/>
          <w:divBdr>
            <w:top w:val="none" w:sz="0" w:space="0" w:color="auto"/>
            <w:left w:val="none" w:sz="0" w:space="0" w:color="auto"/>
            <w:bottom w:val="none" w:sz="0" w:space="0" w:color="auto"/>
            <w:right w:val="none" w:sz="0" w:space="0" w:color="auto"/>
          </w:divBdr>
          <w:divsChild>
            <w:div w:id="17158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8990">
      <w:bodyDiv w:val="1"/>
      <w:marLeft w:val="0"/>
      <w:marRight w:val="0"/>
      <w:marTop w:val="0"/>
      <w:marBottom w:val="0"/>
      <w:divBdr>
        <w:top w:val="none" w:sz="0" w:space="0" w:color="auto"/>
        <w:left w:val="none" w:sz="0" w:space="0" w:color="auto"/>
        <w:bottom w:val="none" w:sz="0" w:space="0" w:color="auto"/>
        <w:right w:val="none" w:sz="0" w:space="0" w:color="auto"/>
      </w:divBdr>
      <w:divsChild>
        <w:div w:id="2077849129">
          <w:marLeft w:val="0"/>
          <w:marRight w:val="0"/>
          <w:marTop w:val="0"/>
          <w:marBottom w:val="0"/>
          <w:divBdr>
            <w:top w:val="none" w:sz="0" w:space="0" w:color="auto"/>
            <w:left w:val="none" w:sz="0" w:space="0" w:color="auto"/>
            <w:bottom w:val="none" w:sz="0" w:space="0" w:color="auto"/>
            <w:right w:val="none" w:sz="0" w:space="0" w:color="auto"/>
          </w:divBdr>
          <w:divsChild>
            <w:div w:id="9533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6851">
      <w:bodyDiv w:val="1"/>
      <w:marLeft w:val="0"/>
      <w:marRight w:val="0"/>
      <w:marTop w:val="0"/>
      <w:marBottom w:val="0"/>
      <w:divBdr>
        <w:top w:val="none" w:sz="0" w:space="0" w:color="auto"/>
        <w:left w:val="none" w:sz="0" w:space="0" w:color="auto"/>
        <w:bottom w:val="none" w:sz="0" w:space="0" w:color="auto"/>
        <w:right w:val="none" w:sz="0" w:space="0" w:color="auto"/>
      </w:divBdr>
      <w:divsChild>
        <w:div w:id="784810877">
          <w:marLeft w:val="0"/>
          <w:marRight w:val="0"/>
          <w:marTop w:val="0"/>
          <w:marBottom w:val="0"/>
          <w:divBdr>
            <w:top w:val="none" w:sz="0" w:space="0" w:color="auto"/>
            <w:left w:val="none" w:sz="0" w:space="0" w:color="auto"/>
            <w:bottom w:val="none" w:sz="0" w:space="0" w:color="auto"/>
            <w:right w:val="none" w:sz="0" w:space="0" w:color="auto"/>
          </w:divBdr>
          <w:divsChild>
            <w:div w:id="78138308">
              <w:marLeft w:val="0"/>
              <w:marRight w:val="0"/>
              <w:marTop w:val="0"/>
              <w:marBottom w:val="0"/>
              <w:divBdr>
                <w:top w:val="none" w:sz="0" w:space="0" w:color="auto"/>
                <w:left w:val="none" w:sz="0" w:space="0" w:color="auto"/>
                <w:bottom w:val="none" w:sz="0" w:space="0" w:color="auto"/>
                <w:right w:val="none" w:sz="0" w:space="0" w:color="auto"/>
              </w:divBdr>
              <w:divsChild>
                <w:div w:id="463278421">
                  <w:marLeft w:val="0"/>
                  <w:marRight w:val="0"/>
                  <w:marTop w:val="0"/>
                  <w:marBottom w:val="0"/>
                  <w:divBdr>
                    <w:top w:val="none" w:sz="0" w:space="0" w:color="auto"/>
                    <w:left w:val="none" w:sz="0" w:space="0" w:color="auto"/>
                    <w:bottom w:val="none" w:sz="0" w:space="0" w:color="auto"/>
                    <w:right w:val="none" w:sz="0" w:space="0" w:color="auto"/>
                  </w:divBdr>
                  <w:divsChild>
                    <w:div w:id="352270310">
                      <w:marLeft w:val="0"/>
                      <w:marRight w:val="0"/>
                      <w:marTop w:val="0"/>
                      <w:marBottom w:val="0"/>
                      <w:divBdr>
                        <w:top w:val="none" w:sz="0" w:space="0" w:color="auto"/>
                        <w:left w:val="none" w:sz="0" w:space="0" w:color="auto"/>
                        <w:bottom w:val="none" w:sz="0" w:space="0" w:color="auto"/>
                        <w:right w:val="none" w:sz="0" w:space="0" w:color="auto"/>
                      </w:divBdr>
                      <w:divsChild>
                        <w:div w:id="324479760">
                          <w:marLeft w:val="0"/>
                          <w:marRight w:val="0"/>
                          <w:marTop w:val="0"/>
                          <w:marBottom w:val="0"/>
                          <w:divBdr>
                            <w:top w:val="none" w:sz="0" w:space="0" w:color="auto"/>
                            <w:left w:val="none" w:sz="0" w:space="0" w:color="auto"/>
                            <w:bottom w:val="none" w:sz="0" w:space="0" w:color="auto"/>
                            <w:right w:val="none" w:sz="0" w:space="0" w:color="auto"/>
                          </w:divBdr>
                          <w:divsChild>
                            <w:div w:id="1064328863">
                              <w:marLeft w:val="0"/>
                              <w:marRight w:val="0"/>
                              <w:marTop w:val="0"/>
                              <w:marBottom w:val="0"/>
                              <w:divBdr>
                                <w:top w:val="none" w:sz="0" w:space="0" w:color="auto"/>
                                <w:left w:val="none" w:sz="0" w:space="0" w:color="auto"/>
                                <w:bottom w:val="none" w:sz="0" w:space="0" w:color="auto"/>
                                <w:right w:val="none" w:sz="0" w:space="0" w:color="auto"/>
                              </w:divBdr>
                            </w:div>
                          </w:divsChild>
                        </w:div>
                        <w:div w:id="470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701112">
      <w:bodyDiv w:val="1"/>
      <w:marLeft w:val="0"/>
      <w:marRight w:val="0"/>
      <w:marTop w:val="0"/>
      <w:marBottom w:val="0"/>
      <w:divBdr>
        <w:top w:val="none" w:sz="0" w:space="0" w:color="auto"/>
        <w:left w:val="none" w:sz="0" w:space="0" w:color="auto"/>
        <w:bottom w:val="none" w:sz="0" w:space="0" w:color="auto"/>
        <w:right w:val="none" w:sz="0" w:space="0" w:color="auto"/>
      </w:divBdr>
    </w:div>
    <w:div w:id="823542723">
      <w:bodyDiv w:val="1"/>
      <w:marLeft w:val="0"/>
      <w:marRight w:val="0"/>
      <w:marTop w:val="0"/>
      <w:marBottom w:val="0"/>
      <w:divBdr>
        <w:top w:val="none" w:sz="0" w:space="0" w:color="auto"/>
        <w:left w:val="none" w:sz="0" w:space="0" w:color="auto"/>
        <w:bottom w:val="none" w:sz="0" w:space="0" w:color="auto"/>
        <w:right w:val="none" w:sz="0" w:space="0" w:color="auto"/>
      </w:divBdr>
    </w:div>
    <w:div w:id="883759948">
      <w:bodyDiv w:val="1"/>
      <w:marLeft w:val="0"/>
      <w:marRight w:val="0"/>
      <w:marTop w:val="0"/>
      <w:marBottom w:val="0"/>
      <w:divBdr>
        <w:top w:val="none" w:sz="0" w:space="0" w:color="auto"/>
        <w:left w:val="none" w:sz="0" w:space="0" w:color="auto"/>
        <w:bottom w:val="none" w:sz="0" w:space="0" w:color="auto"/>
        <w:right w:val="none" w:sz="0" w:space="0" w:color="auto"/>
      </w:divBdr>
    </w:div>
    <w:div w:id="961766176">
      <w:bodyDiv w:val="1"/>
      <w:marLeft w:val="0"/>
      <w:marRight w:val="0"/>
      <w:marTop w:val="0"/>
      <w:marBottom w:val="0"/>
      <w:divBdr>
        <w:top w:val="none" w:sz="0" w:space="0" w:color="auto"/>
        <w:left w:val="none" w:sz="0" w:space="0" w:color="auto"/>
        <w:bottom w:val="none" w:sz="0" w:space="0" w:color="auto"/>
        <w:right w:val="none" w:sz="0" w:space="0" w:color="auto"/>
      </w:divBdr>
      <w:divsChild>
        <w:div w:id="1892879691">
          <w:marLeft w:val="0"/>
          <w:marRight w:val="0"/>
          <w:marTop w:val="0"/>
          <w:marBottom w:val="0"/>
          <w:divBdr>
            <w:top w:val="none" w:sz="0" w:space="0" w:color="auto"/>
            <w:left w:val="none" w:sz="0" w:space="0" w:color="auto"/>
            <w:bottom w:val="none" w:sz="0" w:space="0" w:color="auto"/>
            <w:right w:val="none" w:sz="0" w:space="0" w:color="auto"/>
          </w:divBdr>
        </w:div>
        <w:div w:id="51468662">
          <w:marLeft w:val="0"/>
          <w:marRight w:val="0"/>
          <w:marTop w:val="0"/>
          <w:marBottom w:val="0"/>
          <w:divBdr>
            <w:top w:val="none" w:sz="0" w:space="0" w:color="auto"/>
            <w:left w:val="none" w:sz="0" w:space="0" w:color="auto"/>
            <w:bottom w:val="none" w:sz="0" w:space="0" w:color="auto"/>
            <w:right w:val="none" w:sz="0" w:space="0" w:color="auto"/>
          </w:divBdr>
        </w:div>
      </w:divsChild>
    </w:div>
    <w:div w:id="962007217">
      <w:bodyDiv w:val="1"/>
      <w:marLeft w:val="0"/>
      <w:marRight w:val="0"/>
      <w:marTop w:val="0"/>
      <w:marBottom w:val="0"/>
      <w:divBdr>
        <w:top w:val="none" w:sz="0" w:space="0" w:color="auto"/>
        <w:left w:val="none" w:sz="0" w:space="0" w:color="auto"/>
        <w:bottom w:val="none" w:sz="0" w:space="0" w:color="auto"/>
        <w:right w:val="none" w:sz="0" w:space="0" w:color="auto"/>
      </w:divBdr>
      <w:divsChild>
        <w:div w:id="308098293">
          <w:marLeft w:val="0"/>
          <w:marRight w:val="0"/>
          <w:marTop w:val="0"/>
          <w:marBottom w:val="0"/>
          <w:divBdr>
            <w:top w:val="none" w:sz="0" w:space="0" w:color="auto"/>
            <w:left w:val="none" w:sz="0" w:space="0" w:color="auto"/>
            <w:bottom w:val="none" w:sz="0" w:space="0" w:color="auto"/>
            <w:right w:val="none" w:sz="0" w:space="0" w:color="auto"/>
          </w:divBdr>
        </w:div>
        <w:div w:id="1040591246">
          <w:marLeft w:val="0"/>
          <w:marRight w:val="0"/>
          <w:marTop w:val="0"/>
          <w:marBottom w:val="0"/>
          <w:divBdr>
            <w:top w:val="none" w:sz="0" w:space="0" w:color="auto"/>
            <w:left w:val="none" w:sz="0" w:space="0" w:color="auto"/>
            <w:bottom w:val="none" w:sz="0" w:space="0" w:color="auto"/>
            <w:right w:val="none" w:sz="0" w:space="0" w:color="auto"/>
          </w:divBdr>
        </w:div>
        <w:div w:id="1306816316">
          <w:marLeft w:val="0"/>
          <w:marRight w:val="0"/>
          <w:marTop w:val="0"/>
          <w:marBottom w:val="0"/>
          <w:divBdr>
            <w:top w:val="none" w:sz="0" w:space="0" w:color="auto"/>
            <w:left w:val="none" w:sz="0" w:space="0" w:color="auto"/>
            <w:bottom w:val="none" w:sz="0" w:space="0" w:color="auto"/>
            <w:right w:val="none" w:sz="0" w:space="0" w:color="auto"/>
          </w:divBdr>
        </w:div>
        <w:div w:id="1805348597">
          <w:marLeft w:val="0"/>
          <w:marRight w:val="0"/>
          <w:marTop w:val="0"/>
          <w:marBottom w:val="0"/>
          <w:divBdr>
            <w:top w:val="none" w:sz="0" w:space="0" w:color="auto"/>
            <w:left w:val="none" w:sz="0" w:space="0" w:color="auto"/>
            <w:bottom w:val="none" w:sz="0" w:space="0" w:color="auto"/>
            <w:right w:val="none" w:sz="0" w:space="0" w:color="auto"/>
          </w:divBdr>
        </w:div>
        <w:div w:id="1603803881">
          <w:marLeft w:val="0"/>
          <w:marRight w:val="0"/>
          <w:marTop w:val="0"/>
          <w:marBottom w:val="0"/>
          <w:divBdr>
            <w:top w:val="none" w:sz="0" w:space="0" w:color="auto"/>
            <w:left w:val="none" w:sz="0" w:space="0" w:color="auto"/>
            <w:bottom w:val="none" w:sz="0" w:space="0" w:color="auto"/>
            <w:right w:val="none" w:sz="0" w:space="0" w:color="auto"/>
          </w:divBdr>
        </w:div>
        <w:div w:id="1591155271">
          <w:marLeft w:val="0"/>
          <w:marRight w:val="0"/>
          <w:marTop w:val="0"/>
          <w:marBottom w:val="0"/>
          <w:divBdr>
            <w:top w:val="none" w:sz="0" w:space="0" w:color="auto"/>
            <w:left w:val="none" w:sz="0" w:space="0" w:color="auto"/>
            <w:bottom w:val="none" w:sz="0" w:space="0" w:color="auto"/>
            <w:right w:val="none" w:sz="0" w:space="0" w:color="auto"/>
          </w:divBdr>
        </w:div>
        <w:div w:id="662391448">
          <w:marLeft w:val="0"/>
          <w:marRight w:val="0"/>
          <w:marTop w:val="0"/>
          <w:marBottom w:val="0"/>
          <w:divBdr>
            <w:top w:val="none" w:sz="0" w:space="0" w:color="auto"/>
            <w:left w:val="none" w:sz="0" w:space="0" w:color="auto"/>
            <w:bottom w:val="none" w:sz="0" w:space="0" w:color="auto"/>
            <w:right w:val="none" w:sz="0" w:space="0" w:color="auto"/>
          </w:divBdr>
        </w:div>
      </w:divsChild>
    </w:div>
    <w:div w:id="1016924501">
      <w:bodyDiv w:val="1"/>
      <w:marLeft w:val="0"/>
      <w:marRight w:val="0"/>
      <w:marTop w:val="0"/>
      <w:marBottom w:val="0"/>
      <w:divBdr>
        <w:top w:val="none" w:sz="0" w:space="0" w:color="auto"/>
        <w:left w:val="none" w:sz="0" w:space="0" w:color="auto"/>
        <w:bottom w:val="none" w:sz="0" w:space="0" w:color="auto"/>
        <w:right w:val="none" w:sz="0" w:space="0" w:color="auto"/>
      </w:divBdr>
    </w:div>
    <w:div w:id="1106462040">
      <w:bodyDiv w:val="1"/>
      <w:marLeft w:val="0"/>
      <w:marRight w:val="0"/>
      <w:marTop w:val="0"/>
      <w:marBottom w:val="0"/>
      <w:divBdr>
        <w:top w:val="none" w:sz="0" w:space="0" w:color="auto"/>
        <w:left w:val="none" w:sz="0" w:space="0" w:color="auto"/>
        <w:bottom w:val="none" w:sz="0" w:space="0" w:color="auto"/>
        <w:right w:val="none" w:sz="0" w:space="0" w:color="auto"/>
      </w:divBdr>
    </w:div>
    <w:div w:id="1155415756">
      <w:bodyDiv w:val="1"/>
      <w:marLeft w:val="0"/>
      <w:marRight w:val="0"/>
      <w:marTop w:val="0"/>
      <w:marBottom w:val="0"/>
      <w:divBdr>
        <w:top w:val="none" w:sz="0" w:space="0" w:color="auto"/>
        <w:left w:val="none" w:sz="0" w:space="0" w:color="auto"/>
        <w:bottom w:val="none" w:sz="0" w:space="0" w:color="auto"/>
        <w:right w:val="none" w:sz="0" w:space="0" w:color="auto"/>
      </w:divBdr>
    </w:div>
    <w:div w:id="1187984106">
      <w:bodyDiv w:val="1"/>
      <w:marLeft w:val="0"/>
      <w:marRight w:val="0"/>
      <w:marTop w:val="0"/>
      <w:marBottom w:val="0"/>
      <w:divBdr>
        <w:top w:val="none" w:sz="0" w:space="0" w:color="auto"/>
        <w:left w:val="none" w:sz="0" w:space="0" w:color="auto"/>
        <w:bottom w:val="none" w:sz="0" w:space="0" w:color="auto"/>
        <w:right w:val="none" w:sz="0" w:space="0" w:color="auto"/>
      </w:divBdr>
      <w:divsChild>
        <w:div w:id="328219937">
          <w:marLeft w:val="0"/>
          <w:marRight w:val="0"/>
          <w:marTop w:val="0"/>
          <w:marBottom w:val="0"/>
          <w:divBdr>
            <w:top w:val="none" w:sz="0" w:space="0" w:color="auto"/>
            <w:left w:val="none" w:sz="0" w:space="0" w:color="auto"/>
            <w:bottom w:val="none" w:sz="0" w:space="0" w:color="auto"/>
            <w:right w:val="none" w:sz="0" w:space="0" w:color="auto"/>
          </w:divBdr>
          <w:divsChild>
            <w:div w:id="846480075">
              <w:marLeft w:val="0"/>
              <w:marRight w:val="0"/>
              <w:marTop w:val="0"/>
              <w:marBottom w:val="0"/>
              <w:divBdr>
                <w:top w:val="none" w:sz="0" w:space="0" w:color="auto"/>
                <w:left w:val="none" w:sz="0" w:space="0" w:color="auto"/>
                <w:bottom w:val="none" w:sz="0" w:space="0" w:color="auto"/>
                <w:right w:val="none" w:sz="0" w:space="0" w:color="auto"/>
              </w:divBdr>
              <w:divsChild>
                <w:div w:id="2881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7923">
      <w:bodyDiv w:val="1"/>
      <w:marLeft w:val="0"/>
      <w:marRight w:val="0"/>
      <w:marTop w:val="0"/>
      <w:marBottom w:val="0"/>
      <w:divBdr>
        <w:top w:val="none" w:sz="0" w:space="0" w:color="auto"/>
        <w:left w:val="none" w:sz="0" w:space="0" w:color="auto"/>
        <w:bottom w:val="none" w:sz="0" w:space="0" w:color="auto"/>
        <w:right w:val="none" w:sz="0" w:space="0" w:color="auto"/>
      </w:divBdr>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 w:id="1284579304">
      <w:bodyDiv w:val="1"/>
      <w:marLeft w:val="0"/>
      <w:marRight w:val="0"/>
      <w:marTop w:val="0"/>
      <w:marBottom w:val="0"/>
      <w:divBdr>
        <w:top w:val="none" w:sz="0" w:space="0" w:color="auto"/>
        <w:left w:val="none" w:sz="0" w:space="0" w:color="auto"/>
        <w:bottom w:val="none" w:sz="0" w:space="0" w:color="auto"/>
        <w:right w:val="none" w:sz="0" w:space="0" w:color="auto"/>
      </w:divBdr>
      <w:divsChild>
        <w:div w:id="861823715">
          <w:marLeft w:val="0"/>
          <w:marRight w:val="0"/>
          <w:marTop w:val="0"/>
          <w:marBottom w:val="0"/>
          <w:divBdr>
            <w:top w:val="none" w:sz="0" w:space="0" w:color="auto"/>
            <w:left w:val="none" w:sz="0" w:space="0" w:color="auto"/>
            <w:bottom w:val="none" w:sz="0" w:space="0" w:color="auto"/>
            <w:right w:val="none" w:sz="0" w:space="0" w:color="auto"/>
          </w:divBdr>
          <w:divsChild>
            <w:div w:id="554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955">
      <w:bodyDiv w:val="1"/>
      <w:marLeft w:val="0"/>
      <w:marRight w:val="0"/>
      <w:marTop w:val="0"/>
      <w:marBottom w:val="0"/>
      <w:divBdr>
        <w:top w:val="none" w:sz="0" w:space="0" w:color="auto"/>
        <w:left w:val="none" w:sz="0" w:space="0" w:color="auto"/>
        <w:bottom w:val="none" w:sz="0" w:space="0" w:color="auto"/>
        <w:right w:val="none" w:sz="0" w:space="0" w:color="auto"/>
      </w:divBdr>
    </w:div>
    <w:div w:id="1358779128">
      <w:bodyDiv w:val="1"/>
      <w:marLeft w:val="0"/>
      <w:marRight w:val="0"/>
      <w:marTop w:val="0"/>
      <w:marBottom w:val="0"/>
      <w:divBdr>
        <w:top w:val="none" w:sz="0" w:space="0" w:color="auto"/>
        <w:left w:val="none" w:sz="0" w:space="0" w:color="auto"/>
        <w:bottom w:val="none" w:sz="0" w:space="0" w:color="auto"/>
        <w:right w:val="none" w:sz="0" w:space="0" w:color="auto"/>
      </w:divBdr>
      <w:divsChild>
        <w:div w:id="83501747">
          <w:marLeft w:val="0"/>
          <w:marRight w:val="0"/>
          <w:marTop w:val="0"/>
          <w:marBottom w:val="0"/>
          <w:divBdr>
            <w:top w:val="none" w:sz="0" w:space="0" w:color="auto"/>
            <w:left w:val="none" w:sz="0" w:space="0" w:color="auto"/>
            <w:bottom w:val="none" w:sz="0" w:space="0" w:color="auto"/>
            <w:right w:val="none" w:sz="0" w:space="0" w:color="auto"/>
          </w:divBdr>
        </w:div>
      </w:divsChild>
    </w:div>
    <w:div w:id="1390222913">
      <w:bodyDiv w:val="1"/>
      <w:marLeft w:val="0"/>
      <w:marRight w:val="0"/>
      <w:marTop w:val="0"/>
      <w:marBottom w:val="0"/>
      <w:divBdr>
        <w:top w:val="none" w:sz="0" w:space="0" w:color="auto"/>
        <w:left w:val="none" w:sz="0" w:space="0" w:color="auto"/>
        <w:bottom w:val="none" w:sz="0" w:space="0" w:color="auto"/>
        <w:right w:val="none" w:sz="0" w:space="0" w:color="auto"/>
      </w:divBdr>
    </w:div>
    <w:div w:id="1418790489">
      <w:bodyDiv w:val="1"/>
      <w:marLeft w:val="0"/>
      <w:marRight w:val="0"/>
      <w:marTop w:val="0"/>
      <w:marBottom w:val="0"/>
      <w:divBdr>
        <w:top w:val="none" w:sz="0" w:space="0" w:color="auto"/>
        <w:left w:val="none" w:sz="0" w:space="0" w:color="auto"/>
        <w:bottom w:val="none" w:sz="0" w:space="0" w:color="auto"/>
        <w:right w:val="none" w:sz="0" w:space="0" w:color="auto"/>
      </w:divBdr>
      <w:divsChild>
        <w:div w:id="1960138013">
          <w:marLeft w:val="0"/>
          <w:marRight w:val="0"/>
          <w:marTop w:val="0"/>
          <w:marBottom w:val="0"/>
          <w:divBdr>
            <w:top w:val="none" w:sz="0" w:space="0" w:color="auto"/>
            <w:left w:val="none" w:sz="0" w:space="0" w:color="auto"/>
            <w:bottom w:val="none" w:sz="0" w:space="0" w:color="auto"/>
            <w:right w:val="none" w:sz="0" w:space="0" w:color="auto"/>
          </w:divBdr>
          <w:divsChild>
            <w:div w:id="450055336">
              <w:marLeft w:val="0"/>
              <w:marRight w:val="0"/>
              <w:marTop w:val="0"/>
              <w:marBottom w:val="0"/>
              <w:divBdr>
                <w:top w:val="none" w:sz="0" w:space="0" w:color="auto"/>
                <w:left w:val="none" w:sz="0" w:space="0" w:color="auto"/>
                <w:bottom w:val="none" w:sz="0" w:space="0" w:color="auto"/>
                <w:right w:val="none" w:sz="0" w:space="0" w:color="auto"/>
              </w:divBdr>
              <w:divsChild>
                <w:div w:id="7772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71075">
      <w:bodyDiv w:val="1"/>
      <w:marLeft w:val="0"/>
      <w:marRight w:val="0"/>
      <w:marTop w:val="0"/>
      <w:marBottom w:val="0"/>
      <w:divBdr>
        <w:top w:val="none" w:sz="0" w:space="0" w:color="auto"/>
        <w:left w:val="none" w:sz="0" w:space="0" w:color="auto"/>
        <w:bottom w:val="none" w:sz="0" w:space="0" w:color="auto"/>
        <w:right w:val="none" w:sz="0" w:space="0" w:color="auto"/>
      </w:divBdr>
    </w:div>
    <w:div w:id="1509101575">
      <w:bodyDiv w:val="1"/>
      <w:marLeft w:val="0"/>
      <w:marRight w:val="0"/>
      <w:marTop w:val="0"/>
      <w:marBottom w:val="0"/>
      <w:divBdr>
        <w:top w:val="none" w:sz="0" w:space="0" w:color="auto"/>
        <w:left w:val="none" w:sz="0" w:space="0" w:color="auto"/>
        <w:bottom w:val="none" w:sz="0" w:space="0" w:color="auto"/>
        <w:right w:val="none" w:sz="0" w:space="0" w:color="auto"/>
      </w:divBdr>
      <w:divsChild>
        <w:div w:id="54591971">
          <w:marLeft w:val="0"/>
          <w:marRight w:val="0"/>
          <w:marTop w:val="0"/>
          <w:marBottom w:val="0"/>
          <w:divBdr>
            <w:top w:val="none" w:sz="0" w:space="0" w:color="auto"/>
            <w:left w:val="none" w:sz="0" w:space="0" w:color="auto"/>
            <w:bottom w:val="none" w:sz="0" w:space="0" w:color="auto"/>
            <w:right w:val="none" w:sz="0" w:space="0" w:color="auto"/>
          </w:divBdr>
          <w:divsChild>
            <w:div w:id="8485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055">
      <w:bodyDiv w:val="1"/>
      <w:marLeft w:val="0"/>
      <w:marRight w:val="0"/>
      <w:marTop w:val="0"/>
      <w:marBottom w:val="0"/>
      <w:divBdr>
        <w:top w:val="none" w:sz="0" w:space="0" w:color="auto"/>
        <w:left w:val="none" w:sz="0" w:space="0" w:color="auto"/>
        <w:bottom w:val="none" w:sz="0" w:space="0" w:color="auto"/>
        <w:right w:val="none" w:sz="0" w:space="0" w:color="auto"/>
      </w:divBdr>
    </w:div>
    <w:div w:id="1565485693">
      <w:bodyDiv w:val="1"/>
      <w:marLeft w:val="0"/>
      <w:marRight w:val="0"/>
      <w:marTop w:val="0"/>
      <w:marBottom w:val="0"/>
      <w:divBdr>
        <w:top w:val="none" w:sz="0" w:space="0" w:color="auto"/>
        <w:left w:val="none" w:sz="0" w:space="0" w:color="auto"/>
        <w:bottom w:val="none" w:sz="0" w:space="0" w:color="auto"/>
        <w:right w:val="none" w:sz="0" w:space="0" w:color="auto"/>
      </w:divBdr>
      <w:divsChild>
        <w:div w:id="1636443846">
          <w:marLeft w:val="0"/>
          <w:marRight w:val="0"/>
          <w:marTop w:val="0"/>
          <w:marBottom w:val="0"/>
          <w:divBdr>
            <w:top w:val="none" w:sz="0" w:space="0" w:color="auto"/>
            <w:left w:val="none" w:sz="0" w:space="0" w:color="auto"/>
            <w:bottom w:val="none" w:sz="0" w:space="0" w:color="auto"/>
            <w:right w:val="none" w:sz="0" w:space="0" w:color="auto"/>
          </w:divBdr>
        </w:div>
        <w:div w:id="2052727202">
          <w:marLeft w:val="0"/>
          <w:marRight w:val="0"/>
          <w:marTop w:val="0"/>
          <w:marBottom w:val="0"/>
          <w:divBdr>
            <w:top w:val="none" w:sz="0" w:space="0" w:color="auto"/>
            <w:left w:val="none" w:sz="0" w:space="0" w:color="auto"/>
            <w:bottom w:val="none" w:sz="0" w:space="0" w:color="auto"/>
            <w:right w:val="none" w:sz="0" w:space="0" w:color="auto"/>
          </w:divBdr>
        </w:div>
      </w:divsChild>
    </w:div>
    <w:div w:id="1579824996">
      <w:bodyDiv w:val="1"/>
      <w:marLeft w:val="0"/>
      <w:marRight w:val="0"/>
      <w:marTop w:val="0"/>
      <w:marBottom w:val="0"/>
      <w:divBdr>
        <w:top w:val="none" w:sz="0" w:space="0" w:color="auto"/>
        <w:left w:val="none" w:sz="0" w:space="0" w:color="auto"/>
        <w:bottom w:val="none" w:sz="0" w:space="0" w:color="auto"/>
        <w:right w:val="none" w:sz="0" w:space="0" w:color="auto"/>
      </w:divBdr>
      <w:divsChild>
        <w:div w:id="100104119">
          <w:marLeft w:val="0"/>
          <w:marRight w:val="0"/>
          <w:marTop w:val="0"/>
          <w:marBottom w:val="0"/>
          <w:divBdr>
            <w:top w:val="none" w:sz="0" w:space="0" w:color="auto"/>
            <w:left w:val="none" w:sz="0" w:space="0" w:color="auto"/>
            <w:bottom w:val="none" w:sz="0" w:space="0" w:color="auto"/>
            <w:right w:val="none" w:sz="0" w:space="0" w:color="auto"/>
          </w:divBdr>
          <w:divsChild>
            <w:div w:id="1266766066">
              <w:marLeft w:val="0"/>
              <w:marRight w:val="0"/>
              <w:marTop w:val="0"/>
              <w:marBottom w:val="0"/>
              <w:divBdr>
                <w:top w:val="none" w:sz="0" w:space="0" w:color="auto"/>
                <w:left w:val="none" w:sz="0" w:space="0" w:color="auto"/>
                <w:bottom w:val="none" w:sz="0" w:space="0" w:color="auto"/>
                <w:right w:val="none" w:sz="0" w:space="0" w:color="auto"/>
              </w:divBdr>
              <w:divsChild>
                <w:div w:id="6955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83966">
      <w:bodyDiv w:val="1"/>
      <w:marLeft w:val="0"/>
      <w:marRight w:val="0"/>
      <w:marTop w:val="0"/>
      <w:marBottom w:val="0"/>
      <w:divBdr>
        <w:top w:val="none" w:sz="0" w:space="0" w:color="auto"/>
        <w:left w:val="none" w:sz="0" w:space="0" w:color="auto"/>
        <w:bottom w:val="none" w:sz="0" w:space="0" w:color="auto"/>
        <w:right w:val="none" w:sz="0" w:space="0" w:color="auto"/>
      </w:divBdr>
      <w:divsChild>
        <w:div w:id="2117749951">
          <w:marLeft w:val="0"/>
          <w:marRight w:val="0"/>
          <w:marTop w:val="0"/>
          <w:marBottom w:val="0"/>
          <w:divBdr>
            <w:top w:val="none" w:sz="0" w:space="0" w:color="auto"/>
            <w:left w:val="none" w:sz="0" w:space="0" w:color="auto"/>
            <w:bottom w:val="none" w:sz="0" w:space="0" w:color="auto"/>
            <w:right w:val="none" w:sz="0" w:space="0" w:color="auto"/>
          </w:divBdr>
          <w:divsChild>
            <w:div w:id="1812012718">
              <w:marLeft w:val="0"/>
              <w:marRight w:val="0"/>
              <w:marTop w:val="0"/>
              <w:marBottom w:val="0"/>
              <w:divBdr>
                <w:top w:val="none" w:sz="0" w:space="0" w:color="auto"/>
                <w:left w:val="none" w:sz="0" w:space="0" w:color="auto"/>
                <w:bottom w:val="none" w:sz="0" w:space="0" w:color="auto"/>
                <w:right w:val="none" w:sz="0" w:space="0" w:color="auto"/>
              </w:divBdr>
              <w:divsChild>
                <w:div w:id="19759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8505">
      <w:bodyDiv w:val="1"/>
      <w:marLeft w:val="0"/>
      <w:marRight w:val="0"/>
      <w:marTop w:val="0"/>
      <w:marBottom w:val="0"/>
      <w:divBdr>
        <w:top w:val="none" w:sz="0" w:space="0" w:color="auto"/>
        <w:left w:val="none" w:sz="0" w:space="0" w:color="auto"/>
        <w:bottom w:val="none" w:sz="0" w:space="0" w:color="auto"/>
        <w:right w:val="none" w:sz="0" w:space="0" w:color="auto"/>
      </w:divBdr>
      <w:divsChild>
        <w:div w:id="262225630">
          <w:marLeft w:val="0"/>
          <w:marRight w:val="0"/>
          <w:marTop w:val="0"/>
          <w:marBottom w:val="0"/>
          <w:divBdr>
            <w:top w:val="none" w:sz="0" w:space="0" w:color="auto"/>
            <w:left w:val="none" w:sz="0" w:space="0" w:color="auto"/>
            <w:bottom w:val="none" w:sz="0" w:space="0" w:color="auto"/>
            <w:right w:val="none" w:sz="0" w:space="0" w:color="auto"/>
          </w:divBdr>
          <w:divsChild>
            <w:div w:id="649288314">
              <w:marLeft w:val="0"/>
              <w:marRight w:val="0"/>
              <w:marTop w:val="0"/>
              <w:marBottom w:val="0"/>
              <w:divBdr>
                <w:top w:val="none" w:sz="0" w:space="0" w:color="auto"/>
                <w:left w:val="none" w:sz="0" w:space="0" w:color="auto"/>
                <w:bottom w:val="none" w:sz="0" w:space="0" w:color="auto"/>
                <w:right w:val="none" w:sz="0" w:space="0" w:color="auto"/>
              </w:divBdr>
              <w:divsChild>
                <w:div w:id="1588884479">
                  <w:marLeft w:val="0"/>
                  <w:marRight w:val="0"/>
                  <w:marTop w:val="0"/>
                  <w:marBottom w:val="0"/>
                  <w:divBdr>
                    <w:top w:val="none" w:sz="0" w:space="0" w:color="auto"/>
                    <w:left w:val="none" w:sz="0" w:space="0" w:color="auto"/>
                    <w:bottom w:val="none" w:sz="0" w:space="0" w:color="auto"/>
                    <w:right w:val="none" w:sz="0" w:space="0" w:color="auto"/>
                  </w:divBdr>
                  <w:divsChild>
                    <w:div w:id="25643516">
                      <w:marLeft w:val="0"/>
                      <w:marRight w:val="0"/>
                      <w:marTop w:val="0"/>
                      <w:marBottom w:val="0"/>
                      <w:divBdr>
                        <w:top w:val="none" w:sz="0" w:space="0" w:color="auto"/>
                        <w:left w:val="none" w:sz="0" w:space="0" w:color="auto"/>
                        <w:bottom w:val="none" w:sz="0" w:space="0" w:color="auto"/>
                        <w:right w:val="none" w:sz="0" w:space="0" w:color="auto"/>
                      </w:divBdr>
                      <w:divsChild>
                        <w:div w:id="9401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59054">
      <w:bodyDiv w:val="1"/>
      <w:marLeft w:val="0"/>
      <w:marRight w:val="0"/>
      <w:marTop w:val="0"/>
      <w:marBottom w:val="0"/>
      <w:divBdr>
        <w:top w:val="none" w:sz="0" w:space="0" w:color="auto"/>
        <w:left w:val="none" w:sz="0" w:space="0" w:color="auto"/>
        <w:bottom w:val="none" w:sz="0" w:space="0" w:color="auto"/>
        <w:right w:val="none" w:sz="0" w:space="0" w:color="auto"/>
      </w:divBdr>
      <w:divsChild>
        <w:div w:id="2058120496">
          <w:marLeft w:val="0"/>
          <w:marRight w:val="0"/>
          <w:marTop w:val="0"/>
          <w:marBottom w:val="0"/>
          <w:divBdr>
            <w:top w:val="none" w:sz="0" w:space="0" w:color="auto"/>
            <w:left w:val="none" w:sz="0" w:space="0" w:color="auto"/>
            <w:bottom w:val="none" w:sz="0" w:space="0" w:color="auto"/>
            <w:right w:val="none" w:sz="0" w:space="0" w:color="auto"/>
          </w:divBdr>
          <w:divsChild>
            <w:div w:id="144319677">
              <w:marLeft w:val="0"/>
              <w:marRight w:val="0"/>
              <w:marTop w:val="0"/>
              <w:marBottom w:val="0"/>
              <w:divBdr>
                <w:top w:val="none" w:sz="0" w:space="0" w:color="auto"/>
                <w:left w:val="none" w:sz="0" w:space="0" w:color="auto"/>
                <w:bottom w:val="none" w:sz="0" w:space="0" w:color="auto"/>
                <w:right w:val="none" w:sz="0" w:space="0" w:color="auto"/>
              </w:divBdr>
              <w:divsChild>
                <w:div w:id="18726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9417">
      <w:bodyDiv w:val="1"/>
      <w:marLeft w:val="0"/>
      <w:marRight w:val="0"/>
      <w:marTop w:val="0"/>
      <w:marBottom w:val="0"/>
      <w:divBdr>
        <w:top w:val="none" w:sz="0" w:space="0" w:color="auto"/>
        <w:left w:val="none" w:sz="0" w:space="0" w:color="auto"/>
        <w:bottom w:val="none" w:sz="0" w:space="0" w:color="auto"/>
        <w:right w:val="none" w:sz="0" w:space="0" w:color="auto"/>
      </w:divBdr>
    </w:div>
    <w:div w:id="1834642839">
      <w:bodyDiv w:val="1"/>
      <w:marLeft w:val="0"/>
      <w:marRight w:val="0"/>
      <w:marTop w:val="0"/>
      <w:marBottom w:val="0"/>
      <w:divBdr>
        <w:top w:val="none" w:sz="0" w:space="0" w:color="auto"/>
        <w:left w:val="none" w:sz="0" w:space="0" w:color="auto"/>
        <w:bottom w:val="none" w:sz="0" w:space="0" w:color="auto"/>
        <w:right w:val="none" w:sz="0" w:space="0" w:color="auto"/>
      </w:divBdr>
    </w:div>
    <w:div w:id="1847019044">
      <w:bodyDiv w:val="1"/>
      <w:marLeft w:val="0"/>
      <w:marRight w:val="0"/>
      <w:marTop w:val="0"/>
      <w:marBottom w:val="0"/>
      <w:divBdr>
        <w:top w:val="none" w:sz="0" w:space="0" w:color="auto"/>
        <w:left w:val="none" w:sz="0" w:space="0" w:color="auto"/>
        <w:bottom w:val="none" w:sz="0" w:space="0" w:color="auto"/>
        <w:right w:val="none" w:sz="0" w:space="0" w:color="auto"/>
      </w:divBdr>
    </w:div>
    <w:div w:id="1874732235">
      <w:bodyDiv w:val="1"/>
      <w:marLeft w:val="0"/>
      <w:marRight w:val="0"/>
      <w:marTop w:val="0"/>
      <w:marBottom w:val="0"/>
      <w:divBdr>
        <w:top w:val="none" w:sz="0" w:space="0" w:color="auto"/>
        <w:left w:val="none" w:sz="0" w:space="0" w:color="auto"/>
        <w:bottom w:val="none" w:sz="0" w:space="0" w:color="auto"/>
        <w:right w:val="none" w:sz="0" w:space="0" w:color="auto"/>
      </w:divBdr>
    </w:div>
    <w:div w:id="1890140828">
      <w:bodyDiv w:val="1"/>
      <w:marLeft w:val="0"/>
      <w:marRight w:val="0"/>
      <w:marTop w:val="0"/>
      <w:marBottom w:val="0"/>
      <w:divBdr>
        <w:top w:val="none" w:sz="0" w:space="0" w:color="auto"/>
        <w:left w:val="none" w:sz="0" w:space="0" w:color="auto"/>
        <w:bottom w:val="none" w:sz="0" w:space="0" w:color="auto"/>
        <w:right w:val="none" w:sz="0" w:space="0" w:color="auto"/>
      </w:divBdr>
    </w:div>
    <w:div w:id="1963073110">
      <w:bodyDiv w:val="1"/>
      <w:marLeft w:val="0"/>
      <w:marRight w:val="0"/>
      <w:marTop w:val="0"/>
      <w:marBottom w:val="0"/>
      <w:divBdr>
        <w:top w:val="none" w:sz="0" w:space="0" w:color="auto"/>
        <w:left w:val="none" w:sz="0" w:space="0" w:color="auto"/>
        <w:bottom w:val="none" w:sz="0" w:space="0" w:color="auto"/>
        <w:right w:val="none" w:sz="0" w:space="0" w:color="auto"/>
      </w:divBdr>
      <w:divsChild>
        <w:div w:id="860048499">
          <w:marLeft w:val="0"/>
          <w:marRight w:val="0"/>
          <w:marTop w:val="0"/>
          <w:marBottom w:val="0"/>
          <w:divBdr>
            <w:top w:val="none" w:sz="0" w:space="0" w:color="auto"/>
            <w:left w:val="none" w:sz="0" w:space="0" w:color="auto"/>
            <w:bottom w:val="none" w:sz="0" w:space="0" w:color="auto"/>
            <w:right w:val="none" w:sz="0" w:space="0" w:color="auto"/>
          </w:divBdr>
        </w:div>
      </w:divsChild>
    </w:div>
    <w:div w:id="1963728724">
      <w:bodyDiv w:val="1"/>
      <w:marLeft w:val="0"/>
      <w:marRight w:val="0"/>
      <w:marTop w:val="0"/>
      <w:marBottom w:val="0"/>
      <w:divBdr>
        <w:top w:val="none" w:sz="0" w:space="0" w:color="auto"/>
        <w:left w:val="none" w:sz="0" w:space="0" w:color="auto"/>
        <w:bottom w:val="none" w:sz="0" w:space="0" w:color="auto"/>
        <w:right w:val="none" w:sz="0" w:space="0" w:color="auto"/>
      </w:divBdr>
      <w:divsChild>
        <w:div w:id="410469777">
          <w:marLeft w:val="0"/>
          <w:marRight w:val="0"/>
          <w:marTop w:val="0"/>
          <w:marBottom w:val="0"/>
          <w:divBdr>
            <w:top w:val="none" w:sz="0" w:space="0" w:color="auto"/>
            <w:left w:val="none" w:sz="0" w:space="0" w:color="auto"/>
            <w:bottom w:val="none" w:sz="0" w:space="0" w:color="auto"/>
            <w:right w:val="none" w:sz="0" w:space="0" w:color="auto"/>
          </w:divBdr>
        </w:div>
      </w:divsChild>
    </w:div>
    <w:div w:id="1971737693">
      <w:bodyDiv w:val="1"/>
      <w:marLeft w:val="0"/>
      <w:marRight w:val="0"/>
      <w:marTop w:val="0"/>
      <w:marBottom w:val="0"/>
      <w:divBdr>
        <w:top w:val="none" w:sz="0" w:space="0" w:color="auto"/>
        <w:left w:val="none" w:sz="0" w:space="0" w:color="auto"/>
        <w:bottom w:val="none" w:sz="0" w:space="0" w:color="auto"/>
        <w:right w:val="none" w:sz="0" w:space="0" w:color="auto"/>
      </w:divBdr>
      <w:divsChild>
        <w:div w:id="1023744418">
          <w:marLeft w:val="0"/>
          <w:marRight w:val="0"/>
          <w:marTop w:val="0"/>
          <w:marBottom w:val="0"/>
          <w:divBdr>
            <w:top w:val="none" w:sz="0" w:space="0" w:color="auto"/>
            <w:left w:val="none" w:sz="0" w:space="0" w:color="auto"/>
            <w:bottom w:val="none" w:sz="0" w:space="0" w:color="auto"/>
            <w:right w:val="none" w:sz="0" w:space="0" w:color="auto"/>
          </w:divBdr>
          <w:divsChild>
            <w:div w:id="1618179752">
              <w:marLeft w:val="0"/>
              <w:marRight w:val="0"/>
              <w:marTop w:val="0"/>
              <w:marBottom w:val="0"/>
              <w:divBdr>
                <w:top w:val="none" w:sz="0" w:space="0" w:color="auto"/>
                <w:left w:val="none" w:sz="0" w:space="0" w:color="auto"/>
                <w:bottom w:val="none" w:sz="0" w:space="0" w:color="auto"/>
                <w:right w:val="none" w:sz="0" w:space="0" w:color="auto"/>
              </w:divBdr>
              <w:divsChild>
                <w:div w:id="2129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4767">
      <w:bodyDiv w:val="1"/>
      <w:marLeft w:val="0"/>
      <w:marRight w:val="0"/>
      <w:marTop w:val="0"/>
      <w:marBottom w:val="0"/>
      <w:divBdr>
        <w:top w:val="none" w:sz="0" w:space="0" w:color="auto"/>
        <w:left w:val="none" w:sz="0" w:space="0" w:color="auto"/>
        <w:bottom w:val="none" w:sz="0" w:space="0" w:color="auto"/>
        <w:right w:val="none" w:sz="0" w:space="0" w:color="auto"/>
      </w:divBdr>
      <w:divsChild>
        <w:div w:id="1260526323">
          <w:marLeft w:val="0"/>
          <w:marRight w:val="0"/>
          <w:marTop w:val="0"/>
          <w:marBottom w:val="0"/>
          <w:divBdr>
            <w:top w:val="none" w:sz="0" w:space="0" w:color="auto"/>
            <w:left w:val="none" w:sz="0" w:space="0" w:color="auto"/>
            <w:bottom w:val="none" w:sz="0" w:space="0" w:color="auto"/>
            <w:right w:val="none" w:sz="0" w:space="0" w:color="auto"/>
          </w:divBdr>
        </w:div>
      </w:divsChild>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91778232">
      <w:bodyDiv w:val="1"/>
      <w:marLeft w:val="0"/>
      <w:marRight w:val="0"/>
      <w:marTop w:val="0"/>
      <w:marBottom w:val="0"/>
      <w:divBdr>
        <w:top w:val="none" w:sz="0" w:space="0" w:color="auto"/>
        <w:left w:val="none" w:sz="0" w:space="0" w:color="auto"/>
        <w:bottom w:val="none" w:sz="0" w:space="0" w:color="auto"/>
        <w:right w:val="none" w:sz="0" w:space="0" w:color="auto"/>
      </w:divBdr>
      <w:divsChild>
        <w:div w:id="1126193548">
          <w:marLeft w:val="0"/>
          <w:marRight w:val="0"/>
          <w:marTop w:val="0"/>
          <w:marBottom w:val="0"/>
          <w:divBdr>
            <w:top w:val="none" w:sz="0" w:space="0" w:color="auto"/>
            <w:left w:val="none" w:sz="0" w:space="0" w:color="auto"/>
            <w:bottom w:val="none" w:sz="0" w:space="0" w:color="auto"/>
            <w:right w:val="none" w:sz="0" w:space="0" w:color="auto"/>
          </w:divBdr>
          <w:divsChild>
            <w:div w:id="14113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6440">
      <w:bodyDiv w:val="1"/>
      <w:marLeft w:val="0"/>
      <w:marRight w:val="0"/>
      <w:marTop w:val="0"/>
      <w:marBottom w:val="0"/>
      <w:divBdr>
        <w:top w:val="none" w:sz="0" w:space="0" w:color="auto"/>
        <w:left w:val="none" w:sz="0" w:space="0" w:color="auto"/>
        <w:bottom w:val="none" w:sz="0" w:space="0" w:color="auto"/>
        <w:right w:val="none" w:sz="0" w:space="0" w:color="auto"/>
      </w:divBdr>
    </w:div>
    <w:div w:id="2139911814">
      <w:bodyDiv w:val="1"/>
      <w:marLeft w:val="0"/>
      <w:marRight w:val="0"/>
      <w:marTop w:val="0"/>
      <w:marBottom w:val="0"/>
      <w:divBdr>
        <w:top w:val="none" w:sz="0" w:space="0" w:color="auto"/>
        <w:left w:val="none" w:sz="0" w:space="0" w:color="auto"/>
        <w:bottom w:val="none" w:sz="0" w:space="0" w:color="auto"/>
        <w:right w:val="none" w:sz="0" w:space="0" w:color="auto"/>
      </w:divBdr>
      <w:divsChild>
        <w:div w:id="223760423">
          <w:marLeft w:val="0"/>
          <w:marRight w:val="0"/>
          <w:marTop w:val="0"/>
          <w:marBottom w:val="0"/>
          <w:divBdr>
            <w:top w:val="none" w:sz="0" w:space="0" w:color="auto"/>
            <w:left w:val="none" w:sz="0" w:space="0" w:color="auto"/>
            <w:bottom w:val="none" w:sz="0" w:space="0" w:color="auto"/>
            <w:right w:val="none" w:sz="0" w:space="0" w:color="auto"/>
          </w:divBdr>
          <w:divsChild>
            <w:div w:id="207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justicecenter.la.psu.edu/faculty-resources/center-seed-funding/" TargetMode="External"/><Relationship Id="rId26" Type="http://schemas.openxmlformats.org/officeDocument/2006/relationships/hyperlink" Target="https://justicecenter.la.psu.edu/research/commonwealth-campus-center-node-c3n-seed-grant-projects/" TargetMode="External"/><Relationship Id="rId39" Type="http://schemas.openxmlformats.org/officeDocument/2006/relationships/hyperlink" Target="https://justicecenter.la.psu.edu/people/jordan-zvonkovich/" TargetMode="External"/><Relationship Id="rId21" Type="http://schemas.openxmlformats.org/officeDocument/2006/relationships/hyperlink" Target="https://twitter.com/ASCRM41/status/1414635999842422794" TargetMode="External"/><Relationship Id="rId34" Type="http://schemas.openxmlformats.org/officeDocument/2006/relationships/hyperlink" Target="https://news.psu.edu/story/669700/2021/09/17/research/barron-discusses-broad-impact-penn-state-research-trustees?utm_source=newswire&amp;utm_medium=email&amp;utm_term=669819_HTML&amp;utm_content=09-19-2021-22-18&amp;utm_campaign=Penn%20State%20Today" TargetMode="External"/><Relationship Id="rId42" Type="http://schemas.openxmlformats.org/officeDocument/2006/relationships/hyperlink" Target="https://justicecenter.la.psu.edu/wp-content/uploads/sites/21/2021/10/Strange-et-al.-2021-1.pdf" TargetMode="External"/><Relationship Id="rId47" Type="http://schemas.openxmlformats.org/officeDocument/2006/relationships/hyperlink" Target="https://news.psu.edu/story/670538/2021/09/24/impact/education-project-help-improve-data-drug-overdose-deaths" TargetMode="External"/><Relationship Id="rId50" Type="http://schemas.openxmlformats.org/officeDocument/2006/relationships/hyperlink" Target="https://onlinelibrary.wiley.com/doi/10.1002/pam.22323" TargetMode="External"/><Relationship Id="rId55" Type="http://schemas.openxmlformats.org/officeDocument/2006/relationships/hyperlink" Target="https://link.springer.com/epdf/10.1007/s10940-021-09519-4?sharing_token=dJIC0MWpoUwMrJ9wiIXICPe4RwlQNchNByi7wbcMAY4SJYYWMjxaQo-vTdNG93fDLqeq1PZYCsQYdTTIyEyVL0EdEC9ukvUpPcjxCYrGjQk59_KvZYSK0LUYvVB-pdaeh5dVubJHpsIlp_VxwjsktEVa7i06fz5w5lfUskKcwQA%3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xz3@psu.edu" TargetMode="External"/><Relationship Id="rId29" Type="http://schemas.openxmlformats.org/officeDocument/2006/relationships/hyperlink" Target="https://nij.ojp.gov/topics/articles/redesigning-risk-and-need-assessment-corrections?utm_source=twitter&amp;utm_medium=social-media&amp;utm_campaign=articles" TargetMode="External"/><Relationship Id="rId11" Type="http://schemas.openxmlformats.org/officeDocument/2006/relationships/image" Target="media/image1.gif"/><Relationship Id="rId24" Type="http://schemas.openxmlformats.org/officeDocument/2006/relationships/hyperlink" Target="mailto:rer201@psu.edu" TargetMode="External"/><Relationship Id="rId32" Type="http://schemas.openxmlformats.org/officeDocument/2006/relationships/hyperlink" Target="https://www.youtube.com/watch?v=VtCPUcHKB3g" TargetMode="External"/><Relationship Id="rId37" Type="http://schemas.openxmlformats.org/officeDocument/2006/relationships/hyperlink" Target="https://www.tandfonline.com/doi/full/10.1080/07418825.2021.1954234" TargetMode="External"/><Relationship Id="rId40" Type="http://schemas.openxmlformats.org/officeDocument/2006/relationships/hyperlink" Target="http://pcs.la.psu.edu/" TargetMode="External"/><Relationship Id="rId45" Type="http://schemas.openxmlformats.org/officeDocument/2006/relationships/hyperlink" Target="https://justicecenter.la.psu.edu/people/glenn-sterner/" TargetMode="External"/><Relationship Id="rId53" Type="http://schemas.openxmlformats.org/officeDocument/2006/relationships/hyperlink" Target="https://www.youtube.com/watch?v=kxlK5CGhopo&amp;t=2124s" TargetMode="External"/><Relationship Id="rId58" Type="http://schemas.openxmlformats.org/officeDocument/2006/relationships/hyperlink" Target="http://www.justicecenter.la.psu.edu"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gxz3@psu.edu" TargetMode="External"/><Relationship Id="rId14" Type="http://schemas.openxmlformats.org/officeDocument/2006/relationships/image" Target="media/image4.jpeg"/><Relationship Id="rId22" Type="http://schemas.openxmlformats.org/officeDocument/2006/relationships/image" Target="media/image5.jpeg"/><Relationship Id="rId27" Type="http://schemas.openxmlformats.org/officeDocument/2006/relationships/hyperlink" Target="https://justicecenter.la.psu.edu/research/commonwealth-campus-center-node-c3n-seed-grant-projects/" TargetMode="External"/><Relationship Id="rId30" Type="http://schemas.openxmlformats.org/officeDocument/2006/relationships/hyperlink" Target="https://news.psu.edu/story/658934/2021/05/14/research/literacy-program-enables-incarcerated-parents-connect-their?utm_source=newswire&amp;utm_medium=email&amp;utm_term=659298_HTML&amp;utm_content=05-18-2021-21-56&amp;utm_campaign=Penn%20State%20Today" TargetMode="External"/><Relationship Id="rId35" Type="http://schemas.openxmlformats.org/officeDocument/2006/relationships/hyperlink" Target="https://news.psu.edu/story/669700/2021/09/17/research/barron-discusses-broad-impact-penn-state-research-trustees?utm_source=newswire&amp;utm_medium=email&amp;utm_term=669819_HTML&amp;utm_content=09-19-2021-22-18&amp;utm_campaign=Penn%20State%20Today" TargetMode="External"/><Relationship Id="rId43" Type="http://schemas.openxmlformats.org/officeDocument/2006/relationships/hyperlink" Target="https://justicecenter.la.psu.edu/wp-content/uploads/sites/21/2021/10/Strange-et-al.-2021-1.pdf" TargetMode="External"/><Relationship Id="rId48" Type="http://schemas.openxmlformats.org/officeDocument/2006/relationships/hyperlink" Target="https://justicecenter.la.psu.edu/people/glenn-sterner/" TargetMode="External"/><Relationship Id="rId56" Type="http://schemas.openxmlformats.org/officeDocument/2006/relationships/hyperlink" Target="https://justicecenter.la.psu.edu/wp-content/uploads/sites/21/2021/09/Ranjan-Shah-Strange-Stillman-2021.pdf" TargetMode="External"/><Relationship Id="rId8" Type="http://schemas.openxmlformats.org/officeDocument/2006/relationships/webSettings" Target="webSettings.xml"/><Relationship Id="rId51" Type="http://schemas.openxmlformats.org/officeDocument/2006/relationships/hyperlink" Target="https://onlinelibrary.wiley.com/doi/10.1002/pam.22323"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news.psu.edu/story/672194/2021/10/11/academics/criminal-justice-research-center-announces-2021-seed-grant" TargetMode="External"/><Relationship Id="rId25" Type="http://schemas.openxmlformats.org/officeDocument/2006/relationships/hyperlink" Target="mailto:rer201@psu.edu" TargetMode="External"/><Relationship Id="rId33" Type="http://schemas.openxmlformats.org/officeDocument/2006/relationships/hyperlink" Target="https://www.youtube.com/watch?v=VtCPUcHKB3g" TargetMode="External"/><Relationship Id="rId38" Type="http://schemas.openxmlformats.org/officeDocument/2006/relationships/hyperlink" Target="http://pcs.la.psu.edu/" TargetMode="External"/><Relationship Id="rId46" Type="http://schemas.openxmlformats.org/officeDocument/2006/relationships/hyperlink" Target="https://justicecenter.la.psu.edu/people/elaine-arsenault/" TargetMode="External"/><Relationship Id="rId59" Type="http://schemas.openxmlformats.org/officeDocument/2006/relationships/hyperlink" Target="http://www.justicecenter.la.psu.edu" TargetMode="External"/><Relationship Id="rId20" Type="http://schemas.openxmlformats.org/officeDocument/2006/relationships/hyperlink" Target="https://news.psu.edu/story/672194/2021/10/11/academics/criminal-justice-research-center-announces-2021-seed-grant" TargetMode="External"/><Relationship Id="rId41" Type="http://schemas.openxmlformats.org/officeDocument/2006/relationships/hyperlink" Target="https://justicecenter.la.psu.edu/people/jordan-zvonkovich/" TargetMode="External"/><Relationship Id="rId54" Type="http://schemas.openxmlformats.org/officeDocument/2006/relationships/hyperlink" Target="https://link.springer.com/epdf/10.1007/s10940-021-09519-4?sharing_token=dJIC0MWpoUwMrJ9wiIXICPe4RwlQNchNByi7wbcMAY4SJYYWMjxaQo-vTdNG93fDLqeq1PZYCsQYdTTIyEyVL0EdEC9ukvUpPcjxCYrGjQk59_KvZYSK0LUYvVB-pdaeh5dVubJHpsIlp_VxwjsktEVa7i06fz5w5lfUskKcwQA%3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justicecenter.la.psu.edu/faculty-resources/center-seed-funding/" TargetMode="External"/><Relationship Id="rId23" Type="http://schemas.openxmlformats.org/officeDocument/2006/relationships/hyperlink" Target="https://twitter.com/ASCRM41/status/1414635999842422794" TargetMode="External"/><Relationship Id="rId28" Type="http://schemas.openxmlformats.org/officeDocument/2006/relationships/hyperlink" Target="https://nij.ojp.gov/topics/articles/redesigning-risk-and-need-assessment-corrections?utm_source=twitter&amp;utm_medium=social-media&amp;utm_campaign=articles" TargetMode="External"/><Relationship Id="rId36" Type="http://schemas.openxmlformats.org/officeDocument/2006/relationships/hyperlink" Target="https://www.tandfonline.com/doi/full/10.1080/07418825.2021.1954234" TargetMode="External"/><Relationship Id="rId49" Type="http://schemas.openxmlformats.org/officeDocument/2006/relationships/hyperlink" Target="https://justicecenter.la.psu.edu/people/elaine-arsenault/" TargetMode="External"/><Relationship Id="rId57" Type="http://schemas.openxmlformats.org/officeDocument/2006/relationships/hyperlink" Target="https://justicecenter.la.psu.edu/wp-content/uploads/sites/21/2021/09/Ranjan-Shah-Strange-Stillman-2021.pdf" TargetMode="External"/><Relationship Id="rId10" Type="http://schemas.openxmlformats.org/officeDocument/2006/relationships/endnotes" Target="endnotes.xml"/><Relationship Id="rId31" Type="http://schemas.openxmlformats.org/officeDocument/2006/relationships/hyperlink" Target="https://news.psu.edu/story/658934/2021/05/14/research/literacy-program-enables-incarcerated-parents-connect-their?utm_source=newswire&amp;utm_medium=email&amp;utm_term=659298_HTML&amp;utm_content=05-18-2021-21-56&amp;utm_campaign=Penn%20State%20Today" TargetMode="External"/><Relationship Id="rId44" Type="http://schemas.openxmlformats.org/officeDocument/2006/relationships/hyperlink" Target="https://news.psu.edu/story/670538/2021/09/24/impact/education-project-help-improve-data-drug-overdose-deaths" TargetMode="External"/><Relationship Id="rId52" Type="http://schemas.openxmlformats.org/officeDocument/2006/relationships/hyperlink" Target="https://www.youtube.com/watch?v=kxlK5CGhopo&amp;t=2124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A7B72-A00D-4A55-A995-C54846610596}">
  <ds:schemaRefs>
    <ds:schemaRef ds:uri="http://purl.org/dc/elements/1.1/"/>
    <ds:schemaRef ds:uri="http://schemas.microsoft.com/office/2006/metadata/properties"/>
    <ds:schemaRef ds:uri="85ef314c-1c69-4f2c-8252-32f4b8b3bb14"/>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BD7DE84A-78F3-4CE4-BBA9-591CD5B0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A3F0A-4768-47CB-96CD-F62627017258}">
  <ds:schemaRefs>
    <ds:schemaRef ds:uri="http://schemas.openxmlformats.org/officeDocument/2006/bibliography"/>
  </ds:schemaRefs>
</ds:datastoreItem>
</file>

<file path=customXml/itemProps4.xml><?xml version="1.0" encoding="utf-8"?>
<ds:datastoreItem xmlns:ds="http://schemas.openxmlformats.org/officeDocument/2006/customXml" ds:itemID="{688A2CB0-247A-4F22-9F33-A006640DD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Arsenault, Elaine P</cp:lastModifiedBy>
  <cp:revision>2</cp:revision>
  <cp:lastPrinted>2021-10-13T20:19:00Z</cp:lastPrinted>
  <dcterms:created xsi:type="dcterms:W3CDTF">2021-10-13T20:41:00Z</dcterms:created>
  <dcterms:modified xsi:type="dcterms:W3CDTF">2021-10-13T20:41:00Z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