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03AE" w:rsidRDefault="002C1437">
      <w:pPr>
        <w:spacing w:before="80" w:line="540" w:lineRule="exact"/>
        <w:ind w:left="1259" w:right="519"/>
        <w:jc w:val="center"/>
        <w:rPr>
          <w:rFonts w:ascii="Arial" w:eastAsia="Arial" w:hAnsi="Arial" w:cs="Arial"/>
          <w:sz w:val="48"/>
          <w:szCs w:val="48"/>
        </w:rPr>
      </w:pPr>
      <w:bookmarkStart w:id="0" w:name="_GoBack"/>
      <w:bookmarkEnd w:id="0"/>
      <w:r>
        <w:rPr>
          <w:noProof/>
        </w:rPr>
        <w:drawing>
          <wp:anchor distT="0" distB="0" distL="114300" distR="114300" simplePos="0" relativeHeight="251648512" behindDoc="1" locked="0" layoutInCell="1" allowOverlap="1">
            <wp:simplePos x="0" y="0"/>
            <wp:positionH relativeFrom="page">
              <wp:posOffset>685800</wp:posOffset>
            </wp:positionH>
            <wp:positionV relativeFrom="page">
              <wp:posOffset>1522730</wp:posOffset>
            </wp:positionV>
            <wp:extent cx="6400800" cy="4403090"/>
            <wp:effectExtent l="0" t="0" r="0" b="0"/>
            <wp:wrapNone/>
            <wp:docPr id="43"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400800" cy="4403090"/>
                    </a:xfrm>
                    <a:prstGeom prst="rect">
                      <a:avLst/>
                    </a:prstGeom>
                    <a:noFill/>
                  </pic:spPr>
                </pic:pic>
              </a:graphicData>
            </a:graphic>
            <wp14:sizeRelH relativeFrom="page">
              <wp14:pctWidth>0</wp14:pctWidth>
            </wp14:sizeRelH>
            <wp14:sizeRelV relativeFrom="page">
              <wp14:pctHeight>0</wp14:pctHeight>
            </wp14:sizeRelV>
          </wp:anchor>
        </w:drawing>
      </w:r>
      <w:r w:rsidR="00FD1C07">
        <w:rPr>
          <w:rFonts w:ascii="Arial" w:eastAsia="Arial" w:hAnsi="Arial" w:cs="Arial"/>
          <w:color w:val="363435"/>
          <w:sz w:val="48"/>
          <w:szCs w:val="48"/>
        </w:rPr>
        <w:t xml:space="preserve">An Examination of </w:t>
      </w:r>
      <w:r w:rsidR="00FD1C07">
        <w:rPr>
          <w:rFonts w:ascii="Arial" w:eastAsia="Arial" w:hAnsi="Arial" w:cs="Arial"/>
          <w:color w:val="363435"/>
          <w:spacing w:val="-24"/>
          <w:sz w:val="48"/>
          <w:szCs w:val="48"/>
        </w:rPr>
        <w:t>P</w:t>
      </w:r>
      <w:r w:rsidR="00FD1C07">
        <w:rPr>
          <w:rFonts w:ascii="Arial" w:eastAsia="Arial" w:hAnsi="Arial" w:cs="Arial"/>
          <w:color w:val="363435"/>
          <w:sz w:val="48"/>
          <w:szCs w:val="48"/>
        </w:rPr>
        <w:t>ennsyl</w:t>
      </w:r>
      <w:r w:rsidR="00FD1C07">
        <w:rPr>
          <w:rFonts w:ascii="Arial" w:eastAsia="Arial" w:hAnsi="Arial" w:cs="Arial"/>
          <w:color w:val="363435"/>
          <w:spacing w:val="-12"/>
          <w:sz w:val="48"/>
          <w:szCs w:val="48"/>
        </w:rPr>
        <w:t>v</w:t>
      </w:r>
      <w:r w:rsidR="00FD1C07">
        <w:rPr>
          <w:rFonts w:ascii="Arial" w:eastAsia="Arial" w:hAnsi="Arial" w:cs="Arial"/>
          <w:color w:val="363435"/>
          <w:sz w:val="48"/>
          <w:szCs w:val="48"/>
        </w:rPr>
        <w:t xml:space="preserve">ania State </w:t>
      </w:r>
      <w:r w:rsidR="00FD1C07">
        <w:rPr>
          <w:rFonts w:ascii="Arial" w:eastAsia="Arial" w:hAnsi="Arial" w:cs="Arial"/>
          <w:color w:val="363435"/>
          <w:spacing w:val="-24"/>
          <w:sz w:val="48"/>
          <w:szCs w:val="48"/>
        </w:rPr>
        <w:t>P</w:t>
      </w:r>
      <w:r w:rsidR="00FD1C07">
        <w:rPr>
          <w:rFonts w:ascii="Arial" w:eastAsia="Arial" w:hAnsi="Arial" w:cs="Arial"/>
          <w:color w:val="363435"/>
          <w:sz w:val="48"/>
          <w:szCs w:val="48"/>
        </w:rPr>
        <w:t>olice C</w:t>
      </w:r>
      <w:r w:rsidR="00FD1C07">
        <w:rPr>
          <w:rFonts w:ascii="Arial" w:eastAsia="Arial" w:hAnsi="Arial" w:cs="Arial"/>
          <w:color w:val="363435"/>
          <w:spacing w:val="-7"/>
          <w:sz w:val="48"/>
          <w:szCs w:val="48"/>
        </w:rPr>
        <w:t>o</w:t>
      </w:r>
      <w:r w:rsidR="00FD1C07">
        <w:rPr>
          <w:rFonts w:ascii="Arial" w:eastAsia="Arial" w:hAnsi="Arial" w:cs="Arial"/>
          <w:color w:val="363435"/>
          <w:spacing w:val="-12"/>
          <w:sz w:val="48"/>
          <w:szCs w:val="48"/>
        </w:rPr>
        <w:t>v</w:t>
      </w:r>
      <w:r w:rsidR="00FD1C07">
        <w:rPr>
          <w:rFonts w:ascii="Arial" w:eastAsia="Arial" w:hAnsi="Arial" w:cs="Arial"/>
          <w:color w:val="363435"/>
          <w:sz w:val="48"/>
          <w:szCs w:val="48"/>
        </w:rPr>
        <w:t>e</w:t>
      </w:r>
      <w:r w:rsidR="00FD1C07">
        <w:rPr>
          <w:rFonts w:ascii="Arial" w:eastAsia="Arial" w:hAnsi="Arial" w:cs="Arial"/>
          <w:color w:val="363435"/>
          <w:spacing w:val="-5"/>
          <w:sz w:val="48"/>
          <w:szCs w:val="48"/>
        </w:rPr>
        <w:t>r</w:t>
      </w:r>
      <w:r w:rsidR="00FD1C07">
        <w:rPr>
          <w:rFonts w:ascii="Arial" w:eastAsia="Arial" w:hAnsi="Arial" w:cs="Arial"/>
          <w:color w:val="363435"/>
          <w:sz w:val="48"/>
          <w:szCs w:val="48"/>
        </w:rPr>
        <w:t>age of Municipalities</w:t>
      </w: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before="16" w:line="220" w:lineRule="exact"/>
        <w:rPr>
          <w:sz w:val="22"/>
          <w:szCs w:val="22"/>
        </w:rPr>
      </w:pPr>
    </w:p>
    <w:p w:rsidR="00C003AE" w:rsidRDefault="002C1437">
      <w:pPr>
        <w:ind w:left="100"/>
        <w:sectPr w:rsidR="00C003AE">
          <w:pgSz w:w="12240" w:h="15840"/>
          <w:pgMar w:top="1480" w:right="1720" w:bottom="280" w:left="980" w:header="720" w:footer="720" w:gutter="0"/>
          <w:cols w:space="720"/>
        </w:sectPr>
      </w:pPr>
      <w:r>
        <w:rPr>
          <w:noProof/>
        </w:rPr>
        <w:drawing>
          <wp:inline distT="0" distB="0" distL="0" distR="0">
            <wp:extent cx="3429000" cy="114300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429000" cy="1143000"/>
                    </a:xfrm>
                    <a:prstGeom prst="rect">
                      <a:avLst/>
                    </a:prstGeom>
                    <a:noFill/>
                    <a:ln>
                      <a:noFill/>
                    </a:ln>
                  </pic:spPr>
                </pic:pic>
              </a:graphicData>
            </a:graphic>
          </wp:inline>
        </w:drawing>
      </w:r>
    </w:p>
    <w:p w:rsidR="00C003AE" w:rsidRDefault="00C003AE">
      <w:pPr>
        <w:spacing w:line="200" w:lineRule="exact"/>
        <w:sectPr w:rsidR="00C003AE">
          <w:pgSz w:w="12240" w:h="15840"/>
          <w:pgMar w:top="0" w:right="0" w:bottom="0" w:left="0" w:header="720" w:footer="720" w:gutter="0"/>
          <w:cols w:space="720"/>
        </w:sectPr>
      </w:pPr>
    </w:p>
    <w:p w:rsidR="00C003AE" w:rsidRDefault="002C1437">
      <w:pPr>
        <w:spacing w:line="200" w:lineRule="exact"/>
      </w:pPr>
      <w:r>
        <w:rPr>
          <w:noProof/>
        </w:rPr>
        <w:lastRenderedPageBreak/>
        <mc:AlternateContent>
          <mc:Choice Requires="wpg">
            <w:drawing>
              <wp:anchor distT="0" distB="0" distL="114300" distR="114300" simplePos="0" relativeHeight="251649536" behindDoc="1" locked="0" layoutInCell="1" allowOverlap="1">
                <wp:simplePos x="0" y="0"/>
                <wp:positionH relativeFrom="page">
                  <wp:posOffset>685800</wp:posOffset>
                </wp:positionH>
                <wp:positionV relativeFrom="page">
                  <wp:posOffset>7620000</wp:posOffset>
                </wp:positionV>
                <wp:extent cx="6400800" cy="1759585"/>
                <wp:effectExtent l="0" t="0" r="9525" b="2540"/>
                <wp:wrapNone/>
                <wp:docPr id="38" name="Group 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0800" cy="1759585"/>
                          <a:chOff x="1080" y="12000"/>
                          <a:chExt cx="10080" cy="2771"/>
                        </a:xfrm>
                      </wpg:grpSpPr>
                      <wpg:grpSp>
                        <wpg:cNvPr id="39" name="Group 35"/>
                        <wpg:cNvGrpSpPr>
                          <a:grpSpLocks/>
                        </wpg:cNvGrpSpPr>
                        <wpg:grpSpPr bwMode="auto">
                          <a:xfrm>
                            <a:off x="1090" y="12010"/>
                            <a:ext cx="10060" cy="2751"/>
                            <a:chOff x="1090" y="12010"/>
                            <a:chExt cx="10060" cy="2751"/>
                          </a:xfrm>
                        </wpg:grpSpPr>
                        <wps:wsp>
                          <wps:cNvPr id="40" name="Freeform 38"/>
                          <wps:cNvSpPr>
                            <a:spLocks/>
                          </wps:cNvSpPr>
                          <wps:spPr bwMode="auto">
                            <a:xfrm>
                              <a:off x="1090" y="12010"/>
                              <a:ext cx="10060" cy="2751"/>
                            </a:xfrm>
                            <a:custGeom>
                              <a:avLst/>
                              <a:gdLst>
                                <a:gd name="T0" fmla="+- 0 1090 1090"/>
                                <a:gd name="T1" fmla="*/ T0 w 10060"/>
                                <a:gd name="T2" fmla="+- 0 14761 12010"/>
                                <a:gd name="T3" fmla="*/ 14761 h 2751"/>
                                <a:gd name="T4" fmla="+- 0 11150 1090"/>
                                <a:gd name="T5" fmla="*/ T4 w 10060"/>
                                <a:gd name="T6" fmla="+- 0 14761 12010"/>
                                <a:gd name="T7" fmla="*/ 14761 h 2751"/>
                                <a:gd name="T8" fmla="+- 0 11150 1090"/>
                                <a:gd name="T9" fmla="*/ T8 w 10060"/>
                                <a:gd name="T10" fmla="+- 0 12010 12010"/>
                                <a:gd name="T11" fmla="*/ 12010 h 2751"/>
                                <a:gd name="T12" fmla="+- 0 1090 1090"/>
                                <a:gd name="T13" fmla="*/ T12 w 10060"/>
                                <a:gd name="T14" fmla="+- 0 12010 12010"/>
                                <a:gd name="T15" fmla="*/ 12010 h 2751"/>
                                <a:gd name="T16" fmla="+- 0 1090 1090"/>
                                <a:gd name="T17" fmla="*/ T16 w 10060"/>
                                <a:gd name="T18" fmla="+- 0 14761 12010"/>
                                <a:gd name="T19" fmla="*/ 14761 h 2751"/>
                              </a:gdLst>
                              <a:ahLst/>
                              <a:cxnLst>
                                <a:cxn ang="0">
                                  <a:pos x="T1" y="T3"/>
                                </a:cxn>
                                <a:cxn ang="0">
                                  <a:pos x="T5" y="T7"/>
                                </a:cxn>
                                <a:cxn ang="0">
                                  <a:pos x="T9" y="T11"/>
                                </a:cxn>
                                <a:cxn ang="0">
                                  <a:pos x="T13" y="T15"/>
                                </a:cxn>
                                <a:cxn ang="0">
                                  <a:pos x="T17" y="T19"/>
                                </a:cxn>
                              </a:cxnLst>
                              <a:rect l="0" t="0" r="r" b="b"/>
                              <a:pathLst>
                                <a:path w="10060" h="2751">
                                  <a:moveTo>
                                    <a:pt x="0" y="2751"/>
                                  </a:moveTo>
                                  <a:lnTo>
                                    <a:pt x="10060" y="2751"/>
                                  </a:lnTo>
                                  <a:lnTo>
                                    <a:pt x="10060" y="0"/>
                                  </a:lnTo>
                                  <a:lnTo>
                                    <a:pt x="0" y="0"/>
                                  </a:lnTo>
                                  <a:lnTo>
                                    <a:pt x="0" y="2751"/>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41" name="Group 36"/>
                          <wpg:cNvGrpSpPr>
                            <a:grpSpLocks/>
                          </wpg:cNvGrpSpPr>
                          <wpg:grpSpPr bwMode="auto">
                            <a:xfrm>
                              <a:off x="1090" y="12010"/>
                              <a:ext cx="10060" cy="2751"/>
                              <a:chOff x="1090" y="12010"/>
                              <a:chExt cx="10060" cy="2751"/>
                            </a:xfrm>
                          </wpg:grpSpPr>
                          <wps:wsp>
                            <wps:cNvPr id="42" name="Freeform 37"/>
                            <wps:cNvSpPr>
                              <a:spLocks/>
                            </wps:cNvSpPr>
                            <wps:spPr bwMode="auto">
                              <a:xfrm>
                                <a:off x="1090" y="12010"/>
                                <a:ext cx="10060" cy="2751"/>
                              </a:xfrm>
                              <a:custGeom>
                                <a:avLst/>
                                <a:gdLst>
                                  <a:gd name="T0" fmla="+- 0 1090 1090"/>
                                  <a:gd name="T1" fmla="*/ T0 w 10060"/>
                                  <a:gd name="T2" fmla="+- 0 14761 12010"/>
                                  <a:gd name="T3" fmla="*/ 14761 h 2751"/>
                                  <a:gd name="T4" fmla="+- 0 11150 1090"/>
                                  <a:gd name="T5" fmla="*/ T4 w 10060"/>
                                  <a:gd name="T6" fmla="+- 0 14761 12010"/>
                                  <a:gd name="T7" fmla="*/ 14761 h 2751"/>
                                  <a:gd name="T8" fmla="+- 0 11150 1090"/>
                                  <a:gd name="T9" fmla="*/ T8 w 10060"/>
                                  <a:gd name="T10" fmla="+- 0 12010 12010"/>
                                  <a:gd name="T11" fmla="*/ 12010 h 2751"/>
                                  <a:gd name="T12" fmla="+- 0 1090 1090"/>
                                  <a:gd name="T13" fmla="*/ T12 w 10060"/>
                                  <a:gd name="T14" fmla="+- 0 12010 12010"/>
                                  <a:gd name="T15" fmla="*/ 12010 h 2751"/>
                                  <a:gd name="T16" fmla="+- 0 1090 1090"/>
                                  <a:gd name="T17" fmla="*/ T16 w 10060"/>
                                  <a:gd name="T18" fmla="+- 0 14761 12010"/>
                                  <a:gd name="T19" fmla="*/ 14761 h 2751"/>
                                </a:gdLst>
                                <a:ahLst/>
                                <a:cxnLst>
                                  <a:cxn ang="0">
                                    <a:pos x="T1" y="T3"/>
                                  </a:cxn>
                                  <a:cxn ang="0">
                                    <a:pos x="T5" y="T7"/>
                                  </a:cxn>
                                  <a:cxn ang="0">
                                    <a:pos x="T9" y="T11"/>
                                  </a:cxn>
                                  <a:cxn ang="0">
                                    <a:pos x="T13" y="T15"/>
                                  </a:cxn>
                                  <a:cxn ang="0">
                                    <a:pos x="T17" y="T19"/>
                                  </a:cxn>
                                </a:cxnLst>
                                <a:rect l="0" t="0" r="r" b="b"/>
                                <a:pathLst>
                                  <a:path w="10060" h="2751">
                                    <a:moveTo>
                                      <a:pt x="0" y="2751"/>
                                    </a:moveTo>
                                    <a:lnTo>
                                      <a:pt x="10060" y="2751"/>
                                    </a:lnTo>
                                    <a:lnTo>
                                      <a:pt x="10060" y="0"/>
                                    </a:lnTo>
                                    <a:lnTo>
                                      <a:pt x="0" y="0"/>
                                    </a:lnTo>
                                    <a:lnTo>
                                      <a:pt x="0" y="2751"/>
                                    </a:lnTo>
                                    <a:close/>
                                  </a:path>
                                </a:pathLst>
                              </a:custGeom>
                              <a:noFill/>
                              <a:ln w="12700">
                                <a:solidFill>
                                  <a:srgbClr val="E5E6E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34" o:spid="_x0000_s1026" style="position:absolute;margin-left:54pt;margin-top:600pt;width:7in;height:138.55pt;z-index:-251666944;mso-position-horizontal-relative:page;mso-position-vertical-relative:page" coordorigin="1080,12000" coordsize="10080,27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">
                <v:group id="Group 35" o:spid="_x0000_s1027" style="position:absolute;left:1090;top:12010;width:10060;height:2751" coordorigin="1090,12010" coordsize="10060,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38" o:spid="_x0000_s1028" style="position:absolute;left:1090;top:12010;width:10060;height:2751;visibility:visible;mso-wrap-style:square;v-text-anchor:top" coordsize="10060,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7ISsEA&#10;AADbAAAADwAAAGRycy9kb3ducmV2LnhtbERP3WrCMBS+H/gO4Qy8GTOdDBmdaRlFQdzVnA9wbI5t&#10;sTlpk6xGn365GOzy4/tfl9H0YiLnO8sKXhYZCOLa6o4bBcfv7fMbCB+QNfaWScGNPJTF7GGNubZX&#10;/qLpEBqRQtjnqKANYcil9HVLBv3CDsSJO1tnMCToGqkdXlO46eUyy1bSYMepocWBqpbqy+HHKLif&#10;xs/VVO1P8em4G6Orqw2OlVLzx/jxDiJQDP/iP/dOK3hN69OX9ANk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cuyErBAAAA2wAAAA8AAAAAAAAAAAAAAAAAmAIAAGRycy9kb3du&#10;cmV2LnhtbFBLBQYAAAAABAAEAPUAAACGAwAAAAA=&#10;" path="m,2751r10060,l10060,,,,,2751xe" fillcolor="#e5e6e7" stroked="f">
                    <v:path arrowok="t" o:connecttype="custom" o:connectlocs="0,14761;10060,14761;10060,12010;0,12010;0,14761" o:connectangles="0,0,0,0,0"/>
                  </v:shape>
                  <v:group id="Group 36" o:spid="_x0000_s1029" style="position:absolute;left:1090;top:12010;width:10060;height:2751" coordorigin="1090,12010" coordsize="10060,275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37" o:spid="_x0000_s1030" style="position:absolute;left:1090;top:12010;width:10060;height:2751;visibility:visible;mso-wrap-style:square;v-text-anchor:top" coordsize="10060,27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YGt8MA&#10;AADbAAAADwAAAGRycy9kb3ducmV2LnhtbESP3YrCMBSE74V9h3AWvNO0/pS1ayqyIuiFgq4PcGjO&#10;tmWbk9JErT69EQQvh5n5hpkvOlOLC7WusqwgHkYgiHOrKy4UnH7Xgy8QziNrrC2Tghs5WGQfvTmm&#10;2l75QJejL0SAsEtRQel9k0rp8pIMuqFtiIP3Z1uDPsi2kLrFa4CbWo6iKJEGKw4LJTb0U1L+fzwb&#10;BdsI4/tyvdlbs5pO8WZnCY13SvU/u+U3CE+df4df7Y1WMBnB80v4ATJ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iYGt8MAAADbAAAADwAAAAAAAAAAAAAAAACYAgAAZHJzL2Rv&#10;d25yZXYueG1sUEsFBgAAAAAEAAQA9QAAAIgDAAAAAA==&#10;" path="m,2751r10060,l10060,,,,,2751xe" filled="f" strokecolor="#e5e6e7" strokeweight="1pt">
                      <v:path arrowok="t" o:connecttype="custom" o:connectlocs="0,14761;10060,14761;10060,12010;0,12010;0,14761" o:connectangles="0,0,0,0,0"/>
                    </v:shape>
                  </v:group>
                </v:group>
                <w10:wrap anchorx="page" anchory="page"/>
              </v:group>
            </w:pict>
          </mc:Fallback>
        </mc:AlternateContent>
      </w: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before="15" w:line="240" w:lineRule="exact"/>
        <w:rPr>
          <w:sz w:val="24"/>
          <w:szCs w:val="24"/>
        </w:rPr>
      </w:pPr>
    </w:p>
    <w:p w:rsidR="00C003AE" w:rsidRDefault="00FD1C07">
      <w:pPr>
        <w:spacing w:before="12" w:line="243" w:lineRule="auto"/>
        <w:ind w:left="338" w:right="318"/>
        <w:jc w:val="center"/>
        <w:rPr>
          <w:rFonts w:ascii="Arial" w:eastAsia="Arial" w:hAnsi="Arial" w:cs="Arial"/>
          <w:sz w:val="36"/>
          <w:szCs w:val="36"/>
        </w:rPr>
      </w:pPr>
      <w:r>
        <w:rPr>
          <w:rFonts w:ascii="Arial" w:eastAsia="Arial" w:hAnsi="Arial" w:cs="Arial"/>
          <w:color w:val="363435"/>
          <w:sz w:val="36"/>
          <w:szCs w:val="36"/>
        </w:rPr>
        <w:t xml:space="preserve">An Examination of </w:t>
      </w:r>
      <w:r>
        <w:rPr>
          <w:rFonts w:ascii="Arial" w:eastAsia="Arial" w:hAnsi="Arial" w:cs="Arial"/>
          <w:color w:val="363435"/>
          <w:spacing w:val="-18"/>
          <w:sz w:val="36"/>
          <w:szCs w:val="36"/>
        </w:rPr>
        <w:t>P</w:t>
      </w:r>
      <w:r>
        <w:rPr>
          <w:rFonts w:ascii="Arial" w:eastAsia="Arial" w:hAnsi="Arial" w:cs="Arial"/>
          <w:color w:val="363435"/>
          <w:sz w:val="36"/>
          <w:szCs w:val="36"/>
        </w:rPr>
        <w:t>ennsyl</w:t>
      </w:r>
      <w:r>
        <w:rPr>
          <w:rFonts w:ascii="Arial" w:eastAsia="Arial" w:hAnsi="Arial" w:cs="Arial"/>
          <w:color w:val="363435"/>
          <w:spacing w:val="-9"/>
          <w:sz w:val="36"/>
          <w:szCs w:val="36"/>
        </w:rPr>
        <w:t>v</w:t>
      </w:r>
      <w:r>
        <w:rPr>
          <w:rFonts w:ascii="Arial" w:eastAsia="Arial" w:hAnsi="Arial" w:cs="Arial"/>
          <w:color w:val="363435"/>
          <w:sz w:val="36"/>
          <w:szCs w:val="36"/>
        </w:rPr>
        <w:t xml:space="preserve">ania State </w:t>
      </w:r>
      <w:r>
        <w:rPr>
          <w:rFonts w:ascii="Arial" w:eastAsia="Arial" w:hAnsi="Arial" w:cs="Arial"/>
          <w:color w:val="363435"/>
          <w:spacing w:val="-18"/>
          <w:sz w:val="36"/>
          <w:szCs w:val="36"/>
        </w:rPr>
        <w:t>P</w:t>
      </w:r>
      <w:r>
        <w:rPr>
          <w:rFonts w:ascii="Arial" w:eastAsia="Arial" w:hAnsi="Arial" w:cs="Arial"/>
          <w:color w:val="363435"/>
          <w:sz w:val="36"/>
          <w:szCs w:val="36"/>
        </w:rPr>
        <w:t>olice C</w:t>
      </w:r>
      <w:r>
        <w:rPr>
          <w:rFonts w:ascii="Arial" w:eastAsia="Arial" w:hAnsi="Arial" w:cs="Arial"/>
          <w:color w:val="363435"/>
          <w:spacing w:val="-5"/>
          <w:sz w:val="36"/>
          <w:szCs w:val="36"/>
        </w:rPr>
        <w:t>o</w:t>
      </w:r>
      <w:r>
        <w:rPr>
          <w:rFonts w:ascii="Arial" w:eastAsia="Arial" w:hAnsi="Arial" w:cs="Arial"/>
          <w:color w:val="363435"/>
          <w:spacing w:val="-9"/>
          <w:sz w:val="36"/>
          <w:szCs w:val="36"/>
        </w:rPr>
        <w:t>v</w:t>
      </w:r>
      <w:r>
        <w:rPr>
          <w:rFonts w:ascii="Arial" w:eastAsia="Arial" w:hAnsi="Arial" w:cs="Arial"/>
          <w:color w:val="363435"/>
          <w:sz w:val="36"/>
          <w:szCs w:val="36"/>
        </w:rPr>
        <w:t>e</w:t>
      </w:r>
      <w:r>
        <w:rPr>
          <w:rFonts w:ascii="Arial" w:eastAsia="Arial" w:hAnsi="Arial" w:cs="Arial"/>
          <w:color w:val="363435"/>
          <w:spacing w:val="-4"/>
          <w:sz w:val="36"/>
          <w:szCs w:val="36"/>
        </w:rPr>
        <w:t>r</w:t>
      </w:r>
      <w:r>
        <w:rPr>
          <w:rFonts w:ascii="Arial" w:eastAsia="Arial" w:hAnsi="Arial" w:cs="Arial"/>
          <w:color w:val="363435"/>
          <w:sz w:val="36"/>
          <w:szCs w:val="36"/>
        </w:rPr>
        <w:t>age of Municipalities</w:t>
      </w:r>
    </w:p>
    <w:p w:rsidR="00C003AE" w:rsidRDefault="00C003AE">
      <w:pPr>
        <w:spacing w:line="200" w:lineRule="exact"/>
      </w:pPr>
    </w:p>
    <w:p w:rsidR="00C003AE" w:rsidRDefault="00C003AE">
      <w:pPr>
        <w:spacing w:before="13" w:line="200" w:lineRule="exact"/>
      </w:pPr>
    </w:p>
    <w:p w:rsidR="00C003AE" w:rsidRDefault="00FD1C07">
      <w:pPr>
        <w:ind w:left="4555" w:right="4523"/>
        <w:jc w:val="center"/>
        <w:rPr>
          <w:rFonts w:ascii="Arial" w:eastAsia="Arial" w:hAnsi="Arial" w:cs="Arial"/>
          <w:sz w:val="24"/>
          <w:szCs w:val="24"/>
        </w:rPr>
      </w:pPr>
      <w:r>
        <w:rPr>
          <w:rFonts w:ascii="Arial" w:eastAsia="Arial" w:hAnsi="Arial" w:cs="Arial"/>
          <w:color w:val="363435"/>
          <w:sz w:val="24"/>
          <w:szCs w:val="24"/>
        </w:rPr>
        <w:t>By:</w:t>
      </w:r>
    </w:p>
    <w:p w:rsidR="00C003AE" w:rsidRDefault="00FD1C07">
      <w:pPr>
        <w:spacing w:before="24"/>
        <w:ind w:left="2301" w:right="2266"/>
        <w:jc w:val="center"/>
        <w:rPr>
          <w:rFonts w:ascii="Arial" w:eastAsia="Arial" w:hAnsi="Arial" w:cs="Arial"/>
          <w:sz w:val="24"/>
          <w:szCs w:val="24"/>
        </w:rPr>
      </w:pPr>
      <w:r>
        <w:rPr>
          <w:rFonts w:ascii="Arial" w:eastAsia="Arial" w:hAnsi="Arial" w:cs="Arial"/>
          <w:color w:val="363435"/>
          <w:sz w:val="24"/>
          <w:szCs w:val="24"/>
        </w:rPr>
        <w:t>Ga</w:t>
      </w:r>
      <w:r>
        <w:rPr>
          <w:rFonts w:ascii="Arial" w:eastAsia="Arial" w:hAnsi="Arial" w:cs="Arial"/>
          <w:color w:val="363435"/>
          <w:spacing w:val="7"/>
          <w:sz w:val="24"/>
          <w:szCs w:val="24"/>
        </w:rPr>
        <w:t>r</w:t>
      </w:r>
      <w:r>
        <w:rPr>
          <w:rFonts w:ascii="Arial" w:eastAsia="Arial" w:hAnsi="Arial" w:cs="Arial"/>
          <w:color w:val="363435"/>
          <w:sz w:val="24"/>
          <w:szCs w:val="24"/>
        </w:rPr>
        <w:t>y Zaja</w:t>
      </w:r>
      <w:r>
        <w:rPr>
          <w:rFonts w:ascii="Arial" w:eastAsia="Arial" w:hAnsi="Arial" w:cs="Arial"/>
          <w:color w:val="363435"/>
          <w:spacing w:val="-4"/>
          <w:sz w:val="24"/>
          <w:szCs w:val="24"/>
        </w:rPr>
        <w:t>c</w:t>
      </w:r>
      <w:r>
        <w:rPr>
          <w:rFonts w:ascii="Arial" w:eastAsia="Arial" w:hAnsi="Arial" w:cs="Arial"/>
          <w:color w:val="363435"/>
          <w:sz w:val="24"/>
          <w:szCs w:val="24"/>
        </w:rPr>
        <w:t>, Ph.</w:t>
      </w:r>
      <w:r>
        <w:rPr>
          <w:rFonts w:ascii="Arial" w:eastAsia="Arial" w:hAnsi="Arial" w:cs="Arial"/>
          <w:color w:val="363435"/>
          <w:spacing w:val="-17"/>
          <w:sz w:val="24"/>
          <w:szCs w:val="24"/>
        </w:rPr>
        <w:t>D</w:t>
      </w:r>
      <w:r>
        <w:rPr>
          <w:rFonts w:ascii="Arial" w:eastAsia="Arial" w:hAnsi="Arial" w:cs="Arial"/>
          <w:color w:val="363435"/>
          <w:sz w:val="24"/>
          <w:szCs w:val="24"/>
        </w:rPr>
        <w:t>.</w:t>
      </w:r>
      <w:r>
        <w:rPr>
          <w:rFonts w:ascii="Arial" w:eastAsia="Arial" w:hAnsi="Arial" w:cs="Arial"/>
          <w:color w:val="363435"/>
          <w:spacing w:val="-14"/>
          <w:sz w:val="24"/>
          <w:szCs w:val="24"/>
        </w:rPr>
        <w:t xml:space="preserve"> </w:t>
      </w:r>
      <w:r>
        <w:rPr>
          <w:rFonts w:ascii="Arial" w:eastAsia="Arial" w:hAnsi="Arial" w:cs="Arial"/>
          <w:color w:val="363435"/>
          <w:sz w:val="24"/>
          <w:szCs w:val="24"/>
        </w:rPr>
        <w:t>and Linds</w:t>
      </w:r>
      <w:r>
        <w:rPr>
          <w:rFonts w:ascii="Arial" w:eastAsia="Arial" w:hAnsi="Arial" w:cs="Arial"/>
          <w:color w:val="363435"/>
          <w:spacing w:val="-7"/>
          <w:sz w:val="24"/>
          <w:szCs w:val="24"/>
        </w:rPr>
        <w:t>a</w:t>
      </w:r>
      <w:r>
        <w:rPr>
          <w:rFonts w:ascii="Arial" w:eastAsia="Arial" w:hAnsi="Arial" w:cs="Arial"/>
          <w:color w:val="363435"/>
          <w:sz w:val="24"/>
          <w:szCs w:val="24"/>
        </w:rPr>
        <w:t xml:space="preserve">y </w:t>
      </w:r>
      <w:r>
        <w:rPr>
          <w:rFonts w:ascii="Arial" w:eastAsia="Arial" w:hAnsi="Arial" w:cs="Arial"/>
          <w:color w:val="363435"/>
          <w:spacing w:val="-10"/>
          <w:sz w:val="24"/>
          <w:szCs w:val="24"/>
        </w:rPr>
        <w:t>K</w:t>
      </w:r>
      <w:r>
        <w:rPr>
          <w:rFonts w:ascii="Arial" w:eastAsia="Arial" w:hAnsi="Arial" w:cs="Arial"/>
          <w:color w:val="363435"/>
          <w:spacing w:val="-4"/>
          <w:sz w:val="24"/>
          <w:szCs w:val="24"/>
        </w:rPr>
        <w:t>ow</w:t>
      </w:r>
      <w:r>
        <w:rPr>
          <w:rFonts w:ascii="Arial" w:eastAsia="Arial" w:hAnsi="Arial" w:cs="Arial"/>
          <w:color w:val="363435"/>
          <w:sz w:val="24"/>
          <w:szCs w:val="24"/>
        </w:rPr>
        <w:t>alski, M.A.</w:t>
      </w:r>
    </w:p>
    <w:p w:rsidR="00C003AE" w:rsidRDefault="00FD1C07">
      <w:pPr>
        <w:spacing w:before="24"/>
        <w:ind w:left="3147" w:right="3127"/>
        <w:jc w:val="center"/>
        <w:rPr>
          <w:rFonts w:ascii="Arial" w:eastAsia="Arial" w:hAnsi="Arial" w:cs="Arial"/>
          <w:sz w:val="24"/>
          <w:szCs w:val="24"/>
        </w:rPr>
      </w:pPr>
      <w:r>
        <w:rPr>
          <w:rFonts w:ascii="Arial" w:eastAsia="Arial" w:hAnsi="Arial" w:cs="Arial"/>
          <w:color w:val="363435"/>
          <w:spacing w:val="-12"/>
          <w:sz w:val="24"/>
          <w:szCs w:val="24"/>
        </w:rPr>
        <w:t>P</w:t>
      </w:r>
      <w:r>
        <w:rPr>
          <w:rFonts w:ascii="Arial" w:eastAsia="Arial" w:hAnsi="Arial" w:cs="Arial"/>
          <w:color w:val="363435"/>
          <w:sz w:val="24"/>
          <w:szCs w:val="24"/>
        </w:rPr>
        <w:t>ennsyl</w:t>
      </w:r>
      <w:r>
        <w:rPr>
          <w:rFonts w:ascii="Arial" w:eastAsia="Arial" w:hAnsi="Arial" w:cs="Arial"/>
          <w:color w:val="363435"/>
          <w:spacing w:val="-6"/>
          <w:sz w:val="24"/>
          <w:szCs w:val="24"/>
        </w:rPr>
        <w:t>v</w:t>
      </w:r>
      <w:r>
        <w:rPr>
          <w:rFonts w:ascii="Arial" w:eastAsia="Arial" w:hAnsi="Arial" w:cs="Arial"/>
          <w:color w:val="363435"/>
          <w:sz w:val="24"/>
          <w:szCs w:val="24"/>
        </w:rPr>
        <w:t>ania State Uni</w:t>
      </w:r>
      <w:r>
        <w:rPr>
          <w:rFonts w:ascii="Arial" w:eastAsia="Arial" w:hAnsi="Arial" w:cs="Arial"/>
          <w:color w:val="363435"/>
          <w:spacing w:val="-6"/>
          <w:sz w:val="24"/>
          <w:szCs w:val="24"/>
        </w:rPr>
        <w:t>v</w:t>
      </w:r>
      <w:r>
        <w:rPr>
          <w:rFonts w:ascii="Arial" w:eastAsia="Arial" w:hAnsi="Arial" w:cs="Arial"/>
          <w:color w:val="363435"/>
          <w:sz w:val="24"/>
          <w:szCs w:val="24"/>
        </w:rPr>
        <w:t>ersity</w:t>
      </w:r>
    </w:p>
    <w:p w:rsidR="00C003AE" w:rsidRDefault="00C003AE">
      <w:pPr>
        <w:spacing w:line="200" w:lineRule="exact"/>
      </w:pPr>
    </w:p>
    <w:p w:rsidR="00C003AE" w:rsidRDefault="00C003AE">
      <w:pPr>
        <w:spacing w:line="200" w:lineRule="exact"/>
      </w:pPr>
    </w:p>
    <w:p w:rsidR="00C003AE" w:rsidRDefault="00C003AE">
      <w:pPr>
        <w:spacing w:before="3" w:line="200" w:lineRule="exact"/>
      </w:pPr>
    </w:p>
    <w:p w:rsidR="00C003AE" w:rsidRDefault="00FD1C07">
      <w:pPr>
        <w:spacing w:line="240" w:lineRule="exact"/>
        <w:ind w:left="4057" w:right="4037"/>
        <w:jc w:val="center"/>
        <w:rPr>
          <w:rFonts w:ascii="Arial" w:eastAsia="Arial" w:hAnsi="Arial" w:cs="Arial"/>
          <w:sz w:val="22"/>
          <w:szCs w:val="22"/>
        </w:rPr>
      </w:pPr>
      <w:r>
        <w:rPr>
          <w:rFonts w:ascii="Arial" w:eastAsia="Arial" w:hAnsi="Arial" w:cs="Arial"/>
          <w:i/>
          <w:color w:val="363435"/>
          <w:position w:val="-1"/>
          <w:sz w:val="22"/>
          <w:szCs w:val="22"/>
        </w:rPr>
        <w:t>October 2012</w:t>
      </w: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before="7" w:line="240" w:lineRule="exact"/>
        <w:rPr>
          <w:sz w:val="24"/>
          <w:szCs w:val="24"/>
        </w:rPr>
      </w:pPr>
    </w:p>
    <w:p w:rsidR="00C003AE" w:rsidRDefault="00FD1C07">
      <w:pPr>
        <w:spacing w:before="31" w:line="246" w:lineRule="auto"/>
        <w:ind w:left="109" w:right="252" w:firstLine="173"/>
        <w:rPr>
          <w:sz w:val="22"/>
          <w:szCs w:val="22"/>
        </w:rPr>
      </w:pPr>
      <w:r>
        <w:rPr>
          <w:color w:val="363435"/>
          <w:sz w:val="22"/>
          <w:szCs w:val="22"/>
        </w:rPr>
        <w:t xml:space="preserve">This project </w:t>
      </w:r>
      <w:r>
        <w:rPr>
          <w:color w:val="363435"/>
          <w:spacing w:val="-2"/>
          <w:sz w:val="22"/>
          <w:szCs w:val="22"/>
        </w:rPr>
        <w:t>w</w:t>
      </w:r>
      <w:r>
        <w:rPr>
          <w:color w:val="363435"/>
          <w:sz w:val="22"/>
          <w:szCs w:val="22"/>
        </w:rPr>
        <w:t>as sponsored by a grant from the Center for Rural Pennsyl</w:t>
      </w:r>
      <w:r>
        <w:rPr>
          <w:color w:val="363435"/>
          <w:spacing w:val="-5"/>
          <w:sz w:val="22"/>
          <w:szCs w:val="22"/>
        </w:rPr>
        <w:t>v</w:t>
      </w:r>
      <w:r>
        <w:rPr>
          <w:color w:val="363435"/>
          <w:sz w:val="22"/>
          <w:szCs w:val="22"/>
        </w:rPr>
        <w:t>ania, a l</w:t>
      </w:r>
      <w:r>
        <w:rPr>
          <w:color w:val="363435"/>
          <w:spacing w:val="-3"/>
          <w:sz w:val="22"/>
          <w:szCs w:val="22"/>
        </w:rPr>
        <w:t>e</w:t>
      </w:r>
      <w:r>
        <w:rPr>
          <w:color w:val="363435"/>
          <w:sz w:val="22"/>
          <w:szCs w:val="22"/>
        </w:rPr>
        <w:t>gislat</w:t>
      </w:r>
      <w:r>
        <w:rPr>
          <w:color w:val="363435"/>
          <w:spacing w:val="-5"/>
          <w:sz w:val="22"/>
          <w:szCs w:val="22"/>
        </w:rPr>
        <w:t>i</w:t>
      </w:r>
      <w:r>
        <w:rPr>
          <w:color w:val="363435"/>
          <w:spacing w:val="-3"/>
          <w:sz w:val="22"/>
          <w:szCs w:val="22"/>
        </w:rPr>
        <w:t>v</w:t>
      </w:r>
      <w:r>
        <w:rPr>
          <w:color w:val="363435"/>
          <w:sz w:val="22"/>
          <w:szCs w:val="22"/>
        </w:rPr>
        <w:t>e agen</w:t>
      </w:r>
      <w:r>
        <w:rPr>
          <w:color w:val="363435"/>
          <w:spacing w:val="-3"/>
          <w:sz w:val="22"/>
          <w:szCs w:val="22"/>
        </w:rPr>
        <w:t>c</w:t>
      </w:r>
      <w:r>
        <w:rPr>
          <w:color w:val="363435"/>
          <w:sz w:val="22"/>
          <w:szCs w:val="22"/>
        </w:rPr>
        <w:t>y of the Pennsyl</w:t>
      </w:r>
      <w:r>
        <w:rPr>
          <w:color w:val="363435"/>
          <w:spacing w:val="-6"/>
          <w:sz w:val="22"/>
          <w:szCs w:val="22"/>
        </w:rPr>
        <w:t>v</w:t>
      </w:r>
      <w:r>
        <w:rPr>
          <w:color w:val="363435"/>
          <w:sz w:val="22"/>
          <w:szCs w:val="22"/>
        </w:rPr>
        <w:t>ania General</w:t>
      </w:r>
      <w:r>
        <w:rPr>
          <w:color w:val="363435"/>
          <w:spacing w:val="-12"/>
          <w:sz w:val="22"/>
          <w:szCs w:val="22"/>
        </w:rPr>
        <w:t xml:space="preserve"> </w:t>
      </w:r>
      <w:r>
        <w:rPr>
          <w:color w:val="363435"/>
          <w:sz w:val="22"/>
          <w:szCs w:val="22"/>
        </w:rPr>
        <w:t>Assembl</w:t>
      </w:r>
      <w:r>
        <w:rPr>
          <w:color w:val="363435"/>
          <w:spacing w:val="-14"/>
          <w:sz w:val="22"/>
          <w:szCs w:val="22"/>
        </w:rPr>
        <w:t>y</w:t>
      </w:r>
      <w:r>
        <w:rPr>
          <w:color w:val="363435"/>
          <w:sz w:val="22"/>
          <w:szCs w:val="22"/>
        </w:rPr>
        <w:t>.</w:t>
      </w:r>
    </w:p>
    <w:p w:rsidR="00C003AE" w:rsidRDefault="00FD1C07">
      <w:pPr>
        <w:spacing w:line="246" w:lineRule="auto"/>
        <w:ind w:left="109" w:right="64" w:firstLine="173"/>
        <w:rPr>
          <w:sz w:val="22"/>
          <w:szCs w:val="22"/>
        </w:rPr>
      </w:pPr>
      <w:r>
        <w:rPr>
          <w:color w:val="363435"/>
          <w:sz w:val="22"/>
          <w:szCs w:val="22"/>
        </w:rPr>
        <w:t xml:space="preserve">The Center for Rural </w:t>
      </w:r>
      <w:r>
        <w:rPr>
          <w:color w:val="363435"/>
          <w:sz w:val="22"/>
          <w:szCs w:val="22"/>
        </w:rPr>
        <w:t>Pennsyl</w:t>
      </w:r>
      <w:r>
        <w:rPr>
          <w:color w:val="363435"/>
          <w:spacing w:val="-6"/>
          <w:sz w:val="22"/>
          <w:szCs w:val="22"/>
        </w:rPr>
        <w:t>v</w:t>
      </w:r>
      <w:r>
        <w:rPr>
          <w:color w:val="363435"/>
          <w:sz w:val="22"/>
          <w:szCs w:val="22"/>
        </w:rPr>
        <w:t>ania is a bipartisan, bicameral l</w:t>
      </w:r>
      <w:r>
        <w:rPr>
          <w:color w:val="363435"/>
          <w:spacing w:val="-3"/>
          <w:sz w:val="22"/>
          <w:szCs w:val="22"/>
        </w:rPr>
        <w:t>e</w:t>
      </w:r>
      <w:r>
        <w:rPr>
          <w:color w:val="363435"/>
          <w:sz w:val="22"/>
          <w:szCs w:val="22"/>
        </w:rPr>
        <w:t>gislat</w:t>
      </w:r>
      <w:r>
        <w:rPr>
          <w:color w:val="363435"/>
          <w:spacing w:val="-5"/>
          <w:sz w:val="22"/>
          <w:szCs w:val="22"/>
        </w:rPr>
        <w:t>i</w:t>
      </w:r>
      <w:r>
        <w:rPr>
          <w:color w:val="363435"/>
          <w:spacing w:val="-3"/>
          <w:sz w:val="22"/>
          <w:szCs w:val="22"/>
        </w:rPr>
        <w:t>v</w:t>
      </w:r>
      <w:r>
        <w:rPr>
          <w:color w:val="363435"/>
          <w:sz w:val="22"/>
          <w:szCs w:val="22"/>
        </w:rPr>
        <w:t>e agen</w:t>
      </w:r>
      <w:r>
        <w:rPr>
          <w:color w:val="363435"/>
          <w:spacing w:val="-3"/>
          <w:sz w:val="22"/>
          <w:szCs w:val="22"/>
        </w:rPr>
        <w:t>c</w:t>
      </w:r>
      <w:r>
        <w:rPr>
          <w:color w:val="363435"/>
          <w:sz w:val="22"/>
          <w:szCs w:val="22"/>
        </w:rPr>
        <w:t>y that ser</w:t>
      </w:r>
      <w:r>
        <w:rPr>
          <w:color w:val="363435"/>
          <w:spacing w:val="-3"/>
          <w:sz w:val="22"/>
          <w:szCs w:val="22"/>
        </w:rPr>
        <w:t>v</w:t>
      </w:r>
      <w:r>
        <w:rPr>
          <w:color w:val="363435"/>
          <w:sz w:val="22"/>
          <w:szCs w:val="22"/>
        </w:rPr>
        <w:t>es as a resource for rural poli</w:t>
      </w:r>
      <w:r>
        <w:rPr>
          <w:color w:val="363435"/>
          <w:spacing w:val="-3"/>
          <w:sz w:val="22"/>
          <w:szCs w:val="22"/>
        </w:rPr>
        <w:t>c</w:t>
      </w:r>
      <w:r>
        <w:rPr>
          <w:color w:val="363435"/>
          <w:sz w:val="22"/>
          <w:szCs w:val="22"/>
        </w:rPr>
        <w:t>y within the Pennsyl</w:t>
      </w:r>
      <w:r>
        <w:rPr>
          <w:color w:val="363435"/>
          <w:spacing w:val="-6"/>
          <w:sz w:val="22"/>
          <w:szCs w:val="22"/>
        </w:rPr>
        <w:t>v</w:t>
      </w:r>
      <w:r>
        <w:rPr>
          <w:color w:val="363435"/>
          <w:sz w:val="22"/>
          <w:szCs w:val="22"/>
        </w:rPr>
        <w:t>ania General</w:t>
      </w:r>
      <w:r>
        <w:rPr>
          <w:color w:val="363435"/>
          <w:spacing w:val="-12"/>
          <w:sz w:val="22"/>
          <w:szCs w:val="22"/>
        </w:rPr>
        <w:t xml:space="preserve"> </w:t>
      </w:r>
      <w:r>
        <w:rPr>
          <w:color w:val="363435"/>
          <w:sz w:val="22"/>
          <w:szCs w:val="22"/>
        </w:rPr>
        <w:t>Assembl</w:t>
      </w:r>
      <w:r>
        <w:rPr>
          <w:color w:val="363435"/>
          <w:spacing w:val="-14"/>
          <w:sz w:val="22"/>
          <w:szCs w:val="22"/>
        </w:rPr>
        <w:t>y</w:t>
      </w:r>
      <w:r>
        <w:rPr>
          <w:color w:val="363435"/>
          <w:sz w:val="22"/>
          <w:szCs w:val="22"/>
        </w:rPr>
        <w:t xml:space="preserve">. It </w:t>
      </w:r>
      <w:r>
        <w:rPr>
          <w:color w:val="363435"/>
          <w:spacing w:val="-2"/>
          <w:sz w:val="22"/>
          <w:szCs w:val="22"/>
        </w:rPr>
        <w:t>w</w:t>
      </w:r>
      <w:r>
        <w:rPr>
          <w:color w:val="363435"/>
          <w:sz w:val="22"/>
          <w:szCs w:val="22"/>
        </w:rPr>
        <w:t>as created in 1987 under</w:t>
      </w:r>
      <w:r>
        <w:rPr>
          <w:color w:val="363435"/>
          <w:spacing w:val="-12"/>
          <w:sz w:val="22"/>
          <w:szCs w:val="22"/>
        </w:rPr>
        <w:t xml:space="preserve"> </w:t>
      </w:r>
      <w:r>
        <w:rPr>
          <w:color w:val="363435"/>
          <w:sz w:val="22"/>
          <w:szCs w:val="22"/>
        </w:rPr>
        <w:t>Act 16, the Ru- ral R</w:t>
      </w:r>
      <w:r>
        <w:rPr>
          <w:color w:val="363435"/>
          <w:spacing w:val="-6"/>
          <w:sz w:val="22"/>
          <w:szCs w:val="22"/>
        </w:rPr>
        <w:t>e</w:t>
      </w:r>
      <w:r>
        <w:rPr>
          <w:color w:val="363435"/>
          <w:sz w:val="22"/>
          <w:szCs w:val="22"/>
        </w:rPr>
        <w:t>vitalization</w:t>
      </w:r>
      <w:r>
        <w:rPr>
          <w:color w:val="363435"/>
          <w:spacing w:val="-12"/>
          <w:sz w:val="22"/>
          <w:szCs w:val="22"/>
        </w:rPr>
        <w:t xml:space="preserve"> </w:t>
      </w:r>
      <w:r>
        <w:rPr>
          <w:color w:val="363435"/>
          <w:sz w:val="22"/>
          <w:szCs w:val="22"/>
        </w:rPr>
        <w:t xml:space="preserve">Act, to promote and sustain the vitality of </w:t>
      </w:r>
      <w:r>
        <w:rPr>
          <w:color w:val="363435"/>
          <w:sz w:val="22"/>
          <w:szCs w:val="22"/>
        </w:rPr>
        <w:t>Pennsyl</w:t>
      </w:r>
      <w:r>
        <w:rPr>
          <w:color w:val="363435"/>
          <w:spacing w:val="-5"/>
          <w:sz w:val="22"/>
          <w:szCs w:val="22"/>
        </w:rPr>
        <w:t>v</w:t>
      </w:r>
      <w:r>
        <w:rPr>
          <w:color w:val="363435"/>
          <w:sz w:val="22"/>
          <w:szCs w:val="22"/>
        </w:rPr>
        <w:t>ania</w:t>
      </w:r>
      <w:r>
        <w:rPr>
          <w:color w:val="363435"/>
          <w:spacing w:val="-12"/>
          <w:sz w:val="22"/>
          <w:szCs w:val="22"/>
        </w:rPr>
        <w:t>’</w:t>
      </w:r>
      <w:r>
        <w:rPr>
          <w:color w:val="363435"/>
          <w:sz w:val="22"/>
          <w:szCs w:val="22"/>
        </w:rPr>
        <w:t>s rural and small communities.</w:t>
      </w:r>
    </w:p>
    <w:p w:rsidR="00C003AE" w:rsidRDefault="00FD1C07">
      <w:pPr>
        <w:spacing w:line="246" w:lineRule="auto"/>
        <w:ind w:left="109" w:right="124" w:firstLine="173"/>
        <w:rPr>
          <w:sz w:val="22"/>
          <w:szCs w:val="22"/>
        </w:rPr>
      </w:pPr>
      <w:r>
        <w:rPr>
          <w:color w:val="363435"/>
          <w:sz w:val="22"/>
          <w:szCs w:val="22"/>
        </w:rPr>
        <w:t>Information contained in this report does not necessarily reflect</w:t>
      </w:r>
      <w:r>
        <w:rPr>
          <w:color w:val="363435"/>
          <w:spacing w:val="-11"/>
          <w:sz w:val="22"/>
          <w:szCs w:val="22"/>
        </w:rPr>
        <w:t xml:space="preserve"> </w:t>
      </w:r>
      <w:r>
        <w:rPr>
          <w:color w:val="363435"/>
          <w:sz w:val="22"/>
          <w:szCs w:val="22"/>
        </w:rPr>
        <w:t>the vi</w:t>
      </w:r>
      <w:r>
        <w:rPr>
          <w:color w:val="363435"/>
          <w:spacing w:val="-5"/>
          <w:sz w:val="22"/>
          <w:szCs w:val="22"/>
        </w:rPr>
        <w:t>e</w:t>
      </w:r>
      <w:r>
        <w:rPr>
          <w:color w:val="363435"/>
          <w:sz w:val="22"/>
          <w:szCs w:val="22"/>
        </w:rPr>
        <w:t>ws of ind</w:t>
      </w:r>
      <w:r>
        <w:rPr>
          <w:color w:val="363435"/>
          <w:spacing w:val="-5"/>
          <w:sz w:val="22"/>
          <w:szCs w:val="22"/>
        </w:rPr>
        <w:t>i</w:t>
      </w:r>
      <w:r>
        <w:rPr>
          <w:color w:val="363435"/>
          <w:sz w:val="22"/>
          <w:szCs w:val="22"/>
        </w:rPr>
        <w:t>vidual board members or the Center for Rural Pennsyl</w:t>
      </w:r>
      <w:r>
        <w:rPr>
          <w:color w:val="363435"/>
          <w:spacing w:val="-6"/>
          <w:sz w:val="22"/>
          <w:szCs w:val="22"/>
        </w:rPr>
        <w:t>v</w:t>
      </w:r>
      <w:r>
        <w:rPr>
          <w:color w:val="363435"/>
          <w:sz w:val="22"/>
          <w:szCs w:val="22"/>
        </w:rPr>
        <w:t xml:space="preserve">ania. </w:t>
      </w:r>
      <w:r>
        <w:rPr>
          <w:color w:val="363435"/>
          <w:spacing w:val="-3"/>
          <w:sz w:val="22"/>
          <w:szCs w:val="22"/>
        </w:rPr>
        <w:t>F</w:t>
      </w:r>
      <w:r>
        <w:rPr>
          <w:color w:val="363435"/>
          <w:sz w:val="22"/>
          <w:szCs w:val="22"/>
        </w:rPr>
        <w:t>or more information, contact the Center for Rural Pennsyl</w:t>
      </w:r>
      <w:r>
        <w:rPr>
          <w:color w:val="363435"/>
          <w:spacing w:val="-5"/>
          <w:sz w:val="22"/>
          <w:szCs w:val="22"/>
        </w:rPr>
        <w:t>v</w:t>
      </w:r>
      <w:r>
        <w:rPr>
          <w:color w:val="363435"/>
          <w:sz w:val="22"/>
          <w:szCs w:val="22"/>
        </w:rPr>
        <w:t>ania,</w:t>
      </w:r>
    </w:p>
    <w:p w:rsidR="00C003AE" w:rsidRDefault="00FD1C07">
      <w:pPr>
        <w:spacing w:line="246" w:lineRule="auto"/>
        <w:ind w:left="109" w:right="161"/>
        <w:rPr>
          <w:sz w:val="22"/>
          <w:szCs w:val="22"/>
        </w:rPr>
        <w:sectPr w:rsidR="00C003AE">
          <w:pgSz w:w="12240" w:h="15840"/>
          <w:pgMar w:top="1480" w:right="1380" w:bottom="280" w:left="1360" w:header="720" w:footer="720" w:gutter="0"/>
          <w:cols w:space="720"/>
        </w:sectPr>
      </w:pPr>
      <w:r>
        <w:rPr>
          <w:color w:val="363435"/>
          <w:sz w:val="22"/>
          <w:szCs w:val="22"/>
        </w:rPr>
        <w:t xml:space="preserve">625 </w:t>
      </w:r>
      <w:r>
        <w:rPr>
          <w:color w:val="363435"/>
          <w:spacing w:val="-3"/>
          <w:sz w:val="22"/>
          <w:szCs w:val="22"/>
        </w:rPr>
        <w:t>F</w:t>
      </w:r>
      <w:r>
        <w:rPr>
          <w:color w:val="363435"/>
          <w:sz w:val="22"/>
          <w:szCs w:val="22"/>
        </w:rPr>
        <w:t>orster St., Room 902, Harris</w:t>
      </w:r>
      <w:r>
        <w:rPr>
          <w:color w:val="363435"/>
          <w:spacing w:val="-4"/>
          <w:sz w:val="22"/>
          <w:szCs w:val="22"/>
        </w:rPr>
        <w:t>b</w:t>
      </w:r>
      <w:r>
        <w:rPr>
          <w:color w:val="363435"/>
          <w:sz w:val="22"/>
          <w:szCs w:val="22"/>
        </w:rPr>
        <w:t>u</w:t>
      </w:r>
      <w:r>
        <w:rPr>
          <w:color w:val="363435"/>
          <w:spacing w:val="-4"/>
          <w:sz w:val="22"/>
          <w:szCs w:val="22"/>
        </w:rPr>
        <w:t>r</w:t>
      </w:r>
      <w:r>
        <w:rPr>
          <w:color w:val="363435"/>
          <w:sz w:val="22"/>
          <w:szCs w:val="22"/>
        </w:rPr>
        <w:t xml:space="preserve">g, </w:t>
      </w:r>
      <w:r>
        <w:rPr>
          <w:color w:val="363435"/>
          <w:spacing w:val="-20"/>
          <w:sz w:val="22"/>
          <w:szCs w:val="22"/>
        </w:rPr>
        <w:t>P</w:t>
      </w:r>
      <w:hyperlink r:id="rId10">
        <w:r>
          <w:rPr>
            <w:color w:val="363435"/>
            <w:sz w:val="22"/>
            <w:szCs w:val="22"/>
          </w:rPr>
          <w:t>A 17120, telephone (717) 787-9555, email: info@rural.pal</w:t>
        </w:r>
        <w:r>
          <w:rPr>
            <w:color w:val="363435"/>
            <w:spacing w:val="-3"/>
            <w:sz w:val="22"/>
            <w:szCs w:val="22"/>
          </w:rPr>
          <w:t>e</w:t>
        </w:r>
        <w:r>
          <w:rPr>
            <w:color w:val="363435"/>
            <w:sz w:val="22"/>
            <w:szCs w:val="22"/>
          </w:rPr>
          <w:t>gis-</w:t>
        </w:r>
      </w:hyperlink>
      <w:hyperlink r:id="rId11">
        <w:r>
          <w:rPr>
            <w:color w:val="363435"/>
            <w:sz w:val="22"/>
            <w:szCs w:val="22"/>
          </w:rPr>
          <w:t xml:space="preserve"> lature.us, ww</w:t>
        </w:r>
        <w:r>
          <w:rPr>
            <w:color w:val="363435"/>
            <w:spacing w:val="-14"/>
            <w:sz w:val="22"/>
            <w:szCs w:val="22"/>
          </w:rPr>
          <w:t>w</w:t>
        </w:r>
        <w:r>
          <w:rPr>
            <w:color w:val="363435"/>
            <w:sz w:val="22"/>
            <w:szCs w:val="22"/>
          </w:rPr>
          <w:t>.rural.pal</w:t>
        </w:r>
        <w:r>
          <w:rPr>
            <w:color w:val="363435"/>
            <w:spacing w:val="-3"/>
            <w:sz w:val="22"/>
            <w:szCs w:val="22"/>
          </w:rPr>
          <w:t>e</w:t>
        </w:r>
        <w:r>
          <w:rPr>
            <w:color w:val="363435"/>
            <w:sz w:val="22"/>
            <w:szCs w:val="22"/>
          </w:rPr>
          <w:t>gislature.us.</w:t>
        </w:r>
      </w:hyperlink>
    </w:p>
    <w:p w:rsidR="00C003AE" w:rsidRDefault="00C003AE">
      <w:pPr>
        <w:spacing w:before="2" w:line="160" w:lineRule="exact"/>
        <w:rPr>
          <w:sz w:val="16"/>
          <w:szCs w:val="16"/>
        </w:rPr>
      </w:pPr>
    </w:p>
    <w:p w:rsidR="00C003AE" w:rsidRDefault="00C003AE">
      <w:pPr>
        <w:spacing w:line="200" w:lineRule="exact"/>
      </w:pPr>
    </w:p>
    <w:p w:rsidR="00C003AE" w:rsidRDefault="00C003AE">
      <w:pPr>
        <w:spacing w:line="200" w:lineRule="exact"/>
      </w:pPr>
    </w:p>
    <w:p w:rsidR="00C003AE" w:rsidRDefault="00FD1C07">
      <w:pPr>
        <w:spacing w:line="246" w:lineRule="auto"/>
        <w:ind w:left="100" w:right="148" w:firstLine="173"/>
        <w:rPr>
          <w:sz w:val="22"/>
          <w:szCs w:val="22"/>
        </w:rPr>
      </w:pPr>
      <w:r>
        <w:rPr>
          <w:color w:val="363435"/>
          <w:sz w:val="22"/>
          <w:szCs w:val="22"/>
        </w:rPr>
        <w:t xml:space="preserve">This study </w:t>
      </w:r>
      <w:r>
        <w:rPr>
          <w:color w:val="363435"/>
          <w:spacing w:val="-3"/>
          <w:sz w:val="22"/>
          <w:szCs w:val="22"/>
        </w:rPr>
        <w:t>e</w:t>
      </w:r>
      <w:r>
        <w:rPr>
          <w:color w:val="363435"/>
          <w:sz w:val="22"/>
          <w:szCs w:val="22"/>
        </w:rPr>
        <w:t>xplored issues su</w:t>
      </w:r>
      <w:r>
        <w:rPr>
          <w:color w:val="363435"/>
          <w:spacing w:val="-4"/>
          <w:sz w:val="22"/>
          <w:szCs w:val="22"/>
        </w:rPr>
        <w:t>r</w:t>
      </w:r>
      <w:r>
        <w:rPr>
          <w:color w:val="363435"/>
          <w:sz w:val="22"/>
          <w:szCs w:val="22"/>
        </w:rPr>
        <w:t>- rounding the pr</w:t>
      </w:r>
      <w:r>
        <w:rPr>
          <w:color w:val="363435"/>
          <w:spacing w:val="-3"/>
          <w:sz w:val="22"/>
          <w:szCs w:val="22"/>
        </w:rPr>
        <w:t>o</w:t>
      </w:r>
      <w:r>
        <w:rPr>
          <w:color w:val="363435"/>
          <w:sz w:val="22"/>
          <w:szCs w:val="22"/>
        </w:rPr>
        <w:t>vision of police services by the Pennsyl</w:t>
      </w:r>
      <w:r>
        <w:rPr>
          <w:color w:val="363435"/>
          <w:spacing w:val="-6"/>
          <w:sz w:val="22"/>
          <w:szCs w:val="22"/>
        </w:rPr>
        <w:t>v</w:t>
      </w:r>
      <w:r>
        <w:rPr>
          <w:color w:val="363435"/>
          <w:sz w:val="22"/>
          <w:szCs w:val="22"/>
        </w:rPr>
        <w:t>ania State Police (PSP) to Pennsyl</w:t>
      </w:r>
      <w:r>
        <w:rPr>
          <w:color w:val="363435"/>
          <w:spacing w:val="-6"/>
          <w:sz w:val="22"/>
          <w:szCs w:val="22"/>
        </w:rPr>
        <w:t>v</w:t>
      </w:r>
      <w:r>
        <w:rPr>
          <w:color w:val="363435"/>
          <w:sz w:val="22"/>
          <w:szCs w:val="22"/>
        </w:rPr>
        <w:t>ania municipalities that either h</w:t>
      </w:r>
      <w:r>
        <w:rPr>
          <w:color w:val="363435"/>
          <w:spacing w:val="-4"/>
          <w:sz w:val="22"/>
          <w:szCs w:val="22"/>
        </w:rPr>
        <w:t>a</w:t>
      </w:r>
      <w:r>
        <w:rPr>
          <w:color w:val="363435"/>
          <w:spacing w:val="-3"/>
          <w:sz w:val="22"/>
          <w:szCs w:val="22"/>
        </w:rPr>
        <w:t>v</w:t>
      </w:r>
      <w:r>
        <w:rPr>
          <w:color w:val="363435"/>
          <w:sz w:val="22"/>
          <w:szCs w:val="22"/>
        </w:rPr>
        <w:t>e no police department or h</w:t>
      </w:r>
      <w:r>
        <w:rPr>
          <w:color w:val="363435"/>
          <w:spacing w:val="-4"/>
          <w:sz w:val="22"/>
          <w:szCs w:val="22"/>
        </w:rPr>
        <w:t>a</w:t>
      </w:r>
      <w:r>
        <w:rPr>
          <w:color w:val="363435"/>
          <w:spacing w:val="-3"/>
          <w:sz w:val="22"/>
          <w:szCs w:val="22"/>
        </w:rPr>
        <w:t>v</w:t>
      </w:r>
      <w:r>
        <w:rPr>
          <w:color w:val="363435"/>
          <w:sz w:val="22"/>
          <w:szCs w:val="22"/>
        </w:rPr>
        <w:t>e only a part-time police department.</w:t>
      </w:r>
      <w:r>
        <w:rPr>
          <w:color w:val="363435"/>
          <w:spacing w:val="-4"/>
          <w:sz w:val="22"/>
          <w:szCs w:val="22"/>
        </w:rPr>
        <w:t xml:space="preserve"> </w:t>
      </w:r>
      <w:r>
        <w:rPr>
          <w:color w:val="363435"/>
          <w:sz w:val="22"/>
          <w:szCs w:val="22"/>
        </w:rPr>
        <w:t xml:space="preserve">The study focused on a 5-year </w:t>
      </w:r>
      <w:r>
        <w:rPr>
          <w:color w:val="363435"/>
          <w:sz w:val="22"/>
          <w:szCs w:val="22"/>
        </w:rPr>
        <w:t>period from 2006 to 2010.</w:t>
      </w:r>
    </w:p>
    <w:p w:rsidR="00C003AE" w:rsidRDefault="00FD1C07">
      <w:pPr>
        <w:spacing w:line="246" w:lineRule="auto"/>
        <w:ind w:left="100" w:right="77" w:firstLine="173"/>
        <w:rPr>
          <w:sz w:val="22"/>
          <w:szCs w:val="22"/>
        </w:rPr>
      </w:pPr>
      <w:r>
        <w:rPr>
          <w:color w:val="363435"/>
          <w:sz w:val="22"/>
          <w:szCs w:val="22"/>
        </w:rPr>
        <w:t>Specificall</w:t>
      </w:r>
      <w:r>
        <w:rPr>
          <w:color w:val="363435"/>
          <w:spacing w:val="-14"/>
          <w:sz w:val="22"/>
          <w:szCs w:val="22"/>
        </w:rPr>
        <w:t>y</w:t>
      </w:r>
      <w:r>
        <w:rPr>
          <w:color w:val="363435"/>
          <w:sz w:val="22"/>
          <w:szCs w:val="22"/>
        </w:rPr>
        <w:t>,</w:t>
      </w:r>
      <w:r>
        <w:rPr>
          <w:color w:val="363435"/>
          <w:spacing w:val="-10"/>
          <w:sz w:val="22"/>
          <w:szCs w:val="22"/>
        </w:rPr>
        <w:t xml:space="preserve"> </w:t>
      </w:r>
      <w:r>
        <w:rPr>
          <w:color w:val="363435"/>
          <w:sz w:val="22"/>
          <w:szCs w:val="22"/>
        </w:rPr>
        <w:t xml:space="preserve">it </w:t>
      </w:r>
      <w:r>
        <w:rPr>
          <w:color w:val="363435"/>
          <w:spacing w:val="-3"/>
          <w:sz w:val="22"/>
          <w:szCs w:val="22"/>
        </w:rPr>
        <w:t>e</w:t>
      </w:r>
      <w:r>
        <w:rPr>
          <w:color w:val="363435"/>
          <w:sz w:val="22"/>
          <w:szCs w:val="22"/>
        </w:rPr>
        <w:t>xamined the number of municipalities rece</w:t>
      </w:r>
      <w:r>
        <w:rPr>
          <w:color w:val="363435"/>
          <w:spacing w:val="-6"/>
          <w:sz w:val="22"/>
          <w:szCs w:val="22"/>
        </w:rPr>
        <w:t>i</w:t>
      </w:r>
      <w:r>
        <w:rPr>
          <w:color w:val="363435"/>
          <w:sz w:val="22"/>
          <w:szCs w:val="22"/>
        </w:rPr>
        <w:t>ving patrol services and their rural/u</w:t>
      </w:r>
      <w:r>
        <w:rPr>
          <w:color w:val="363435"/>
          <w:spacing w:val="-4"/>
          <w:sz w:val="22"/>
          <w:szCs w:val="22"/>
        </w:rPr>
        <w:t>r</w:t>
      </w:r>
      <w:r>
        <w:rPr>
          <w:color w:val="363435"/>
          <w:sz w:val="22"/>
          <w:szCs w:val="22"/>
        </w:rPr>
        <w:t>- ban breakd</w:t>
      </w:r>
      <w:r>
        <w:rPr>
          <w:color w:val="363435"/>
          <w:spacing w:val="-6"/>
          <w:sz w:val="22"/>
          <w:szCs w:val="22"/>
        </w:rPr>
        <w:t>o</w:t>
      </w:r>
      <w:r>
        <w:rPr>
          <w:color w:val="363435"/>
          <w:sz w:val="22"/>
          <w:szCs w:val="22"/>
        </w:rPr>
        <w:t>wn; the l</w:t>
      </w:r>
      <w:r>
        <w:rPr>
          <w:color w:val="363435"/>
          <w:spacing w:val="-6"/>
          <w:sz w:val="22"/>
          <w:szCs w:val="22"/>
        </w:rPr>
        <w:t>e</w:t>
      </w:r>
      <w:r>
        <w:rPr>
          <w:color w:val="363435"/>
          <w:spacing w:val="-3"/>
          <w:sz w:val="22"/>
          <w:szCs w:val="22"/>
        </w:rPr>
        <w:t>v</w:t>
      </w:r>
      <w:r>
        <w:rPr>
          <w:color w:val="363435"/>
          <w:sz w:val="22"/>
          <w:szCs w:val="22"/>
        </w:rPr>
        <w:t>els of patrol service pr</w:t>
      </w:r>
      <w:r>
        <w:rPr>
          <w:color w:val="363435"/>
          <w:spacing w:val="-3"/>
          <w:sz w:val="22"/>
          <w:szCs w:val="22"/>
        </w:rPr>
        <w:t>o</w:t>
      </w:r>
      <w:r>
        <w:rPr>
          <w:color w:val="363435"/>
          <w:sz w:val="22"/>
          <w:szCs w:val="22"/>
        </w:rPr>
        <w:t xml:space="preserve">vided; and the specific types of incidents to which PSP responded in these </w:t>
      </w:r>
      <w:r>
        <w:rPr>
          <w:color w:val="363435"/>
          <w:sz w:val="22"/>
          <w:szCs w:val="22"/>
        </w:rPr>
        <w:t>municipalities. The stud</w:t>
      </w:r>
      <w:r>
        <w:rPr>
          <w:color w:val="363435"/>
          <w:spacing w:val="-14"/>
          <w:sz w:val="22"/>
          <w:szCs w:val="22"/>
        </w:rPr>
        <w:t>y</w:t>
      </w:r>
      <w:r>
        <w:rPr>
          <w:color w:val="363435"/>
          <w:sz w:val="22"/>
          <w:szCs w:val="22"/>
        </w:rPr>
        <w:t xml:space="preserve">, which </w:t>
      </w:r>
      <w:r>
        <w:rPr>
          <w:color w:val="363435"/>
          <w:spacing w:val="-2"/>
          <w:sz w:val="22"/>
          <w:szCs w:val="22"/>
        </w:rPr>
        <w:t>w</w:t>
      </w:r>
      <w:r>
        <w:rPr>
          <w:color w:val="363435"/>
          <w:sz w:val="22"/>
          <w:szCs w:val="22"/>
        </w:rPr>
        <w:t>as conducted</w:t>
      </w:r>
    </w:p>
    <w:p w:rsidR="00C003AE" w:rsidRDefault="00FD1C07">
      <w:pPr>
        <w:spacing w:line="246" w:lineRule="auto"/>
        <w:ind w:left="100" w:right="-3"/>
        <w:rPr>
          <w:sz w:val="22"/>
          <w:szCs w:val="22"/>
        </w:rPr>
      </w:pPr>
      <w:r>
        <w:rPr>
          <w:color w:val="363435"/>
          <w:sz w:val="22"/>
          <w:szCs w:val="22"/>
        </w:rPr>
        <w:t xml:space="preserve">in 2011, also </w:t>
      </w:r>
      <w:r>
        <w:rPr>
          <w:color w:val="363435"/>
          <w:spacing w:val="-3"/>
          <w:sz w:val="22"/>
          <w:szCs w:val="22"/>
        </w:rPr>
        <w:t>e</w:t>
      </w:r>
      <w:r>
        <w:rPr>
          <w:color w:val="363435"/>
          <w:sz w:val="22"/>
          <w:szCs w:val="22"/>
        </w:rPr>
        <w:t>xplored the amount, type, and distri</w:t>
      </w:r>
      <w:r>
        <w:rPr>
          <w:color w:val="363435"/>
          <w:spacing w:val="-4"/>
          <w:sz w:val="22"/>
          <w:szCs w:val="22"/>
        </w:rPr>
        <w:t>b</w:t>
      </w:r>
      <w:r>
        <w:rPr>
          <w:color w:val="363435"/>
          <w:sz w:val="22"/>
          <w:szCs w:val="22"/>
        </w:rPr>
        <w:t>ution of r</w:t>
      </w:r>
      <w:r>
        <w:rPr>
          <w:color w:val="363435"/>
          <w:spacing w:val="-6"/>
          <w:sz w:val="22"/>
          <w:szCs w:val="22"/>
        </w:rPr>
        <w:t>e</w:t>
      </w:r>
      <w:r>
        <w:rPr>
          <w:color w:val="363435"/>
          <w:spacing w:val="-3"/>
          <w:sz w:val="22"/>
          <w:szCs w:val="22"/>
        </w:rPr>
        <w:t>v</w:t>
      </w:r>
      <w:r>
        <w:rPr>
          <w:color w:val="363435"/>
          <w:sz w:val="22"/>
          <w:szCs w:val="22"/>
        </w:rPr>
        <w:t>enue the commonwealth rece</w:t>
      </w:r>
      <w:r>
        <w:rPr>
          <w:color w:val="363435"/>
          <w:spacing w:val="-6"/>
          <w:sz w:val="22"/>
          <w:szCs w:val="22"/>
        </w:rPr>
        <w:t>i</w:t>
      </w:r>
      <w:r>
        <w:rPr>
          <w:color w:val="363435"/>
          <w:spacing w:val="-3"/>
          <w:sz w:val="22"/>
          <w:szCs w:val="22"/>
        </w:rPr>
        <w:t>v</w:t>
      </w:r>
      <w:r>
        <w:rPr>
          <w:color w:val="363435"/>
          <w:sz w:val="22"/>
          <w:szCs w:val="22"/>
        </w:rPr>
        <w:t>ed from PSP patrol services in municipalities.</w:t>
      </w:r>
    </w:p>
    <w:p w:rsidR="00C003AE" w:rsidRDefault="00FD1C07">
      <w:pPr>
        <w:spacing w:line="246" w:lineRule="auto"/>
        <w:ind w:left="100" w:right="-38" w:firstLine="173"/>
        <w:jc w:val="both"/>
        <w:rPr>
          <w:sz w:val="22"/>
          <w:szCs w:val="22"/>
        </w:rPr>
      </w:pPr>
      <w:r>
        <w:rPr>
          <w:color w:val="363435"/>
          <w:sz w:val="22"/>
          <w:szCs w:val="22"/>
        </w:rPr>
        <w:t>The</w:t>
      </w:r>
      <w:r>
        <w:rPr>
          <w:color w:val="363435"/>
          <w:spacing w:val="-1"/>
          <w:sz w:val="22"/>
          <w:szCs w:val="22"/>
        </w:rPr>
        <w:t xml:space="preserve"> </w:t>
      </w:r>
      <w:r>
        <w:rPr>
          <w:color w:val="363435"/>
          <w:sz w:val="22"/>
          <w:szCs w:val="22"/>
        </w:rPr>
        <w:t>research</w:t>
      </w:r>
      <w:r>
        <w:rPr>
          <w:color w:val="363435"/>
          <w:spacing w:val="-1"/>
          <w:sz w:val="22"/>
          <w:szCs w:val="22"/>
        </w:rPr>
        <w:t xml:space="preserve"> </w:t>
      </w:r>
      <w:r>
        <w:rPr>
          <w:color w:val="363435"/>
          <w:sz w:val="22"/>
          <w:szCs w:val="22"/>
        </w:rPr>
        <w:t>used</w:t>
      </w:r>
      <w:r>
        <w:rPr>
          <w:color w:val="363435"/>
          <w:spacing w:val="-1"/>
          <w:sz w:val="22"/>
          <w:szCs w:val="22"/>
        </w:rPr>
        <w:t xml:space="preserve"> </w:t>
      </w:r>
      <w:r>
        <w:rPr>
          <w:color w:val="363435"/>
          <w:sz w:val="22"/>
          <w:szCs w:val="22"/>
        </w:rPr>
        <w:t>data</w:t>
      </w:r>
      <w:r>
        <w:rPr>
          <w:color w:val="363435"/>
          <w:spacing w:val="-1"/>
          <w:sz w:val="22"/>
          <w:szCs w:val="22"/>
        </w:rPr>
        <w:t xml:space="preserve"> </w:t>
      </w:r>
      <w:r>
        <w:rPr>
          <w:color w:val="363435"/>
          <w:sz w:val="22"/>
          <w:szCs w:val="22"/>
        </w:rPr>
        <w:t>maintained by PSP r</w:t>
      </w:r>
      <w:r>
        <w:rPr>
          <w:color w:val="363435"/>
          <w:spacing w:val="-3"/>
          <w:sz w:val="22"/>
          <w:szCs w:val="22"/>
        </w:rPr>
        <w:t>e</w:t>
      </w:r>
      <w:r>
        <w:rPr>
          <w:color w:val="363435"/>
          <w:spacing w:val="-1"/>
          <w:sz w:val="22"/>
          <w:szCs w:val="22"/>
        </w:rPr>
        <w:t>g</w:t>
      </w:r>
      <w:r>
        <w:rPr>
          <w:color w:val="363435"/>
          <w:sz w:val="22"/>
          <w:szCs w:val="22"/>
        </w:rPr>
        <w:t xml:space="preserve">arding the municipalities </w:t>
      </w:r>
      <w:r>
        <w:rPr>
          <w:color w:val="363435"/>
          <w:sz w:val="22"/>
          <w:szCs w:val="22"/>
        </w:rPr>
        <w:t xml:space="preserve">it patrolled </w:t>
      </w:r>
      <w:r>
        <w:rPr>
          <w:color w:val="363435"/>
          <w:spacing w:val="-3"/>
          <w:sz w:val="22"/>
          <w:szCs w:val="22"/>
        </w:rPr>
        <w:t>ov</w:t>
      </w:r>
      <w:r>
        <w:rPr>
          <w:color w:val="363435"/>
          <w:sz w:val="22"/>
          <w:szCs w:val="22"/>
        </w:rPr>
        <w:t>er the study period,</w:t>
      </w:r>
    </w:p>
    <w:p w:rsidR="00C003AE" w:rsidRDefault="00FD1C07">
      <w:pPr>
        <w:spacing w:line="246" w:lineRule="auto"/>
        <w:ind w:left="100" w:right="259"/>
        <w:rPr>
          <w:sz w:val="22"/>
          <w:szCs w:val="22"/>
        </w:rPr>
      </w:pPr>
      <w:r>
        <w:rPr>
          <w:color w:val="363435"/>
          <w:sz w:val="22"/>
          <w:szCs w:val="22"/>
        </w:rPr>
        <w:t>and data collected by the</w:t>
      </w:r>
      <w:r>
        <w:rPr>
          <w:color w:val="363435"/>
          <w:spacing w:val="-12"/>
          <w:sz w:val="22"/>
          <w:szCs w:val="22"/>
        </w:rPr>
        <w:t xml:space="preserve"> </w:t>
      </w:r>
      <w:r>
        <w:rPr>
          <w:color w:val="363435"/>
          <w:sz w:val="22"/>
          <w:szCs w:val="22"/>
        </w:rPr>
        <w:t>Admin- istrat</w:t>
      </w:r>
      <w:r>
        <w:rPr>
          <w:color w:val="363435"/>
          <w:spacing w:val="-6"/>
          <w:sz w:val="22"/>
          <w:szCs w:val="22"/>
        </w:rPr>
        <w:t>i</w:t>
      </w:r>
      <w:r>
        <w:rPr>
          <w:color w:val="363435"/>
          <w:spacing w:val="-3"/>
          <w:sz w:val="22"/>
          <w:szCs w:val="22"/>
        </w:rPr>
        <w:t>v</w:t>
      </w:r>
      <w:r>
        <w:rPr>
          <w:color w:val="363435"/>
          <w:sz w:val="22"/>
          <w:szCs w:val="22"/>
        </w:rPr>
        <w:t>e Office</w:t>
      </w:r>
      <w:r>
        <w:rPr>
          <w:color w:val="363435"/>
          <w:spacing w:val="-17"/>
          <w:sz w:val="22"/>
          <w:szCs w:val="22"/>
        </w:rPr>
        <w:t xml:space="preserve"> </w:t>
      </w:r>
      <w:r>
        <w:rPr>
          <w:color w:val="363435"/>
          <w:sz w:val="22"/>
          <w:szCs w:val="22"/>
        </w:rPr>
        <w:t>of Pennsyl</w:t>
      </w:r>
      <w:r>
        <w:rPr>
          <w:color w:val="363435"/>
          <w:spacing w:val="-6"/>
          <w:sz w:val="22"/>
          <w:szCs w:val="22"/>
        </w:rPr>
        <w:t>v</w:t>
      </w:r>
      <w:r>
        <w:rPr>
          <w:color w:val="363435"/>
          <w:sz w:val="22"/>
          <w:szCs w:val="22"/>
        </w:rPr>
        <w:t>ania Courts (</w:t>
      </w:r>
      <w:r>
        <w:rPr>
          <w:color w:val="363435"/>
          <w:spacing w:val="-12"/>
          <w:sz w:val="22"/>
          <w:szCs w:val="22"/>
        </w:rPr>
        <w:t>A</w:t>
      </w:r>
      <w:r>
        <w:rPr>
          <w:color w:val="363435"/>
          <w:sz w:val="22"/>
          <w:szCs w:val="22"/>
        </w:rPr>
        <w:t>OPC).</w:t>
      </w:r>
    </w:p>
    <w:p w:rsidR="00C003AE" w:rsidRDefault="00FD1C07">
      <w:pPr>
        <w:spacing w:line="246" w:lineRule="auto"/>
        <w:ind w:left="81" w:right="101" w:hanging="25"/>
        <w:jc w:val="center"/>
        <w:rPr>
          <w:sz w:val="22"/>
          <w:szCs w:val="22"/>
        </w:rPr>
      </w:pPr>
      <w:r>
        <w:rPr>
          <w:color w:val="363435"/>
          <w:sz w:val="22"/>
          <w:szCs w:val="22"/>
        </w:rPr>
        <w:t>This study found that PSP pro- vided full- or part-time c</w:t>
      </w:r>
      <w:r>
        <w:rPr>
          <w:color w:val="363435"/>
          <w:spacing w:val="-3"/>
          <w:sz w:val="22"/>
          <w:szCs w:val="22"/>
        </w:rPr>
        <w:t>ov</w:t>
      </w:r>
      <w:r>
        <w:rPr>
          <w:color w:val="363435"/>
          <w:sz w:val="22"/>
          <w:szCs w:val="22"/>
        </w:rPr>
        <w:t>erage to</w:t>
      </w:r>
    </w:p>
    <w:p w:rsidR="00C003AE" w:rsidRDefault="00FD1C07">
      <w:pPr>
        <w:ind w:left="100"/>
        <w:rPr>
          <w:sz w:val="22"/>
          <w:szCs w:val="22"/>
        </w:rPr>
      </w:pPr>
      <w:r>
        <w:rPr>
          <w:color w:val="363435"/>
          <w:sz w:val="22"/>
          <w:szCs w:val="22"/>
        </w:rPr>
        <w:t>67 percent of the commonwealth</w:t>
      </w:r>
      <w:r>
        <w:rPr>
          <w:color w:val="363435"/>
          <w:spacing w:val="-12"/>
          <w:sz w:val="22"/>
          <w:szCs w:val="22"/>
        </w:rPr>
        <w:t>’</w:t>
      </w:r>
      <w:r>
        <w:rPr>
          <w:color w:val="363435"/>
          <w:sz w:val="22"/>
          <w:szCs w:val="22"/>
        </w:rPr>
        <w:t>s</w:t>
      </w:r>
    </w:p>
    <w:p w:rsidR="00C003AE" w:rsidRDefault="00FD1C07">
      <w:pPr>
        <w:spacing w:before="7" w:line="246" w:lineRule="auto"/>
        <w:ind w:left="100" w:right="-23"/>
        <w:rPr>
          <w:sz w:val="22"/>
          <w:szCs w:val="22"/>
        </w:rPr>
      </w:pPr>
      <w:r>
        <w:rPr>
          <w:color w:val="363435"/>
          <w:sz w:val="22"/>
          <w:szCs w:val="22"/>
        </w:rPr>
        <w:t>2,562 municipalities.</w:t>
      </w:r>
      <w:r>
        <w:rPr>
          <w:color w:val="363435"/>
          <w:spacing w:val="-4"/>
          <w:sz w:val="22"/>
          <w:szCs w:val="22"/>
        </w:rPr>
        <w:t xml:space="preserve"> </w:t>
      </w:r>
      <w:r>
        <w:rPr>
          <w:color w:val="363435"/>
          <w:sz w:val="22"/>
          <w:szCs w:val="22"/>
        </w:rPr>
        <w:t>This c</w:t>
      </w:r>
      <w:r>
        <w:rPr>
          <w:color w:val="363435"/>
          <w:spacing w:val="-3"/>
          <w:sz w:val="22"/>
          <w:szCs w:val="22"/>
        </w:rPr>
        <w:t>ov</w:t>
      </w:r>
      <w:r>
        <w:rPr>
          <w:color w:val="363435"/>
          <w:sz w:val="22"/>
          <w:szCs w:val="22"/>
        </w:rPr>
        <w:t xml:space="preserve">erage </w:t>
      </w:r>
      <w:r>
        <w:rPr>
          <w:color w:val="363435"/>
          <w:spacing w:val="-2"/>
          <w:sz w:val="22"/>
          <w:szCs w:val="22"/>
        </w:rPr>
        <w:t>w</w:t>
      </w:r>
      <w:r>
        <w:rPr>
          <w:color w:val="363435"/>
          <w:sz w:val="22"/>
          <w:szCs w:val="22"/>
        </w:rPr>
        <w:t>as he</w:t>
      </w:r>
      <w:r>
        <w:rPr>
          <w:color w:val="363435"/>
          <w:spacing w:val="-4"/>
          <w:sz w:val="22"/>
          <w:szCs w:val="22"/>
        </w:rPr>
        <w:t>a</w:t>
      </w:r>
      <w:r>
        <w:rPr>
          <w:color w:val="363435"/>
          <w:sz w:val="22"/>
          <w:szCs w:val="22"/>
        </w:rPr>
        <w:t>vily focused t</w:t>
      </w:r>
      <w:r>
        <w:rPr>
          <w:color w:val="363435"/>
          <w:spacing w:val="-6"/>
          <w:sz w:val="22"/>
          <w:szCs w:val="22"/>
        </w:rPr>
        <w:t>o</w:t>
      </w:r>
      <w:r>
        <w:rPr>
          <w:color w:val="363435"/>
          <w:spacing w:val="-2"/>
          <w:sz w:val="22"/>
          <w:szCs w:val="22"/>
        </w:rPr>
        <w:t>w</w:t>
      </w:r>
      <w:r>
        <w:rPr>
          <w:color w:val="363435"/>
          <w:sz w:val="22"/>
          <w:szCs w:val="22"/>
        </w:rPr>
        <w:t>ards rural municipalities, with 92 percent of rural municipalities being patrolled by PSP and 22 percent of urban mu- nicipalities being patrolled by PS</w:t>
      </w:r>
      <w:r>
        <w:rPr>
          <w:color w:val="363435"/>
          <w:spacing w:val="-24"/>
          <w:sz w:val="22"/>
          <w:szCs w:val="22"/>
        </w:rPr>
        <w:t>P</w:t>
      </w:r>
      <w:r>
        <w:rPr>
          <w:color w:val="363435"/>
          <w:sz w:val="22"/>
          <w:szCs w:val="22"/>
        </w:rPr>
        <w:t>.</w:t>
      </w:r>
    </w:p>
    <w:p w:rsidR="00C003AE" w:rsidRDefault="00C003AE">
      <w:pPr>
        <w:spacing w:before="6" w:line="100" w:lineRule="exact"/>
        <w:rPr>
          <w:sz w:val="10"/>
          <w:szCs w:val="10"/>
        </w:rPr>
      </w:pPr>
    </w:p>
    <w:p w:rsidR="00C003AE" w:rsidRDefault="00C003AE">
      <w:pPr>
        <w:spacing w:line="200" w:lineRule="exact"/>
      </w:pPr>
    </w:p>
    <w:p w:rsidR="00C003AE" w:rsidRDefault="00C003AE">
      <w:pPr>
        <w:spacing w:line="200" w:lineRule="exact"/>
      </w:pPr>
    </w:p>
    <w:p w:rsidR="00C003AE" w:rsidRDefault="002C1437">
      <w:pPr>
        <w:ind w:left="214"/>
        <w:rPr>
          <w:rFonts w:ascii="Arial" w:eastAsia="Arial" w:hAnsi="Arial" w:cs="Arial"/>
          <w:sz w:val="28"/>
          <w:szCs w:val="28"/>
        </w:rPr>
      </w:pPr>
      <w:r>
        <w:rPr>
          <w:noProof/>
        </w:rPr>
        <mc:AlternateContent>
          <mc:Choice Requires="wpg">
            <w:drawing>
              <wp:anchor distT="0" distB="0" distL="114300" distR="114300" simplePos="0" relativeHeight="251650560" behindDoc="1" locked="0" layoutInCell="1" allowOverlap="1">
                <wp:simplePos x="0" y="0"/>
                <wp:positionH relativeFrom="page">
                  <wp:posOffset>685800</wp:posOffset>
                </wp:positionH>
                <wp:positionV relativeFrom="paragraph">
                  <wp:posOffset>179070</wp:posOffset>
                </wp:positionV>
                <wp:extent cx="2038985" cy="1481455"/>
                <wp:effectExtent l="0" t="7620" r="8890" b="6350"/>
                <wp:wrapNone/>
                <wp:docPr id="33" name="Group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38985" cy="1481455"/>
                          <a:chOff x="1080" y="282"/>
                          <a:chExt cx="3211" cy="2333"/>
                        </a:xfrm>
                      </wpg:grpSpPr>
                      <wpg:grpSp>
                        <wpg:cNvPr id="34" name="Group 30"/>
                        <wpg:cNvGrpSpPr>
                          <a:grpSpLocks/>
                        </wpg:cNvGrpSpPr>
                        <wpg:grpSpPr bwMode="auto">
                          <a:xfrm>
                            <a:off x="1090" y="292"/>
                            <a:ext cx="3191" cy="2313"/>
                            <a:chOff x="1090" y="292"/>
                            <a:chExt cx="3191" cy="2313"/>
                          </a:xfrm>
                        </wpg:grpSpPr>
                        <wps:wsp>
                          <wps:cNvPr id="35" name="Freeform 33"/>
                          <wps:cNvSpPr>
                            <a:spLocks/>
                          </wps:cNvSpPr>
                          <wps:spPr bwMode="auto">
                            <a:xfrm>
                              <a:off x="1090" y="292"/>
                              <a:ext cx="3191" cy="2313"/>
                            </a:xfrm>
                            <a:custGeom>
                              <a:avLst/>
                              <a:gdLst>
                                <a:gd name="T0" fmla="+- 0 1090 1090"/>
                                <a:gd name="T1" fmla="*/ T0 w 3191"/>
                                <a:gd name="T2" fmla="+- 0 2605 292"/>
                                <a:gd name="T3" fmla="*/ 2605 h 2313"/>
                                <a:gd name="T4" fmla="+- 0 4281 1090"/>
                                <a:gd name="T5" fmla="*/ T4 w 3191"/>
                                <a:gd name="T6" fmla="+- 0 2605 292"/>
                                <a:gd name="T7" fmla="*/ 2605 h 2313"/>
                                <a:gd name="T8" fmla="+- 0 4281 1090"/>
                                <a:gd name="T9" fmla="*/ T8 w 3191"/>
                                <a:gd name="T10" fmla="+- 0 292 292"/>
                                <a:gd name="T11" fmla="*/ 292 h 2313"/>
                                <a:gd name="T12" fmla="+- 0 1090 1090"/>
                                <a:gd name="T13" fmla="*/ T12 w 3191"/>
                                <a:gd name="T14" fmla="+- 0 292 292"/>
                                <a:gd name="T15" fmla="*/ 292 h 2313"/>
                                <a:gd name="T16" fmla="+- 0 1090 1090"/>
                                <a:gd name="T17" fmla="*/ T16 w 3191"/>
                                <a:gd name="T18" fmla="+- 0 2605 292"/>
                                <a:gd name="T19" fmla="*/ 2605 h 2313"/>
                              </a:gdLst>
                              <a:ahLst/>
                              <a:cxnLst>
                                <a:cxn ang="0">
                                  <a:pos x="T1" y="T3"/>
                                </a:cxn>
                                <a:cxn ang="0">
                                  <a:pos x="T5" y="T7"/>
                                </a:cxn>
                                <a:cxn ang="0">
                                  <a:pos x="T9" y="T11"/>
                                </a:cxn>
                                <a:cxn ang="0">
                                  <a:pos x="T13" y="T15"/>
                                </a:cxn>
                                <a:cxn ang="0">
                                  <a:pos x="T17" y="T19"/>
                                </a:cxn>
                              </a:cxnLst>
                              <a:rect l="0" t="0" r="r" b="b"/>
                              <a:pathLst>
                                <a:path w="3191" h="2313">
                                  <a:moveTo>
                                    <a:pt x="0" y="2313"/>
                                  </a:moveTo>
                                  <a:lnTo>
                                    <a:pt x="3191" y="2313"/>
                                  </a:lnTo>
                                  <a:lnTo>
                                    <a:pt x="3191" y="0"/>
                                  </a:lnTo>
                                  <a:lnTo>
                                    <a:pt x="0" y="0"/>
                                  </a:lnTo>
                                  <a:lnTo>
                                    <a:pt x="0" y="2313"/>
                                  </a:lnTo>
                                  <a:close/>
                                </a:path>
                              </a:pathLst>
                            </a:custGeom>
                            <a:solidFill>
                              <a:srgbClr val="E5E6E7"/>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cNvPr id="36" name="Group 31"/>
                          <wpg:cNvGrpSpPr>
                            <a:grpSpLocks/>
                          </wpg:cNvGrpSpPr>
                          <wpg:grpSpPr bwMode="auto">
                            <a:xfrm>
                              <a:off x="1090" y="292"/>
                              <a:ext cx="3191" cy="2313"/>
                              <a:chOff x="1090" y="292"/>
                              <a:chExt cx="3191" cy="2313"/>
                            </a:xfrm>
                          </wpg:grpSpPr>
                          <wps:wsp>
                            <wps:cNvPr id="37" name="Freeform 32"/>
                            <wps:cNvSpPr>
                              <a:spLocks/>
                            </wps:cNvSpPr>
                            <wps:spPr bwMode="auto">
                              <a:xfrm>
                                <a:off x="1090" y="292"/>
                                <a:ext cx="3191" cy="2313"/>
                              </a:xfrm>
                              <a:custGeom>
                                <a:avLst/>
                                <a:gdLst>
                                  <a:gd name="T0" fmla="+- 0 1090 1090"/>
                                  <a:gd name="T1" fmla="*/ T0 w 3191"/>
                                  <a:gd name="T2" fmla="+- 0 2605 292"/>
                                  <a:gd name="T3" fmla="*/ 2605 h 2313"/>
                                  <a:gd name="T4" fmla="+- 0 4281 1090"/>
                                  <a:gd name="T5" fmla="*/ T4 w 3191"/>
                                  <a:gd name="T6" fmla="+- 0 2605 292"/>
                                  <a:gd name="T7" fmla="*/ 2605 h 2313"/>
                                  <a:gd name="T8" fmla="+- 0 4281 1090"/>
                                  <a:gd name="T9" fmla="*/ T8 w 3191"/>
                                  <a:gd name="T10" fmla="+- 0 292 292"/>
                                  <a:gd name="T11" fmla="*/ 292 h 2313"/>
                                  <a:gd name="T12" fmla="+- 0 1090 1090"/>
                                  <a:gd name="T13" fmla="*/ T12 w 3191"/>
                                  <a:gd name="T14" fmla="+- 0 292 292"/>
                                  <a:gd name="T15" fmla="*/ 292 h 2313"/>
                                  <a:gd name="T16" fmla="+- 0 1090 1090"/>
                                  <a:gd name="T17" fmla="*/ T16 w 3191"/>
                                  <a:gd name="T18" fmla="+- 0 2605 292"/>
                                  <a:gd name="T19" fmla="*/ 2605 h 2313"/>
                                </a:gdLst>
                                <a:ahLst/>
                                <a:cxnLst>
                                  <a:cxn ang="0">
                                    <a:pos x="T1" y="T3"/>
                                  </a:cxn>
                                  <a:cxn ang="0">
                                    <a:pos x="T5" y="T7"/>
                                  </a:cxn>
                                  <a:cxn ang="0">
                                    <a:pos x="T9" y="T11"/>
                                  </a:cxn>
                                  <a:cxn ang="0">
                                    <a:pos x="T13" y="T15"/>
                                  </a:cxn>
                                  <a:cxn ang="0">
                                    <a:pos x="T17" y="T19"/>
                                  </a:cxn>
                                </a:cxnLst>
                                <a:rect l="0" t="0" r="r" b="b"/>
                                <a:pathLst>
                                  <a:path w="3191" h="2313">
                                    <a:moveTo>
                                      <a:pt x="0" y="2313"/>
                                    </a:moveTo>
                                    <a:lnTo>
                                      <a:pt x="3191" y="2313"/>
                                    </a:lnTo>
                                    <a:lnTo>
                                      <a:pt x="3191" y="0"/>
                                    </a:lnTo>
                                    <a:lnTo>
                                      <a:pt x="0" y="0"/>
                                    </a:lnTo>
                                    <a:lnTo>
                                      <a:pt x="0" y="2313"/>
                                    </a:lnTo>
                                    <a:close/>
                                  </a:path>
                                </a:pathLst>
                              </a:custGeom>
                              <a:noFill/>
                              <a:ln w="12700">
                                <a:solidFill>
                                  <a:srgbClr val="565657"/>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wgp>
                  </a:graphicData>
                </a:graphic>
                <wp14:sizeRelH relativeFrom="page">
                  <wp14:pctWidth>0</wp14:pctWidth>
                </wp14:sizeRelH>
                <wp14:sizeRelV relativeFrom="page">
                  <wp14:pctHeight>0</wp14:pctHeight>
                </wp14:sizeRelV>
              </wp:anchor>
            </w:drawing>
          </mc:Choice>
          <mc:Fallback>
            <w:pict>
              <v:group id="Group 29" o:spid="_x0000_s1026" style="position:absolute;margin-left:54pt;margin-top:14.1pt;width:160.55pt;height:116.65pt;z-index:-251665920;mso-position-horizontal-relative:page" coordorigin="1080,282" coordsize="3211,23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">
                <v:group id="Group 30" o:spid="_x0000_s1027" style="position:absolute;left:1090;top:292;width:3191;height:2313" coordorigin="1090,292" coordsize="3191,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OYecQAAADbAAAADwAAAGRycy9kb3ducmV2LnhtbESPT4vCMBTE7wt+h/AE&#10;b2tadUWqUURc8SCCf0C8PZpnW2xeSpNt67ffLAh7HGbmN8xi1ZlSNFS7wrKCeBiBIE6tLjhTcL18&#10;f85AOI+ssbRMCl7kYLXsfSww0bblEzVnn4kAYZeggtz7KpHSpTkZdENbEQfvYWuDPsg6k7rGNsBN&#10;KUdRNJUGCw4LOVa0ySl9nn+Mgl2L7Xocb5vD87F53S9fx9shJqUG/W49B+Gp8//hd3uvFYw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2bOYecQAAADbAAAA&#10;DwAAAAAAAAAAAAAAAACqAgAAZHJzL2Rvd25yZXYueG1sUEsFBgAAAAAEAAQA+gAAAJsDAAAAAA==&#10;">
                  <v:shape id="Freeform 33" o:spid="_x0000_s1028" style="position:absolute;left:1090;top:292;width:3191;height:2313;visibility:visible;mso-wrap-style:square;v-text-anchor:top" coordsize="3191,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kksQA&#10;AADbAAAADwAAAGRycy9kb3ducmV2LnhtbESPQWsCMRSE7wX/Q3gFL0WzKu3q1ihFELx4cFvo9ZE8&#10;dxc3L0uSuuu/N4LQ4zAz3zDr7WBbcSUfGscKZtMMBLF2puFKwc/3frIEESKywdYxKbhRgO1m9LLG&#10;wrieT3QtYyUShEOBCuoYu0LKoGuyGKauI07e2XmLMUlfSeOxT3DbynmWfUiLDaeFGjva1aQv5Z9V&#10;0CwP/vct7/fHS7UKp12p8+GslRq/Dl+fICIN8T/8bB+MgsU7PL6kHyA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x5JLEAAAA2wAAAA8AAAAAAAAAAAAAAAAAmAIAAGRycy9k&#10;b3ducmV2LnhtbFBLBQYAAAAABAAEAPUAAACJAwAAAAA=&#10;" path="m,2313r3191,l3191,,,,,2313xe" fillcolor="#e5e6e7" stroked="f">
                    <v:path arrowok="t" o:connecttype="custom" o:connectlocs="0,2605;3191,2605;3191,292;0,292;0,2605" o:connectangles="0,0,0,0,0"/>
                  </v:shape>
                  <v:group id="Group 31" o:spid="_x0000_s1029" style="position:absolute;left:1090;top:292;width:3191;height:2313" coordorigin="1090,292" coordsize="3191,23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32" o:spid="_x0000_s1030" style="position:absolute;left:1090;top:292;width:3191;height:2313;visibility:visible;mso-wrap-style:square;v-text-anchor:top" coordsize="3191,2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mdccA&#10;AADbAAAADwAAAGRycy9kb3ducmV2LnhtbESPS0/DMBCE70j8B2srcUGtEyrRktapKA/RAwdIUc+r&#10;eJtH43Vqmzb8+xoJieNoZr7RLFeD6cSJnG8sK0gnCQji0uqGKwVf29fxHIQPyBo7y6Tghzys8uur&#10;JWbanvmTTkWoRISwz1BBHUKfSenLmgz6ie2Jo7e3zmCI0lVSOzxHuOnkXZLcS4MNx4Uae3qqqTwU&#10;30aBS6v14eONH5pde5u+H4t2Pnt5VupmNDwuQAQawn/4r73RCqYz+P0Sf4DM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0vZnXHAAAA2wAAAA8AAAAAAAAAAAAAAAAAmAIAAGRy&#10;cy9kb3ducmV2LnhtbFBLBQYAAAAABAAEAPUAAACMAwAAAAA=&#10;" path="m,2313r3191,l3191,,,,,2313xe" filled="f" strokecolor="#565657" strokeweight="1pt">
                      <v:path arrowok="t" o:connecttype="custom" o:connectlocs="0,2605;3191,2605;3191,292;0,292;0,2605" o:connectangles="0,0,0,0,0"/>
                    </v:shape>
                  </v:group>
                </v:group>
                <w10:wrap anchorx="page"/>
              </v:group>
            </w:pict>
          </mc:Fallback>
        </mc:AlternateContent>
      </w:r>
      <w:r w:rsidR="00FD1C07">
        <w:rPr>
          <w:rFonts w:ascii="Arial" w:eastAsia="Arial" w:hAnsi="Arial" w:cs="Arial"/>
          <w:color w:val="363435"/>
          <w:spacing w:val="-34"/>
          <w:sz w:val="28"/>
          <w:szCs w:val="28"/>
        </w:rPr>
        <w:t>T</w:t>
      </w:r>
      <w:r w:rsidR="00FD1C07">
        <w:rPr>
          <w:rFonts w:ascii="Arial" w:eastAsia="Arial" w:hAnsi="Arial" w:cs="Arial"/>
          <w:color w:val="363435"/>
          <w:sz w:val="28"/>
          <w:szCs w:val="28"/>
        </w:rPr>
        <w:t>a</w:t>
      </w:r>
      <w:r w:rsidR="00FD1C07">
        <w:rPr>
          <w:rFonts w:ascii="Arial" w:eastAsia="Arial" w:hAnsi="Arial" w:cs="Arial"/>
          <w:color w:val="363435"/>
          <w:spacing w:val="-6"/>
          <w:sz w:val="28"/>
          <w:szCs w:val="28"/>
        </w:rPr>
        <w:t>b</w:t>
      </w:r>
      <w:r w:rsidR="00FD1C07">
        <w:rPr>
          <w:rFonts w:ascii="Arial" w:eastAsia="Arial" w:hAnsi="Arial" w:cs="Arial"/>
          <w:color w:val="363435"/>
          <w:sz w:val="28"/>
          <w:szCs w:val="28"/>
        </w:rPr>
        <w:t>le of Contents</w:t>
      </w:r>
    </w:p>
    <w:p w:rsidR="00C003AE" w:rsidRDefault="00FD1C07">
      <w:pPr>
        <w:spacing w:before="31"/>
        <w:ind w:left="216" w:right="182"/>
        <w:jc w:val="center"/>
        <w:rPr>
          <w:rFonts w:ascii="Arial" w:eastAsia="Arial" w:hAnsi="Arial" w:cs="Arial"/>
          <w:sz w:val="22"/>
          <w:szCs w:val="22"/>
        </w:rPr>
      </w:pPr>
      <w:r>
        <w:rPr>
          <w:rFonts w:ascii="Arial" w:eastAsia="Arial" w:hAnsi="Arial" w:cs="Arial"/>
          <w:color w:val="363435"/>
          <w:sz w:val="22"/>
          <w:szCs w:val="22"/>
        </w:rPr>
        <w:t>Introductio</w:t>
      </w:r>
      <w:r>
        <w:rPr>
          <w:rFonts w:ascii="Arial" w:eastAsia="Arial" w:hAnsi="Arial" w:cs="Arial"/>
          <w:color w:val="363435"/>
          <w:spacing w:val="13"/>
          <w:sz w:val="22"/>
          <w:szCs w:val="22"/>
        </w:rPr>
        <w:t>n</w:t>
      </w:r>
      <w:r>
        <w:rPr>
          <w:rFonts w:ascii="Arial" w:eastAsia="Arial" w:hAnsi="Arial" w:cs="Arial"/>
          <w:color w:val="363435"/>
          <w:sz w:val="22"/>
          <w:szCs w:val="22"/>
        </w:rPr>
        <w:t>.........................</w:t>
      </w:r>
      <w:r>
        <w:rPr>
          <w:rFonts w:ascii="Arial" w:eastAsia="Arial" w:hAnsi="Arial" w:cs="Arial"/>
          <w:color w:val="363435"/>
          <w:spacing w:val="-34"/>
          <w:sz w:val="22"/>
          <w:szCs w:val="22"/>
        </w:rPr>
        <w:t xml:space="preserve"> </w:t>
      </w:r>
      <w:r>
        <w:rPr>
          <w:rFonts w:ascii="Arial" w:eastAsia="Arial" w:hAnsi="Arial" w:cs="Arial"/>
          <w:color w:val="363435"/>
          <w:sz w:val="22"/>
          <w:szCs w:val="22"/>
        </w:rPr>
        <w:t>5</w:t>
      </w:r>
    </w:p>
    <w:p w:rsidR="00C003AE" w:rsidRDefault="00FD1C07">
      <w:pPr>
        <w:spacing w:before="47"/>
        <w:ind w:left="216" w:right="182"/>
        <w:jc w:val="center"/>
        <w:rPr>
          <w:rFonts w:ascii="Arial" w:eastAsia="Arial" w:hAnsi="Arial" w:cs="Arial"/>
          <w:sz w:val="22"/>
          <w:szCs w:val="22"/>
        </w:rPr>
      </w:pPr>
      <w:r>
        <w:rPr>
          <w:rFonts w:ascii="Arial" w:eastAsia="Arial" w:hAnsi="Arial" w:cs="Arial"/>
          <w:color w:val="363435"/>
          <w:sz w:val="22"/>
          <w:szCs w:val="22"/>
        </w:rPr>
        <w:t xml:space="preserve">Goals and </w:t>
      </w:r>
      <w:r>
        <w:rPr>
          <w:rFonts w:ascii="Arial" w:eastAsia="Arial" w:hAnsi="Arial" w:cs="Arial"/>
          <w:color w:val="363435"/>
          <w:sz w:val="22"/>
          <w:szCs w:val="22"/>
        </w:rPr>
        <w:t>Objecti</w:t>
      </w:r>
      <w:r>
        <w:rPr>
          <w:rFonts w:ascii="Arial" w:eastAsia="Arial" w:hAnsi="Arial" w:cs="Arial"/>
          <w:color w:val="363435"/>
          <w:spacing w:val="-6"/>
          <w:sz w:val="22"/>
          <w:szCs w:val="22"/>
        </w:rPr>
        <w:t>v</w:t>
      </w:r>
      <w:r>
        <w:rPr>
          <w:rFonts w:ascii="Arial" w:eastAsia="Arial" w:hAnsi="Arial" w:cs="Arial"/>
          <w:color w:val="363435"/>
          <w:sz w:val="22"/>
          <w:szCs w:val="22"/>
        </w:rPr>
        <w:t>es</w:t>
      </w:r>
      <w:r>
        <w:rPr>
          <w:rFonts w:ascii="Arial" w:eastAsia="Arial" w:hAnsi="Arial" w:cs="Arial"/>
          <w:color w:val="363435"/>
          <w:spacing w:val="-6"/>
          <w:sz w:val="22"/>
          <w:szCs w:val="22"/>
        </w:rPr>
        <w:t xml:space="preserve"> </w:t>
      </w:r>
      <w:r>
        <w:rPr>
          <w:rFonts w:ascii="Arial" w:eastAsia="Arial" w:hAnsi="Arial" w:cs="Arial"/>
          <w:color w:val="363435"/>
          <w:sz w:val="22"/>
          <w:szCs w:val="22"/>
        </w:rPr>
        <w:t>.........</w:t>
      </w:r>
      <w:r>
        <w:rPr>
          <w:rFonts w:ascii="Arial" w:eastAsia="Arial" w:hAnsi="Arial" w:cs="Arial"/>
          <w:color w:val="363435"/>
          <w:spacing w:val="-34"/>
          <w:sz w:val="22"/>
          <w:szCs w:val="22"/>
        </w:rPr>
        <w:t xml:space="preserve"> </w:t>
      </w:r>
      <w:r>
        <w:rPr>
          <w:rFonts w:ascii="Arial" w:eastAsia="Arial" w:hAnsi="Arial" w:cs="Arial"/>
          <w:color w:val="363435"/>
          <w:sz w:val="22"/>
          <w:szCs w:val="22"/>
        </w:rPr>
        <w:t>6</w:t>
      </w:r>
    </w:p>
    <w:p w:rsidR="00C003AE" w:rsidRDefault="00FD1C07">
      <w:pPr>
        <w:spacing w:before="47"/>
        <w:ind w:left="216" w:right="182"/>
        <w:jc w:val="center"/>
        <w:rPr>
          <w:rFonts w:ascii="Arial" w:eastAsia="Arial" w:hAnsi="Arial" w:cs="Arial"/>
          <w:sz w:val="22"/>
          <w:szCs w:val="22"/>
        </w:rPr>
      </w:pPr>
      <w:r>
        <w:rPr>
          <w:rFonts w:ascii="Arial" w:eastAsia="Arial" w:hAnsi="Arial" w:cs="Arial"/>
          <w:color w:val="363435"/>
          <w:sz w:val="22"/>
          <w:szCs w:val="22"/>
        </w:rPr>
        <w:t>Methodology</w:t>
      </w:r>
      <w:r>
        <w:rPr>
          <w:rFonts w:ascii="Arial" w:eastAsia="Arial" w:hAnsi="Arial" w:cs="Arial"/>
          <w:color w:val="363435"/>
          <w:spacing w:val="-36"/>
          <w:sz w:val="22"/>
          <w:szCs w:val="22"/>
        </w:rPr>
        <w:t xml:space="preserve"> </w:t>
      </w:r>
      <w:r>
        <w:rPr>
          <w:rFonts w:ascii="Arial" w:eastAsia="Arial" w:hAnsi="Arial" w:cs="Arial"/>
          <w:color w:val="363435"/>
          <w:sz w:val="22"/>
          <w:szCs w:val="22"/>
        </w:rPr>
        <w:t>.......................</w:t>
      </w:r>
      <w:r>
        <w:rPr>
          <w:rFonts w:ascii="Arial" w:eastAsia="Arial" w:hAnsi="Arial" w:cs="Arial"/>
          <w:color w:val="363435"/>
          <w:spacing w:val="-34"/>
          <w:sz w:val="22"/>
          <w:szCs w:val="22"/>
        </w:rPr>
        <w:t xml:space="preserve"> </w:t>
      </w:r>
      <w:r>
        <w:rPr>
          <w:rFonts w:ascii="Arial" w:eastAsia="Arial" w:hAnsi="Arial" w:cs="Arial"/>
          <w:color w:val="363435"/>
          <w:sz w:val="22"/>
          <w:szCs w:val="22"/>
        </w:rPr>
        <w:t>6</w:t>
      </w:r>
    </w:p>
    <w:p w:rsidR="00C003AE" w:rsidRDefault="00FD1C07">
      <w:pPr>
        <w:spacing w:before="47"/>
        <w:ind w:left="216" w:right="182"/>
        <w:jc w:val="center"/>
        <w:rPr>
          <w:rFonts w:ascii="Arial" w:eastAsia="Arial" w:hAnsi="Arial" w:cs="Arial"/>
          <w:sz w:val="22"/>
          <w:szCs w:val="22"/>
        </w:rPr>
      </w:pPr>
      <w:r>
        <w:rPr>
          <w:rFonts w:ascii="Arial" w:eastAsia="Arial" w:hAnsi="Arial" w:cs="Arial"/>
          <w:color w:val="363435"/>
          <w:sz w:val="22"/>
          <w:szCs w:val="22"/>
        </w:rPr>
        <w:t>Results</w:t>
      </w:r>
      <w:r>
        <w:rPr>
          <w:rFonts w:ascii="Arial" w:eastAsia="Arial" w:hAnsi="Arial" w:cs="Arial"/>
          <w:color w:val="363435"/>
          <w:spacing w:val="1"/>
          <w:sz w:val="22"/>
          <w:szCs w:val="22"/>
        </w:rPr>
        <w:t xml:space="preserve"> </w:t>
      </w:r>
      <w:r>
        <w:rPr>
          <w:rFonts w:ascii="Arial" w:eastAsia="Arial" w:hAnsi="Arial" w:cs="Arial"/>
          <w:color w:val="363435"/>
          <w:sz w:val="22"/>
          <w:szCs w:val="22"/>
        </w:rPr>
        <w:t>...............................</w:t>
      </w:r>
      <w:r>
        <w:rPr>
          <w:rFonts w:ascii="Arial" w:eastAsia="Arial" w:hAnsi="Arial" w:cs="Arial"/>
          <w:color w:val="363435"/>
          <w:spacing w:val="-34"/>
          <w:sz w:val="22"/>
          <w:szCs w:val="22"/>
        </w:rPr>
        <w:t xml:space="preserve"> </w:t>
      </w:r>
      <w:r>
        <w:rPr>
          <w:rFonts w:ascii="Arial" w:eastAsia="Arial" w:hAnsi="Arial" w:cs="Arial"/>
          <w:color w:val="363435"/>
          <w:sz w:val="22"/>
          <w:szCs w:val="22"/>
        </w:rPr>
        <w:t>8</w:t>
      </w:r>
    </w:p>
    <w:p w:rsidR="00C003AE" w:rsidRDefault="00FD1C07">
      <w:pPr>
        <w:spacing w:before="47"/>
        <w:ind w:left="215" w:right="182"/>
        <w:jc w:val="center"/>
        <w:rPr>
          <w:rFonts w:ascii="Arial" w:eastAsia="Arial" w:hAnsi="Arial" w:cs="Arial"/>
          <w:sz w:val="22"/>
          <w:szCs w:val="22"/>
        </w:rPr>
      </w:pPr>
      <w:r>
        <w:rPr>
          <w:rFonts w:ascii="Arial" w:eastAsia="Arial" w:hAnsi="Arial" w:cs="Arial"/>
          <w:color w:val="363435"/>
          <w:sz w:val="22"/>
          <w:szCs w:val="22"/>
        </w:rPr>
        <w:t>Conclusions</w:t>
      </w:r>
      <w:r>
        <w:rPr>
          <w:rFonts w:ascii="Arial" w:eastAsia="Arial" w:hAnsi="Arial" w:cs="Arial"/>
          <w:color w:val="363435"/>
          <w:spacing w:val="-36"/>
          <w:sz w:val="22"/>
          <w:szCs w:val="22"/>
        </w:rPr>
        <w:t xml:space="preserve"> </w:t>
      </w:r>
      <w:r>
        <w:rPr>
          <w:rFonts w:ascii="Arial" w:eastAsia="Arial" w:hAnsi="Arial" w:cs="Arial"/>
          <w:color w:val="363435"/>
          <w:sz w:val="22"/>
          <w:szCs w:val="22"/>
        </w:rPr>
        <w:t>......................</w:t>
      </w:r>
      <w:r>
        <w:rPr>
          <w:rFonts w:ascii="Arial" w:eastAsia="Arial" w:hAnsi="Arial" w:cs="Arial"/>
          <w:color w:val="363435"/>
          <w:spacing w:val="-34"/>
          <w:sz w:val="22"/>
          <w:szCs w:val="22"/>
        </w:rPr>
        <w:t xml:space="preserve"> </w:t>
      </w:r>
      <w:r>
        <w:rPr>
          <w:rFonts w:ascii="Arial" w:eastAsia="Arial" w:hAnsi="Arial" w:cs="Arial"/>
          <w:color w:val="363435"/>
          <w:sz w:val="22"/>
          <w:szCs w:val="22"/>
        </w:rPr>
        <w:t>13</w:t>
      </w:r>
    </w:p>
    <w:p w:rsidR="00C003AE" w:rsidRDefault="00FD1C07">
      <w:pPr>
        <w:spacing w:before="47"/>
        <w:ind w:left="215" w:right="182"/>
        <w:jc w:val="center"/>
        <w:rPr>
          <w:rFonts w:ascii="Arial" w:eastAsia="Arial" w:hAnsi="Arial" w:cs="Arial"/>
          <w:sz w:val="22"/>
          <w:szCs w:val="22"/>
        </w:rPr>
      </w:pPr>
      <w:r>
        <w:rPr>
          <w:rFonts w:ascii="Arial" w:eastAsia="Arial" w:hAnsi="Arial" w:cs="Arial"/>
          <w:color w:val="363435"/>
          <w:spacing w:val="-11"/>
          <w:sz w:val="22"/>
          <w:szCs w:val="22"/>
        </w:rPr>
        <w:t>P</w:t>
      </w:r>
      <w:r>
        <w:rPr>
          <w:rFonts w:ascii="Arial" w:eastAsia="Arial" w:hAnsi="Arial" w:cs="Arial"/>
          <w:color w:val="363435"/>
          <w:sz w:val="22"/>
          <w:szCs w:val="22"/>
        </w:rPr>
        <w:t>olicy Conside</w:t>
      </w:r>
      <w:r>
        <w:rPr>
          <w:rFonts w:ascii="Arial" w:eastAsia="Arial" w:hAnsi="Arial" w:cs="Arial"/>
          <w:color w:val="363435"/>
          <w:spacing w:val="-2"/>
          <w:sz w:val="22"/>
          <w:szCs w:val="22"/>
        </w:rPr>
        <w:t>r</w:t>
      </w:r>
      <w:r>
        <w:rPr>
          <w:rFonts w:ascii="Arial" w:eastAsia="Arial" w:hAnsi="Arial" w:cs="Arial"/>
          <w:color w:val="363435"/>
          <w:sz w:val="22"/>
          <w:szCs w:val="22"/>
        </w:rPr>
        <w:t>ations</w:t>
      </w:r>
      <w:r>
        <w:rPr>
          <w:rFonts w:ascii="Arial" w:eastAsia="Arial" w:hAnsi="Arial" w:cs="Arial"/>
          <w:color w:val="363435"/>
          <w:spacing w:val="-22"/>
          <w:sz w:val="22"/>
          <w:szCs w:val="22"/>
        </w:rPr>
        <w:t xml:space="preserve"> </w:t>
      </w:r>
      <w:r>
        <w:rPr>
          <w:rFonts w:ascii="Arial" w:eastAsia="Arial" w:hAnsi="Arial" w:cs="Arial"/>
          <w:color w:val="363435"/>
          <w:sz w:val="22"/>
          <w:szCs w:val="22"/>
        </w:rPr>
        <w:t>.......</w:t>
      </w:r>
      <w:r>
        <w:rPr>
          <w:rFonts w:ascii="Arial" w:eastAsia="Arial" w:hAnsi="Arial" w:cs="Arial"/>
          <w:color w:val="363435"/>
          <w:spacing w:val="-34"/>
          <w:sz w:val="22"/>
          <w:szCs w:val="22"/>
        </w:rPr>
        <w:t xml:space="preserve"> </w:t>
      </w:r>
      <w:r>
        <w:rPr>
          <w:rFonts w:ascii="Arial" w:eastAsia="Arial" w:hAnsi="Arial" w:cs="Arial"/>
          <w:color w:val="363435"/>
          <w:sz w:val="22"/>
          <w:szCs w:val="22"/>
        </w:rPr>
        <w:t>13</w:t>
      </w:r>
    </w:p>
    <w:p w:rsidR="00C003AE" w:rsidRDefault="00FD1C07">
      <w:pPr>
        <w:spacing w:before="47"/>
        <w:ind w:left="215" w:right="182"/>
        <w:jc w:val="center"/>
        <w:rPr>
          <w:rFonts w:ascii="Arial" w:eastAsia="Arial" w:hAnsi="Arial" w:cs="Arial"/>
          <w:sz w:val="22"/>
          <w:szCs w:val="22"/>
        </w:rPr>
      </w:pPr>
      <w:r>
        <w:rPr>
          <w:rFonts w:ascii="Arial" w:eastAsia="Arial" w:hAnsi="Arial" w:cs="Arial"/>
          <w:color w:val="363435"/>
          <w:sz w:val="22"/>
          <w:szCs w:val="22"/>
        </w:rPr>
        <w:t>Re</w:t>
      </w:r>
      <w:r>
        <w:rPr>
          <w:rFonts w:ascii="Arial" w:eastAsia="Arial" w:hAnsi="Arial" w:cs="Arial"/>
          <w:color w:val="363435"/>
          <w:spacing w:val="-7"/>
          <w:sz w:val="22"/>
          <w:szCs w:val="22"/>
        </w:rPr>
        <w:t>f</w:t>
      </w:r>
      <w:r>
        <w:rPr>
          <w:rFonts w:ascii="Arial" w:eastAsia="Arial" w:hAnsi="Arial" w:cs="Arial"/>
          <w:color w:val="363435"/>
          <w:sz w:val="22"/>
          <w:szCs w:val="22"/>
        </w:rPr>
        <w:t>erences</w:t>
      </w:r>
      <w:r>
        <w:rPr>
          <w:rFonts w:ascii="Arial" w:eastAsia="Arial" w:hAnsi="Arial" w:cs="Arial"/>
          <w:color w:val="363435"/>
          <w:spacing w:val="-17"/>
          <w:sz w:val="22"/>
          <w:szCs w:val="22"/>
        </w:rPr>
        <w:t xml:space="preserve"> </w:t>
      </w:r>
      <w:r>
        <w:rPr>
          <w:rFonts w:ascii="Arial" w:eastAsia="Arial" w:hAnsi="Arial" w:cs="Arial"/>
          <w:color w:val="363435"/>
          <w:sz w:val="22"/>
          <w:szCs w:val="22"/>
        </w:rPr>
        <w:t>.......................</w:t>
      </w:r>
      <w:r>
        <w:rPr>
          <w:rFonts w:ascii="Arial" w:eastAsia="Arial" w:hAnsi="Arial" w:cs="Arial"/>
          <w:color w:val="363435"/>
          <w:spacing w:val="-34"/>
          <w:sz w:val="22"/>
          <w:szCs w:val="22"/>
        </w:rPr>
        <w:t xml:space="preserve"> </w:t>
      </w:r>
      <w:r>
        <w:rPr>
          <w:rFonts w:ascii="Arial" w:eastAsia="Arial" w:hAnsi="Arial" w:cs="Arial"/>
          <w:color w:val="363435"/>
          <w:sz w:val="22"/>
          <w:szCs w:val="22"/>
        </w:rPr>
        <w:t>16</w:t>
      </w:r>
    </w:p>
    <w:p w:rsidR="00C003AE" w:rsidRDefault="00FD1C07">
      <w:pPr>
        <w:spacing w:before="61"/>
        <w:ind w:right="-54"/>
        <w:rPr>
          <w:rFonts w:ascii="Arial" w:eastAsia="Arial" w:hAnsi="Arial" w:cs="Arial"/>
          <w:sz w:val="36"/>
          <w:szCs w:val="36"/>
        </w:rPr>
      </w:pPr>
      <w:r>
        <w:br w:type="column"/>
      </w:r>
      <w:r>
        <w:rPr>
          <w:rFonts w:ascii="Arial" w:eastAsia="Arial" w:hAnsi="Arial" w:cs="Arial"/>
          <w:color w:val="363435"/>
          <w:sz w:val="36"/>
          <w:szCs w:val="36"/>
        </w:rPr>
        <w:lastRenderedPageBreak/>
        <w:t>E</w:t>
      </w:r>
      <w:r>
        <w:rPr>
          <w:rFonts w:ascii="Arial" w:eastAsia="Arial" w:hAnsi="Arial" w:cs="Arial"/>
          <w:color w:val="363435"/>
          <w:spacing w:val="-11"/>
          <w:sz w:val="36"/>
          <w:szCs w:val="36"/>
        </w:rPr>
        <w:t>x</w:t>
      </w:r>
      <w:r>
        <w:rPr>
          <w:rFonts w:ascii="Arial" w:eastAsia="Arial" w:hAnsi="Arial" w:cs="Arial"/>
          <w:color w:val="363435"/>
          <w:sz w:val="36"/>
          <w:szCs w:val="36"/>
        </w:rPr>
        <w:t>ecuti</w:t>
      </w:r>
      <w:r>
        <w:rPr>
          <w:rFonts w:ascii="Arial" w:eastAsia="Arial" w:hAnsi="Arial" w:cs="Arial"/>
          <w:color w:val="363435"/>
          <w:spacing w:val="-9"/>
          <w:sz w:val="36"/>
          <w:szCs w:val="36"/>
        </w:rPr>
        <w:t>v</w:t>
      </w:r>
      <w:r>
        <w:rPr>
          <w:rFonts w:ascii="Arial" w:eastAsia="Arial" w:hAnsi="Arial" w:cs="Arial"/>
          <w:color w:val="363435"/>
          <w:sz w:val="36"/>
          <w:szCs w:val="36"/>
        </w:rPr>
        <w:t>e Summa</w:t>
      </w:r>
      <w:r>
        <w:rPr>
          <w:rFonts w:ascii="Arial" w:eastAsia="Arial" w:hAnsi="Arial" w:cs="Arial"/>
          <w:color w:val="363435"/>
          <w:spacing w:val="11"/>
          <w:sz w:val="36"/>
          <w:szCs w:val="36"/>
        </w:rPr>
        <w:t>r</w:t>
      </w:r>
      <w:r>
        <w:rPr>
          <w:rFonts w:ascii="Arial" w:eastAsia="Arial" w:hAnsi="Arial" w:cs="Arial"/>
          <w:color w:val="363435"/>
          <w:sz w:val="36"/>
          <w:szCs w:val="36"/>
        </w:rPr>
        <w:t>y</w:t>
      </w:r>
    </w:p>
    <w:p w:rsidR="00C003AE" w:rsidRDefault="00FD1C07">
      <w:pPr>
        <w:spacing w:before="97" w:line="246" w:lineRule="auto"/>
        <w:ind w:left="3" w:right="-34"/>
        <w:rPr>
          <w:sz w:val="22"/>
          <w:szCs w:val="22"/>
        </w:rPr>
      </w:pPr>
      <w:r>
        <w:rPr>
          <w:color w:val="363435"/>
          <w:sz w:val="22"/>
          <w:szCs w:val="22"/>
        </w:rPr>
        <w:t xml:space="preserve">In the majority of cases </w:t>
      </w:r>
      <w:r>
        <w:rPr>
          <w:color w:val="363435"/>
          <w:sz w:val="22"/>
          <w:szCs w:val="22"/>
        </w:rPr>
        <w:t>(75 percent) where PSP pr</w:t>
      </w:r>
      <w:r>
        <w:rPr>
          <w:color w:val="363435"/>
          <w:spacing w:val="-3"/>
          <w:sz w:val="22"/>
          <w:szCs w:val="22"/>
        </w:rPr>
        <w:t>o</w:t>
      </w:r>
      <w:r>
        <w:rPr>
          <w:color w:val="363435"/>
          <w:sz w:val="22"/>
          <w:szCs w:val="22"/>
        </w:rPr>
        <w:t>vided patrol c</w:t>
      </w:r>
      <w:r>
        <w:rPr>
          <w:color w:val="363435"/>
          <w:spacing w:val="-3"/>
          <w:sz w:val="22"/>
          <w:szCs w:val="22"/>
        </w:rPr>
        <w:t>ov</w:t>
      </w:r>
      <w:r>
        <w:rPr>
          <w:color w:val="363435"/>
          <w:sz w:val="22"/>
          <w:szCs w:val="22"/>
        </w:rPr>
        <w:t>erage to a municipalit</w:t>
      </w:r>
      <w:r>
        <w:rPr>
          <w:color w:val="363435"/>
          <w:spacing w:val="-14"/>
          <w:sz w:val="22"/>
          <w:szCs w:val="22"/>
        </w:rPr>
        <w:t>y</w:t>
      </w:r>
      <w:r>
        <w:rPr>
          <w:color w:val="363435"/>
          <w:sz w:val="22"/>
          <w:szCs w:val="22"/>
        </w:rPr>
        <w:t>, the c</w:t>
      </w:r>
      <w:r>
        <w:rPr>
          <w:color w:val="363435"/>
          <w:spacing w:val="-3"/>
          <w:sz w:val="22"/>
          <w:szCs w:val="22"/>
        </w:rPr>
        <w:t>ov</w:t>
      </w:r>
      <w:r>
        <w:rPr>
          <w:color w:val="363435"/>
          <w:sz w:val="22"/>
          <w:szCs w:val="22"/>
        </w:rPr>
        <w:t xml:space="preserve">erage </w:t>
      </w:r>
      <w:r>
        <w:rPr>
          <w:color w:val="363435"/>
          <w:spacing w:val="-2"/>
          <w:sz w:val="22"/>
          <w:szCs w:val="22"/>
        </w:rPr>
        <w:t>w</w:t>
      </w:r>
      <w:r>
        <w:rPr>
          <w:color w:val="363435"/>
          <w:sz w:val="22"/>
          <w:szCs w:val="22"/>
        </w:rPr>
        <w:t>as full-time. PSP c</w:t>
      </w:r>
      <w:r>
        <w:rPr>
          <w:color w:val="363435"/>
          <w:spacing w:val="-3"/>
          <w:sz w:val="22"/>
          <w:szCs w:val="22"/>
        </w:rPr>
        <w:t>ov</w:t>
      </w:r>
      <w:r>
        <w:rPr>
          <w:color w:val="363435"/>
          <w:sz w:val="22"/>
          <w:szCs w:val="22"/>
        </w:rPr>
        <w:t xml:space="preserve">ered, on a full- or part-time basis, an </w:t>
      </w:r>
      <w:r>
        <w:rPr>
          <w:color w:val="363435"/>
          <w:spacing w:val="-4"/>
          <w:sz w:val="22"/>
          <w:szCs w:val="22"/>
        </w:rPr>
        <w:t>a</w:t>
      </w:r>
      <w:r>
        <w:rPr>
          <w:color w:val="363435"/>
          <w:spacing w:val="-3"/>
          <w:sz w:val="22"/>
          <w:szCs w:val="22"/>
        </w:rPr>
        <w:t>v</w:t>
      </w:r>
      <w:r>
        <w:rPr>
          <w:color w:val="363435"/>
          <w:sz w:val="22"/>
          <w:szCs w:val="22"/>
        </w:rPr>
        <w:t>erage of about</w:t>
      </w:r>
    </w:p>
    <w:p w:rsidR="00C003AE" w:rsidRDefault="00FD1C07">
      <w:pPr>
        <w:spacing w:line="246" w:lineRule="auto"/>
        <w:ind w:left="3" w:right="17"/>
        <w:rPr>
          <w:sz w:val="22"/>
          <w:szCs w:val="22"/>
        </w:rPr>
      </w:pPr>
      <w:r>
        <w:rPr>
          <w:color w:val="363435"/>
          <w:sz w:val="22"/>
          <w:szCs w:val="22"/>
        </w:rPr>
        <w:t>3.4 million Pennsyl</w:t>
      </w:r>
      <w:r>
        <w:rPr>
          <w:color w:val="363435"/>
          <w:spacing w:val="-5"/>
          <w:sz w:val="22"/>
          <w:szCs w:val="22"/>
        </w:rPr>
        <w:t>v</w:t>
      </w:r>
      <w:r>
        <w:rPr>
          <w:color w:val="363435"/>
          <w:sz w:val="22"/>
          <w:szCs w:val="22"/>
        </w:rPr>
        <w:t>anians per year during the study period.</w:t>
      </w:r>
    </w:p>
    <w:p w:rsidR="00C003AE" w:rsidRDefault="00FD1C07">
      <w:pPr>
        <w:spacing w:line="246" w:lineRule="auto"/>
        <w:ind w:left="3" w:right="176" w:firstLine="173"/>
        <w:rPr>
          <w:sz w:val="22"/>
          <w:szCs w:val="22"/>
        </w:rPr>
      </w:pPr>
      <w:r>
        <w:rPr>
          <w:color w:val="363435"/>
          <w:sz w:val="22"/>
          <w:szCs w:val="22"/>
        </w:rPr>
        <w:t>Looking at specific</w:t>
      </w:r>
      <w:r>
        <w:rPr>
          <w:color w:val="363435"/>
          <w:spacing w:val="-14"/>
          <w:sz w:val="22"/>
          <w:szCs w:val="22"/>
        </w:rPr>
        <w:t xml:space="preserve"> </w:t>
      </w:r>
      <w:r>
        <w:rPr>
          <w:color w:val="363435"/>
          <w:sz w:val="22"/>
          <w:szCs w:val="22"/>
        </w:rPr>
        <w:t xml:space="preserve">types of </w:t>
      </w:r>
      <w:r>
        <w:rPr>
          <w:color w:val="363435"/>
          <w:sz w:val="22"/>
          <w:szCs w:val="22"/>
        </w:rPr>
        <w:t>incidents to which PSP responded</w:t>
      </w:r>
    </w:p>
    <w:p w:rsidR="00C003AE" w:rsidRDefault="00FD1C07">
      <w:pPr>
        <w:spacing w:line="246" w:lineRule="auto"/>
        <w:ind w:left="3" w:right="-14"/>
        <w:rPr>
          <w:sz w:val="22"/>
          <w:szCs w:val="22"/>
        </w:rPr>
      </w:pPr>
      <w:r>
        <w:rPr>
          <w:color w:val="363435"/>
          <w:sz w:val="22"/>
          <w:szCs w:val="22"/>
        </w:rPr>
        <w:t>in these municipalities, the research found the profile</w:t>
      </w:r>
      <w:r>
        <w:rPr>
          <w:color w:val="363435"/>
          <w:spacing w:val="-12"/>
          <w:sz w:val="22"/>
          <w:szCs w:val="22"/>
        </w:rPr>
        <w:t xml:space="preserve"> </w:t>
      </w:r>
      <w:r>
        <w:rPr>
          <w:color w:val="363435"/>
          <w:sz w:val="22"/>
          <w:szCs w:val="22"/>
        </w:rPr>
        <w:t>to be consistent with routine municipal patrol act</w:t>
      </w:r>
      <w:r>
        <w:rPr>
          <w:color w:val="363435"/>
          <w:spacing w:val="-5"/>
          <w:sz w:val="22"/>
          <w:szCs w:val="22"/>
        </w:rPr>
        <w:t>i</w:t>
      </w:r>
      <w:r>
        <w:rPr>
          <w:color w:val="363435"/>
          <w:sz w:val="22"/>
          <w:szCs w:val="22"/>
        </w:rPr>
        <w:t>vi- ties.</w:t>
      </w:r>
      <w:r>
        <w:rPr>
          <w:color w:val="363435"/>
          <w:spacing w:val="-4"/>
          <w:sz w:val="22"/>
          <w:szCs w:val="22"/>
        </w:rPr>
        <w:t xml:space="preserve"> </w:t>
      </w:r>
      <w:r>
        <w:rPr>
          <w:color w:val="363435"/>
          <w:sz w:val="22"/>
          <w:szCs w:val="22"/>
        </w:rPr>
        <w:t>The top 10 incidents, in both rural and urban municipalities, to which PSP responded included requests for</w:t>
      </w:r>
      <w:r>
        <w:rPr>
          <w:color w:val="363435"/>
          <w:sz w:val="22"/>
          <w:szCs w:val="22"/>
        </w:rPr>
        <w:t xml:space="preserve"> assistance, collisions, </w:t>
      </w:r>
      <w:r>
        <w:rPr>
          <w:color w:val="363435"/>
          <w:spacing w:val="-4"/>
          <w:sz w:val="22"/>
          <w:szCs w:val="22"/>
        </w:rPr>
        <w:t>b</w:t>
      </w:r>
      <w:r>
        <w:rPr>
          <w:color w:val="363435"/>
          <w:sz w:val="22"/>
          <w:szCs w:val="22"/>
        </w:rPr>
        <w:t>u</w:t>
      </w:r>
      <w:r>
        <w:rPr>
          <w:color w:val="363435"/>
          <w:spacing w:val="-4"/>
          <w:sz w:val="22"/>
          <w:szCs w:val="22"/>
        </w:rPr>
        <w:t>r</w:t>
      </w:r>
      <w:r>
        <w:rPr>
          <w:color w:val="363435"/>
          <w:sz w:val="22"/>
          <w:szCs w:val="22"/>
        </w:rPr>
        <w:t>glaries, thefts, assaults, criminal mischief, and othe</w:t>
      </w:r>
      <w:r>
        <w:rPr>
          <w:color w:val="363435"/>
          <w:spacing w:val="-9"/>
          <w:sz w:val="22"/>
          <w:szCs w:val="22"/>
        </w:rPr>
        <w:t>r</w:t>
      </w:r>
      <w:r>
        <w:rPr>
          <w:color w:val="363435"/>
          <w:sz w:val="22"/>
          <w:szCs w:val="22"/>
        </w:rPr>
        <w:t>, such as 911 hang-up and disturbance incidents. PSP appears to be fulfilling</w:t>
      </w:r>
      <w:r>
        <w:rPr>
          <w:color w:val="363435"/>
          <w:spacing w:val="-16"/>
          <w:sz w:val="22"/>
          <w:szCs w:val="22"/>
        </w:rPr>
        <w:t xml:space="preserve"> </w:t>
      </w:r>
      <w:r>
        <w:rPr>
          <w:color w:val="363435"/>
          <w:sz w:val="22"/>
          <w:szCs w:val="22"/>
        </w:rPr>
        <w:t xml:space="preserve">a </w:t>
      </w:r>
      <w:r>
        <w:rPr>
          <w:color w:val="363435"/>
          <w:spacing w:val="-2"/>
          <w:sz w:val="22"/>
          <w:szCs w:val="22"/>
        </w:rPr>
        <w:t>f</w:t>
      </w:r>
      <w:r>
        <w:rPr>
          <w:color w:val="363435"/>
          <w:sz w:val="22"/>
          <w:szCs w:val="22"/>
        </w:rPr>
        <w:t>airly traditional municipal policing role</w:t>
      </w:r>
    </w:p>
    <w:p w:rsidR="00C003AE" w:rsidRDefault="00FD1C07">
      <w:pPr>
        <w:spacing w:line="246" w:lineRule="auto"/>
        <w:ind w:left="3" w:right="11"/>
        <w:rPr>
          <w:sz w:val="22"/>
          <w:szCs w:val="22"/>
        </w:rPr>
      </w:pPr>
      <w:r>
        <w:rPr>
          <w:color w:val="363435"/>
          <w:sz w:val="22"/>
          <w:szCs w:val="22"/>
        </w:rPr>
        <w:t>in municipalities where it has patrol responsibili</w:t>
      </w:r>
      <w:r>
        <w:rPr>
          <w:color w:val="363435"/>
          <w:sz w:val="22"/>
          <w:szCs w:val="22"/>
        </w:rPr>
        <w:t>t</w:t>
      </w:r>
      <w:r>
        <w:rPr>
          <w:color w:val="363435"/>
          <w:spacing w:val="-14"/>
          <w:sz w:val="22"/>
          <w:szCs w:val="22"/>
        </w:rPr>
        <w:t>y</w:t>
      </w:r>
      <w:r>
        <w:rPr>
          <w:color w:val="363435"/>
          <w:sz w:val="22"/>
          <w:szCs w:val="22"/>
        </w:rPr>
        <w:t>.</w:t>
      </w:r>
    </w:p>
    <w:p w:rsidR="00C003AE" w:rsidRDefault="00FD1C07">
      <w:pPr>
        <w:spacing w:line="246" w:lineRule="auto"/>
        <w:ind w:left="3" w:right="164" w:firstLine="173"/>
        <w:rPr>
          <w:sz w:val="22"/>
          <w:szCs w:val="22"/>
        </w:rPr>
      </w:pPr>
      <w:r>
        <w:rPr>
          <w:color w:val="363435"/>
          <w:sz w:val="22"/>
          <w:szCs w:val="22"/>
        </w:rPr>
        <w:t xml:space="preserve">Looking at </w:t>
      </w:r>
      <w:r>
        <w:rPr>
          <w:color w:val="363435"/>
          <w:spacing w:val="-2"/>
          <w:sz w:val="22"/>
          <w:szCs w:val="22"/>
        </w:rPr>
        <w:t>w</w:t>
      </w:r>
      <w:r>
        <w:rPr>
          <w:color w:val="363435"/>
          <w:sz w:val="22"/>
          <w:szCs w:val="22"/>
        </w:rPr>
        <w:t>orkload l</w:t>
      </w:r>
      <w:r>
        <w:rPr>
          <w:color w:val="363435"/>
          <w:spacing w:val="-5"/>
          <w:sz w:val="22"/>
          <w:szCs w:val="22"/>
        </w:rPr>
        <w:t>e</w:t>
      </w:r>
      <w:r>
        <w:rPr>
          <w:color w:val="363435"/>
          <w:spacing w:val="-3"/>
          <w:sz w:val="22"/>
          <w:szCs w:val="22"/>
        </w:rPr>
        <w:t>v</w:t>
      </w:r>
      <w:r>
        <w:rPr>
          <w:color w:val="363435"/>
          <w:sz w:val="22"/>
          <w:szCs w:val="22"/>
        </w:rPr>
        <w:t>els that municipal patrol responsibility places on PS</w:t>
      </w:r>
      <w:r>
        <w:rPr>
          <w:color w:val="363435"/>
          <w:spacing w:val="-24"/>
          <w:sz w:val="22"/>
          <w:szCs w:val="22"/>
        </w:rPr>
        <w:t>P</w:t>
      </w:r>
      <w:r>
        <w:rPr>
          <w:color w:val="363435"/>
          <w:sz w:val="22"/>
          <w:szCs w:val="22"/>
        </w:rPr>
        <w:t>, this study found that 72 percent of all PSP incident responses (calls for service) oc-</w:t>
      </w:r>
    </w:p>
    <w:p w:rsidR="00C003AE" w:rsidRDefault="00FD1C07">
      <w:pPr>
        <w:spacing w:line="246" w:lineRule="auto"/>
        <w:ind w:left="3" w:right="-1"/>
        <w:rPr>
          <w:sz w:val="22"/>
          <w:szCs w:val="22"/>
        </w:rPr>
      </w:pPr>
      <w:r>
        <w:rPr>
          <w:color w:val="363435"/>
          <w:sz w:val="22"/>
          <w:szCs w:val="22"/>
        </w:rPr>
        <w:t>curred in municipalities where PSP has some official</w:t>
      </w:r>
      <w:r>
        <w:rPr>
          <w:color w:val="363435"/>
          <w:spacing w:val="-13"/>
          <w:sz w:val="22"/>
          <w:szCs w:val="22"/>
        </w:rPr>
        <w:t xml:space="preserve"> </w:t>
      </w:r>
      <w:r>
        <w:rPr>
          <w:color w:val="363435"/>
          <w:sz w:val="22"/>
          <w:szCs w:val="22"/>
        </w:rPr>
        <w:t>(full- or part-time) l</w:t>
      </w:r>
      <w:r>
        <w:rPr>
          <w:color w:val="363435"/>
          <w:spacing w:val="-6"/>
          <w:sz w:val="22"/>
          <w:szCs w:val="22"/>
        </w:rPr>
        <w:t>e</w:t>
      </w:r>
      <w:r>
        <w:rPr>
          <w:color w:val="363435"/>
          <w:spacing w:val="-3"/>
          <w:sz w:val="22"/>
          <w:szCs w:val="22"/>
        </w:rPr>
        <w:t>v</w:t>
      </w:r>
      <w:r>
        <w:rPr>
          <w:color w:val="363435"/>
          <w:sz w:val="22"/>
          <w:szCs w:val="22"/>
        </w:rPr>
        <w:t xml:space="preserve">el of </w:t>
      </w:r>
      <w:r>
        <w:rPr>
          <w:color w:val="363435"/>
          <w:sz w:val="22"/>
          <w:szCs w:val="22"/>
        </w:rPr>
        <w:t>patrol responsibilit</w:t>
      </w:r>
      <w:r>
        <w:rPr>
          <w:color w:val="363435"/>
          <w:spacing w:val="-14"/>
          <w:sz w:val="22"/>
          <w:szCs w:val="22"/>
        </w:rPr>
        <w:t>y</w:t>
      </w:r>
      <w:r>
        <w:rPr>
          <w:color w:val="363435"/>
          <w:sz w:val="22"/>
          <w:szCs w:val="22"/>
        </w:rPr>
        <w:t>.</w:t>
      </w:r>
    </w:p>
    <w:p w:rsidR="00C003AE" w:rsidRDefault="00FD1C07">
      <w:pPr>
        <w:spacing w:line="246" w:lineRule="auto"/>
        <w:ind w:left="3" w:right="12" w:firstLine="173"/>
        <w:rPr>
          <w:sz w:val="22"/>
          <w:szCs w:val="22"/>
        </w:rPr>
      </w:pPr>
      <w:r>
        <w:rPr>
          <w:color w:val="363435"/>
          <w:sz w:val="22"/>
          <w:szCs w:val="22"/>
        </w:rPr>
        <w:t>Rural municipalities that rely on PSP for full-time c</w:t>
      </w:r>
      <w:r>
        <w:rPr>
          <w:color w:val="363435"/>
          <w:spacing w:val="-3"/>
          <w:sz w:val="22"/>
          <w:szCs w:val="22"/>
        </w:rPr>
        <w:t>ov</w:t>
      </w:r>
      <w:r>
        <w:rPr>
          <w:color w:val="363435"/>
          <w:sz w:val="22"/>
          <w:szCs w:val="22"/>
        </w:rPr>
        <w:t>erage account- ed for the la</w:t>
      </w:r>
      <w:r>
        <w:rPr>
          <w:color w:val="363435"/>
          <w:spacing w:val="-4"/>
          <w:sz w:val="22"/>
          <w:szCs w:val="22"/>
        </w:rPr>
        <w:t>r</w:t>
      </w:r>
      <w:r>
        <w:rPr>
          <w:color w:val="363435"/>
          <w:sz w:val="22"/>
          <w:szCs w:val="22"/>
        </w:rPr>
        <w:t>gest proportion of PSP incident responses (46 percent). H</w:t>
      </w:r>
      <w:r>
        <w:rPr>
          <w:color w:val="363435"/>
          <w:spacing w:val="-6"/>
          <w:sz w:val="22"/>
          <w:szCs w:val="22"/>
        </w:rPr>
        <w:t>o</w:t>
      </w:r>
      <w:r>
        <w:rPr>
          <w:color w:val="363435"/>
          <w:sz w:val="22"/>
          <w:szCs w:val="22"/>
        </w:rPr>
        <w:t>w</w:t>
      </w:r>
      <w:r>
        <w:rPr>
          <w:color w:val="363435"/>
          <w:spacing w:val="-6"/>
          <w:sz w:val="22"/>
          <w:szCs w:val="22"/>
        </w:rPr>
        <w:t>e</w:t>
      </w:r>
      <w:r>
        <w:rPr>
          <w:color w:val="363435"/>
          <w:spacing w:val="-3"/>
          <w:sz w:val="22"/>
          <w:szCs w:val="22"/>
        </w:rPr>
        <w:t>v</w:t>
      </w:r>
      <w:r>
        <w:rPr>
          <w:color w:val="363435"/>
          <w:sz w:val="22"/>
          <w:szCs w:val="22"/>
        </w:rPr>
        <w:t>e</w:t>
      </w:r>
      <w:r>
        <w:rPr>
          <w:color w:val="363435"/>
          <w:spacing w:val="-9"/>
          <w:sz w:val="22"/>
          <w:szCs w:val="22"/>
        </w:rPr>
        <w:t>r</w:t>
      </w:r>
      <w:r>
        <w:rPr>
          <w:color w:val="363435"/>
          <w:sz w:val="22"/>
          <w:szCs w:val="22"/>
        </w:rPr>
        <w:t>, urban municipalities that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5"/>
          <w:sz w:val="22"/>
          <w:szCs w:val="22"/>
        </w:rPr>
        <w:t>o</w:t>
      </w:r>
      <w:r>
        <w:rPr>
          <w:color w:val="363435"/>
          <w:sz w:val="22"/>
          <w:szCs w:val="22"/>
        </w:rPr>
        <w:t xml:space="preserve">wn local police depart- ments accounted for </w:t>
      </w:r>
      <w:r>
        <w:rPr>
          <w:color w:val="363435"/>
          <w:sz w:val="22"/>
          <w:szCs w:val="22"/>
        </w:rPr>
        <w:t>the second highest proportion of incidents (23 percent) to which PSP responded.</w:t>
      </w:r>
    </w:p>
    <w:p w:rsidR="00C003AE" w:rsidRDefault="00FD1C07">
      <w:pPr>
        <w:spacing w:line="246" w:lineRule="auto"/>
        <w:ind w:left="3" w:right="-38" w:firstLine="173"/>
        <w:rPr>
          <w:sz w:val="22"/>
          <w:szCs w:val="22"/>
        </w:rPr>
      </w:pPr>
      <w:r>
        <w:rPr>
          <w:color w:val="363435"/>
          <w:sz w:val="22"/>
          <w:szCs w:val="22"/>
        </w:rPr>
        <w:t>Municipalities do not pr</w:t>
      </w:r>
      <w:r>
        <w:rPr>
          <w:color w:val="363435"/>
          <w:spacing w:val="-3"/>
          <w:sz w:val="22"/>
          <w:szCs w:val="22"/>
        </w:rPr>
        <w:t>o</w:t>
      </w:r>
      <w:r>
        <w:rPr>
          <w:color w:val="363435"/>
          <w:sz w:val="22"/>
          <w:szCs w:val="22"/>
        </w:rPr>
        <w:t>vide a</w:t>
      </w:r>
      <w:r>
        <w:rPr>
          <w:color w:val="363435"/>
          <w:spacing w:val="-3"/>
          <w:sz w:val="22"/>
          <w:szCs w:val="22"/>
        </w:rPr>
        <w:t>n</w:t>
      </w:r>
      <w:r>
        <w:rPr>
          <w:color w:val="363435"/>
          <w:sz w:val="22"/>
          <w:szCs w:val="22"/>
        </w:rPr>
        <w:t xml:space="preserve">y direct compensation to the com- monwealth in </w:t>
      </w:r>
      <w:r>
        <w:rPr>
          <w:color w:val="363435"/>
          <w:spacing w:val="-3"/>
          <w:sz w:val="22"/>
          <w:szCs w:val="22"/>
        </w:rPr>
        <w:t>e</w:t>
      </w:r>
      <w:r>
        <w:rPr>
          <w:color w:val="363435"/>
          <w:sz w:val="22"/>
          <w:szCs w:val="22"/>
        </w:rPr>
        <w:t xml:space="preserve">xchange for PSP pa- trol or other services. Fines written by troopers patrolling municipalities </w:t>
      </w:r>
      <w:r>
        <w:rPr>
          <w:color w:val="363435"/>
          <w:sz w:val="22"/>
          <w:szCs w:val="22"/>
        </w:rPr>
        <w:t>can be seen as an indirect source of reim</w:t>
      </w:r>
      <w:r>
        <w:rPr>
          <w:color w:val="363435"/>
          <w:spacing w:val="-4"/>
          <w:sz w:val="22"/>
          <w:szCs w:val="22"/>
        </w:rPr>
        <w:t>b</w:t>
      </w:r>
      <w:r>
        <w:rPr>
          <w:color w:val="363435"/>
          <w:sz w:val="22"/>
          <w:szCs w:val="22"/>
        </w:rPr>
        <w:t>ursement, although it should</w:t>
      </w:r>
    </w:p>
    <w:p w:rsidR="00C003AE" w:rsidRDefault="00FD1C07">
      <w:pPr>
        <w:ind w:left="3"/>
        <w:rPr>
          <w:sz w:val="22"/>
          <w:szCs w:val="22"/>
        </w:rPr>
      </w:pPr>
      <w:r>
        <w:rPr>
          <w:color w:val="363435"/>
          <w:sz w:val="22"/>
          <w:szCs w:val="22"/>
        </w:rPr>
        <w:t>be noted that this mon</w:t>
      </w:r>
      <w:r>
        <w:rPr>
          <w:color w:val="363435"/>
          <w:spacing w:val="-3"/>
          <w:sz w:val="22"/>
          <w:szCs w:val="22"/>
        </w:rPr>
        <w:t>e</w:t>
      </w:r>
      <w:r>
        <w:rPr>
          <w:color w:val="363435"/>
          <w:sz w:val="22"/>
          <w:szCs w:val="22"/>
        </w:rPr>
        <w:t>y is coming</w:t>
      </w:r>
    </w:p>
    <w:p w:rsidR="00C003AE" w:rsidRDefault="00FD1C07">
      <w:pPr>
        <w:spacing w:before="3" w:line="160" w:lineRule="exact"/>
        <w:rPr>
          <w:sz w:val="17"/>
          <w:szCs w:val="17"/>
        </w:rPr>
      </w:pPr>
      <w:r>
        <w:br w:type="column"/>
      </w:r>
    </w:p>
    <w:p w:rsidR="00C003AE" w:rsidRDefault="00C003AE">
      <w:pPr>
        <w:spacing w:line="200" w:lineRule="exact"/>
      </w:pPr>
    </w:p>
    <w:p w:rsidR="00C003AE" w:rsidRDefault="00C003AE">
      <w:pPr>
        <w:spacing w:line="200" w:lineRule="exact"/>
      </w:pPr>
    </w:p>
    <w:p w:rsidR="00C003AE" w:rsidRDefault="00FD1C07">
      <w:pPr>
        <w:spacing w:line="246" w:lineRule="auto"/>
        <w:ind w:right="82"/>
        <w:rPr>
          <w:sz w:val="22"/>
          <w:szCs w:val="22"/>
        </w:rPr>
      </w:pPr>
      <w:r>
        <w:rPr>
          <w:color w:val="363435"/>
          <w:sz w:val="22"/>
          <w:szCs w:val="22"/>
        </w:rPr>
        <w:t>from o</w:t>
      </w:r>
      <w:r>
        <w:rPr>
          <w:color w:val="363435"/>
          <w:spacing w:val="-5"/>
          <w:sz w:val="22"/>
          <w:szCs w:val="22"/>
        </w:rPr>
        <w:t>f</w:t>
      </w:r>
      <w:r>
        <w:rPr>
          <w:color w:val="363435"/>
          <w:sz w:val="22"/>
          <w:szCs w:val="22"/>
        </w:rPr>
        <w:t>fenders themsel</w:t>
      </w:r>
      <w:r>
        <w:rPr>
          <w:color w:val="363435"/>
          <w:spacing w:val="-3"/>
          <w:sz w:val="22"/>
          <w:szCs w:val="22"/>
        </w:rPr>
        <w:t>v</w:t>
      </w:r>
      <w:r>
        <w:rPr>
          <w:color w:val="363435"/>
          <w:sz w:val="22"/>
          <w:szCs w:val="22"/>
        </w:rPr>
        <w:t xml:space="preserve">es, not from municipalities. During the study period, PSP wrote more than $136 million in </w:t>
      </w:r>
      <w:r>
        <w:rPr>
          <w:color w:val="363435"/>
          <w:spacing w:val="-3"/>
          <w:sz w:val="22"/>
          <w:szCs w:val="22"/>
        </w:rPr>
        <w:t>v</w:t>
      </w:r>
      <w:r>
        <w:rPr>
          <w:color w:val="363435"/>
          <w:sz w:val="22"/>
          <w:szCs w:val="22"/>
        </w:rPr>
        <w:t>ehicle-code citations,</w:t>
      </w:r>
    </w:p>
    <w:p w:rsidR="00C003AE" w:rsidRDefault="00FD1C07">
      <w:pPr>
        <w:spacing w:line="246" w:lineRule="auto"/>
        <w:ind w:right="82"/>
        <w:rPr>
          <w:sz w:val="22"/>
          <w:szCs w:val="22"/>
        </w:rPr>
      </w:pPr>
      <w:r>
        <w:rPr>
          <w:color w:val="363435"/>
          <w:sz w:val="22"/>
          <w:szCs w:val="22"/>
        </w:rPr>
        <w:t xml:space="preserve">70 </w:t>
      </w:r>
      <w:r>
        <w:rPr>
          <w:color w:val="363435"/>
          <w:sz w:val="22"/>
          <w:szCs w:val="22"/>
        </w:rPr>
        <w:t>percent of which were written in municipalities where PSP has some official</w:t>
      </w:r>
      <w:r>
        <w:rPr>
          <w:color w:val="363435"/>
          <w:spacing w:val="-13"/>
          <w:sz w:val="22"/>
          <w:szCs w:val="22"/>
        </w:rPr>
        <w:t xml:space="preserve"> </w:t>
      </w:r>
      <w:r>
        <w:rPr>
          <w:color w:val="363435"/>
          <w:sz w:val="22"/>
          <w:szCs w:val="22"/>
        </w:rPr>
        <w:t>patrol responsibilit</w:t>
      </w:r>
      <w:r>
        <w:rPr>
          <w:color w:val="363435"/>
          <w:spacing w:val="-14"/>
          <w:sz w:val="22"/>
          <w:szCs w:val="22"/>
        </w:rPr>
        <w:t>y</w:t>
      </w:r>
      <w:r>
        <w:rPr>
          <w:color w:val="363435"/>
          <w:sz w:val="22"/>
          <w:szCs w:val="22"/>
        </w:rPr>
        <w:t>. Half of this traffic</w:t>
      </w:r>
      <w:r>
        <w:rPr>
          <w:color w:val="363435"/>
          <w:spacing w:val="-16"/>
          <w:sz w:val="22"/>
          <w:szCs w:val="22"/>
        </w:rPr>
        <w:t xml:space="preserve"> </w:t>
      </w:r>
      <w:r>
        <w:rPr>
          <w:color w:val="363435"/>
          <w:sz w:val="22"/>
          <w:szCs w:val="22"/>
        </w:rPr>
        <w:t>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 xml:space="preserve">enue </w:t>
      </w:r>
      <w:r>
        <w:rPr>
          <w:color w:val="363435"/>
          <w:spacing w:val="-2"/>
          <w:sz w:val="22"/>
          <w:szCs w:val="22"/>
        </w:rPr>
        <w:t>w</w:t>
      </w:r>
      <w:r>
        <w:rPr>
          <w:color w:val="363435"/>
          <w:sz w:val="22"/>
          <w:szCs w:val="22"/>
        </w:rPr>
        <w:t xml:space="preserve">as returned to the municipalities where PSP wrote the </w:t>
      </w:r>
      <w:r>
        <w:rPr>
          <w:color w:val="363435"/>
          <w:w w:val="97"/>
          <w:sz w:val="22"/>
          <w:szCs w:val="22"/>
        </w:rPr>
        <w:t>fine.</w:t>
      </w:r>
      <w:r>
        <w:rPr>
          <w:color w:val="363435"/>
          <w:spacing w:val="-10"/>
          <w:w w:val="97"/>
          <w:sz w:val="22"/>
          <w:szCs w:val="22"/>
        </w:rPr>
        <w:t xml:space="preserve"> </w:t>
      </w:r>
      <w:r>
        <w:rPr>
          <w:color w:val="363435"/>
          <w:sz w:val="22"/>
          <w:szCs w:val="22"/>
        </w:rPr>
        <w:t xml:space="preserve">An additional $14.7 million </w:t>
      </w:r>
      <w:r>
        <w:rPr>
          <w:color w:val="363435"/>
          <w:spacing w:val="-2"/>
          <w:sz w:val="22"/>
          <w:szCs w:val="22"/>
        </w:rPr>
        <w:t>w</w:t>
      </w:r>
      <w:r>
        <w:rPr>
          <w:color w:val="363435"/>
          <w:sz w:val="22"/>
          <w:szCs w:val="22"/>
        </w:rPr>
        <w:t>as written in non-traffic fines,</w:t>
      </w:r>
      <w:r>
        <w:rPr>
          <w:color w:val="363435"/>
          <w:spacing w:val="-14"/>
          <w:sz w:val="22"/>
          <w:szCs w:val="22"/>
        </w:rPr>
        <w:t xml:space="preserve"> </w:t>
      </w:r>
      <w:r>
        <w:rPr>
          <w:color w:val="363435"/>
          <w:sz w:val="22"/>
          <w:szCs w:val="22"/>
        </w:rPr>
        <w:t>with 85 percent being written in municipalities where PSP has official</w:t>
      </w:r>
      <w:r>
        <w:rPr>
          <w:color w:val="363435"/>
          <w:spacing w:val="-13"/>
          <w:sz w:val="22"/>
          <w:szCs w:val="22"/>
        </w:rPr>
        <w:t xml:space="preserve"> </w:t>
      </w:r>
      <w:r>
        <w:rPr>
          <w:color w:val="363435"/>
          <w:sz w:val="22"/>
          <w:szCs w:val="22"/>
        </w:rPr>
        <w:t>patrol responsibilit</w:t>
      </w:r>
      <w:r>
        <w:rPr>
          <w:color w:val="363435"/>
          <w:spacing w:val="-14"/>
          <w:sz w:val="22"/>
          <w:szCs w:val="22"/>
        </w:rPr>
        <w:t>y</w:t>
      </w:r>
      <w:r>
        <w:rPr>
          <w:color w:val="363435"/>
          <w:sz w:val="22"/>
          <w:szCs w:val="22"/>
        </w:rPr>
        <w:t>.</w:t>
      </w:r>
      <w:r>
        <w:rPr>
          <w:color w:val="363435"/>
          <w:spacing w:val="-12"/>
          <w:sz w:val="22"/>
          <w:szCs w:val="22"/>
        </w:rPr>
        <w:t xml:space="preserve"> </w:t>
      </w:r>
      <w:r>
        <w:rPr>
          <w:color w:val="363435"/>
          <w:sz w:val="22"/>
          <w:szCs w:val="22"/>
        </w:rPr>
        <w:t>All of this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enue remained with the commonwealth. It should be noted that this stud</w:t>
      </w:r>
      <w:r>
        <w:rPr>
          <w:color w:val="363435"/>
          <w:spacing w:val="-14"/>
          <w:sz w:val="22"/>
          <w:szCs w:val="22"/>
        </w:rPr>
        <w:t>y</w:t>
      </w:r>
      <w:r>
        <w:rPr>
          <w:color w:val="363435"/>
          <w:sz w:val="22"/>
          <w:szCs w:val="22"/>
        </w:rPr>
        <w:t xml:space="preserve">, conducted in 2011, </w:t>
      </w:r>
      <w:r>
        <w:rPr>
          <w:color w:val="363435"/>
          <w:spacing w:val="-2"/>
          <w:sz w:val="22"/>
          <w:szCs w:val="22"/>
        </w:rPr>
        <w:t>w</w:t>
      </w:r>
      <w:r>
        <w:rPr>
          <w:color w:val="363435"/>
          <w:sz w:val="22"/>
          <w:szCs w:val="22"/>
        </w:rPr>
        <w:t>as completed before the enactment of</w:t>
      </w:r>
      <w:r>
        <w:rPr>
          <w:color w:val="363435"/>
          <w:spacing w:val="-12"/>
          <w:sz w:val="22"/>
          <w:szCs w:val="22"/>
        </w:rPr>
        <w:t xml:space="preserve"> </w:t>
      </w:r>
      <w:r>
        <w:rPr>
          <w:color w:val="363435"/>
          <w:sz w:val="22"/>
          <w:szCs w:val="22"/>
        </w:rPr>
        <w:t xml:space="preserve">Act 124 in </w:t>
      </w:r>
      <w:r>
        <w:rPr>
          <w:color w:val="363435"/>
          <w:sz w:val="22"/>
          <w:szCs w:val="22"/>
        </w:rPr>
        <w:t>July 2012.</w:t>
      </w:r>
      <w:r>
        <w:rPr>
          <w:color w:val="363435"/>
          <w:spacing w:val="-12"/>
          <w:sz w:val="22"/>
          <w:szCs w:val="22"/>
        </w:rPr>
        <w:t xml:space="preserve"> </w:t>
      </w:r>
      <w:r>
        <w:rPr>
          <w:color w:val="363435"/>
          <w:sz w:val="22"/>
          <w:szCs w:val="22"/>
        </w:rPr>
        <w:t>Act 124 amended</w:t>
      </w:r>
      <w:r>
        <w:rPr>
          <w:color w:val="363435"/>
          <w:spacing w:val="-4"/>
          <w:sz w:val="22"/>
          <w:szCs w:val="22"/>
        </w:rPr>
        <w:t xml:space="preserve"> </w:t>
      </w:r>
      <w:r>
        <w:rPr>
          <w:color w:val="363435"/>
          <w:spacing w:val="-8"/>
          <w:sz w:val="22"/>
          <w:szCs w:val="22"/>
        </w:rPr>
        <w:t>T</w:t>
      </w:r>
      <w:r>
        <w:rPr>
          <w:color w:val="363435"/>
          <w:sz w:val="22"/>
          <w:szCs w:val="22"/>
        </w:rPr>
        <w:t>itle 42 Section 3571(b)</w:t>
      </w:r>
    </w:p>
    <w:p w:rsidR="00C003AE" w:rsidRDefault="00FD1C07">
      <w:pPr>
        <w:spacing w:line="246" w:lineRule="auto"/>
        <w:ind w:right="199"/>
        <w:rPr>
          <w:sz w:val="22"/>
          <w:szCs w:val="22"/>
        </w:rPr>
      </w:pPr>
      <w:r>
        <w:rPr>
          <w:color w:val="363435"/>
          <w:sz w:val="22"/>
          <w:szCs w:val="22"/>
        </w:rPr>
        <w:t>to pr</w:t>
      </w:r>
      <w:r>
        <w:rPr>
          <w:color w:val="363435"/>
          <w:spacing w:val="-3"/>
          <w:sz w:val="22"/>
          <w:szCs w:val="22"/>
        </w:rPr>
        <w:t>o</w:t>
      </w:r>
      <w:r>
        <w:rPr>
          <w:color w:val="363435"/>
          <w:sz w:val="22"/>
          <w:szCs w:val="22"/>
        </w:rPr>
        <w:t>vide that fines</w:t>
      </w:r>
      <w:r>
        <w:rPr>
          <w:color w:val="363435"/>
          <w:spacing w:val="-13"/>
          <w:sz w:val="22"/>
          <w:szCs w:val="22"/>
        </w:rPr>
        <w:t xml:space="preserve"> </w:t>
      </w:r>
      <w:r>
        <w:rPr>
          <w:color w:val="363435"/>
          <w:sz w:val="22"/>
          <w:szCs w:val="22"/>
        </w:rPr>
        <w:t xml:space="preserve">and forfeitures for </w:t>
      </w:r>
      <w:r>
        <w:rPr>
          <w:color w:val="363435"/>
          <w:spacing w:val="-3"/>
          <w:sz w:val="22"/>
          <w:szCs w:val="22"/>
        </w:rPr>
        <w:t>v</w:t>
      </w:r>
      <w:r>
        <w:rPr>
          <w:color w:val="363435"/>
          <w:sz w:val="22"/>
          <w:szCs w:val="22"/>
        </w:rPr>
        <w:t>ehicle o</w:t>
      </w:r>
      <w:r>
        <w:rPr>
          <w:color w:val="363435"/>
          <w:spacing w:val="-5"/>
          <w:sz w:val="22"/>
          <w:szCs w:val="22"/>
        </w:rPr>
        <w:t>f</w:t>
      </w:r>
      <w:r>
        <w:rPr>
          <w:color w:val="363435"/>
          <w:sz w:val="22"/>
          <w:szCs w:val="22"/>
        </w:rPr>
        <w:t>fenses prosecuted as</w:t>
      </w:r>
    </w:p>
    <w:p w:rsidR="00C003AE" w:rsidRDefault="00FD1C07">
      <w:pPr>
        <w:spacing w:line="246" w:lineRule="auto"/>
        <w:ind w:right="219"/>
        <w:rPr>
          <w:sz w:val="22"/>
          <w:szCs w:val="22"/>
        </w:rPr>
      </w:pPr>
      <w:r>
        <w:rPr>
          <w:color w:val="363435"/>
          <w:sz w:val="22"/>
          <w:szCs w:val="22"/>
        </w:rPr>
        <w:t>a result of PSP action shall only be distri</w:t>
      </w:r>
      <w:r>
        <w:rPr>
          <w:color w:val="363435"/>
          <w:spacing w:val="-4"/>
          <w:sz w:val="22"/>
          <w:szCs w:val="22"/>
        </w:rPr>
        <w:t>b</w:t>
      </w:r>
      <w:r>
        <w:rPr>
          <w:color w:val="363435"/>
          <w:sz w:val="22"/>
          <w:szCs w:val="22"/>
        </w:rPr>
        <w:t>uted to municipalities that h</w:t>
      </w:r>
      <w:r>
        <w:rPr>
          <w:color w:val="363435"/>
          <w:spacing w:val="-4"/>
          <w:sz w:val="22"/>
          <w:szCs w:val="22"/>
        </w:rPr>
        <w:t>a</w:t>
      </w:r>
      <w:r>
        <w:rPr>
          <w:color w:val="363435"/>
          <w:spacing w:val="-3"/>
          <w:sz w:val="22"/>
          <w:szCs w:val="22"/>
        </w:rPr>
        <w:t>v</w:t>
      </w:r>
      <w:r>
        <w:rPr>
          <w:color w:val="363435"/>
          <w:sz w:val="22"/>
          <w:szCs w:val="22"/>
        </w:rPr>
        <w:t>e a population of no more than</w:t>
      </w:r>
    </w:p>
    <w:p w:rsidR="00C003AE" w:rsidRDefault="00FD1C07">
      <w:pPr>
        <w:spacing w:line="246" w:lineRule="auto"/>
        <w:ind w:right="250"/>
        <w:rPr>
          <w:sz w:val="22"/>
          <w:szCs w:val="22"/>
        </w:rPr>
      </w:pPr>
      <w:r>
        <w:rPr>
          <w:color w:val="363435"/>
          <w:sz w:val="22"/>
          <w:szCs w:val="22"/>
        </w:rPr>
        <w:t>3,000 or pr</w:t>
      </w:r>
      <w:r>
        <w:rPr>
          <w:color w:val="363435"/>
          <w:spacing w:val="-3"/>
          <w:sz w:val="22"/>
          <w:szCs w:val="22"/>
        </w:rPr>
        <w:t>o</w:t>
      </w:r>
      <w:r>
        <w:rPr>
          <w:color w:val="363435"/>
          <w:sz w:val="22"/>
          <w:szCs w:val="22"/>
        </w:rPr>
        <w:t>vide at least</w:t>
      </w:r>
      <w:r>
        <w:rPr>
          <w:color w:val="363435"/>
          <w:sz w:val="22"/>
          <w:szCs w:val="22"/>
        </w:rPr>
        <w:t xml:space="preserve"> 40 hours per week of local police service through a municipal police depart- ment, r</w:t>
      </w:r>
      <w:r>
        <w:rPr>
          <w:color w:val="363435"/>
          <w:spacing w:val="-3"/>
          <w:sz w:val="22"/>
          <w:szCs w:val="22"/>
        </w:rPr>
        <w:t>e</w:t>
      </w:r>
      <w:r>
        <w:rPr>
          <w:color w:val="363435"/>
          <w:sz w:val="22"/>
          <w:szCs w:val="22"/>
        </w:rPr>
        <w:t>gional police department</w:t>
      </w:r>
    </w:p>
    <w:p w:rsidR="00C003AE" w:rsidRDefault="00FD1C07">
      <w:pPr>
        <w:spacing w:line="246" w:lineRule="auto"/>
        <w:ind w:right="147"/>
        <w:rPr>
          <w:sz w:val="22"/>
          <w:szCs w:val="22"/>
        </w:rPr>
      </w:pPr>
      <w:r>
        <w:rPr>
          <w:color w:val="363435"/>
          <w:sz w:val="22"/>
          <w:szCs w:val="22"/>
        </w:rPr>
        <w:t>or contract for police services with another municipality or r</w:t>
      </w:r>
      <w:r>
        <w:rPr>
          <w:color w:val="363435"/>
          <w:spacing w:val="-3"/>
          <w:sz w:val="22"/>
          <w:szCs w:val="22"/>
        </w:rPr>
        <w:t>e</w:t>
      </w:r>
      <w:r>
        <w:rPr>
          <w:color w:val="363435"/>
          <w:sz w:val="22"/>
          <w:szCs w:val="22"/>
        </w:rPr>
        <w:t>gional department. R</w:t>
      </w:r>
      <w:r>
        <w:rPr>
          <w:color w:val="363435"/>
          <w:spacing w:val="-5"/>
          <w:sz w:val="22"/>
          <w:szCs w:val="22"/>
        </w:rPr>
        <w:t>e</w:t>
      </w:r>
      <w:r>
        <w:rPr>
          <w:color w:val="363435"/>
          <w:spacing w:val="-3"/>
          <w:sz w:val="22"/>
          <w:szCs w:val="22"/>
        </w:rPr>
        <w:t>v</w:t>
      </w:r>
      <w:r>
        <w:rPr>
          <w:color w:val="363435"/>
          <w:sz w:val="22"/>
          <w:szCs w:val="22"/>
        </w:rPr>
        <w:t>enues not payable to municipalities under this pr</w:t>
      </w:r>
      <w:r>
        <w:rPr>
          <w:color w:val="363435"/>
          <w:spacing w:val="-3"/>
          <w:sz w:val="22"/>
          <w:szCs w:val="22"/>
        </w:rPr>
        <w:t>o</w:t>
      </w:r>
      <w:r>
        <w:rPr>
          <w:color w:val="363435"/>
          <w:sz w:val="22"/>
          <w:szCs w:val="22"/>
        </w:rPr>
        <w:t>vi- sion a</w:t>
      </w:r>
      <w:r>
        <w:rPr>
          <w:color w:val="363435"/>
          <w:sz w:val="22"/>
          <w:szCs w:val="22"/>
        </w:rPr>
        <w:t>re to be transferred to PSP for cadet classes.</w:t>
      </w:r>
    </w:p>
    <w:p w:rsidR="00C003AE" w:rsidRDefault="00FD1C07">
      <w:pPr>
        <w:spacing w:line="246" w:lineRule="auto"/>
        <w:ind w:right="120" w:firstLine="173"/>
        <w:rPr>
          <w:sz w:val="22"/>
          <w:szCs w:val="22"/>
        </w:rPr>
        <w:sectPr w:rsidR="00C003AE">
          <w:pgSz w:w="12240" w:h="15840"/>
          <w:pgMar w:top="960" w:right="960" w:bottom="280" w:left="980" w:header="720" w:footer="720" w:gutter="0"/>
          <w:cols w:num="3" w:space="720" w:equalWidth="0">
            <w:col w:w="3311" w:space="233"/>
            <w:col w:w="3212" w:space="213"/>
            <w:col w:w="3331"/>
          </w:cols>
        </w:sectPr>
      </w:pPr>
      <w:r>
        <w:rPr>
          <w:color w:val="363435"/>
          <w:sz w:val="22"/>
          <w:szCs w:val="22"/>
        </w:rPr>
        <w:t>In terms of poli</w:t>
      </w:r>
      <w:r>
        <w:rPr>
          <w:color w:val="363435"/>
          <w:spacing w:val="-3"/>
          <w:sz w:val="22"/>
          <w:szCs w:val="22"/>
        </w:rPr>
        <w:t>c</w:t>
      </w:r>
      <w:r>
        <w:rPr>
          <w:color w:val="363435"/>
          <w:spacing w:val="-14"/>
          <w:sz w:val="22"/>
          <w:szCs w:val="22"/>
        </w:rPr>
        <w:t>y</w:t>
      </w:r>
      <w:r>
        <w:rPr>
          <w:color w:val="363435"/>
          <w:sz w:val="22"/>
          <w:szCs w:val="22"/>
        </w:rPr>
        <w:t>, the researchers pr</w:t>
      </w:r>
      <w:r>
        <w:rPr>
          <w:color w:val="363435"/>
          <w:spacing w:val="-3"/>
          <w:sz w:val="22"/>
          <w:szCs w:val="22"/>
        </w:rPr>
        <w:t>o</w:t>
      </w:r>
      <w:r>
        <w:rPr>
          <w:color w:val="363435"/>
          <w:sz w:val="22"/>
          <w:szCs w:val="22"/>
        </w:rPr>
        <w:t>vide a r</w:t>
      </w:r>
      <w:r>
        <w:rPr>
          <w:color w:val="363435"/>
          <w:spacing w:val="-5"/>
          <w:sz w:val="22"/>
          <w:szCs w:val="22"/>
        </w:rPr>
        <w:t>e</w:t>
      </w:r>
      <w:r>
        <w:rPr>
          <w:color w:val="363435"/>
          <w:sz w:val="22"/>
          <w:szCs w:val="22"/>
        </w:rPr>
        <w:t>vi</w:t>
      </w:r>
      <w:r>
        <w:rPr>
          <w:color w:val="363435"/>
          <w:spacing w:val="-5"/>
          <w:sz w:val="22"/>
          <w:szCs w:val="22"/>
        </w:rPr>
        <w:t>e</w:t>
      </w:r>
      <w:r>
        <w:rPr>
          <w:color w:val="363435"/>
          <w:sz w:val="22"/>
          <w:szCs w:val="22"/>
        </w:rPr>
        <w:t>w of the options that h</w:t>
      </w:r>
      <w:r>
        <w:rPr>
          <w:color w:val="363435"/>
          <w:spacing w:val="-4"/>
          <w:sz w:val="22"/>
          <w:szCs w:val="22"/>
        </w:rPr>
        <w:t>a</w:t>
      </w:r>
      <w:r>
        <w:rPr>
          <w:color w:val="363435"/>
          <w:spacing w:val="-3"/>
          <w:sz w:val="22"/>
          <w:szCs w:val="22"/>
        </w:rPr>
        <w:t>v</w:t>
      </w:r>
      <w:r>
        <w:rPr>
          <w:color w:val="363435"/>
          <w:sz w:val="22"/>
          <w:szCs w:val="22"/>
        </w:rPr>
        <w:t>e been under consideration by the Pennsyl</w:t>
      </w:r>
      <w:r>
        <w:rPr>
          <w:color w:val="363435"/>
          <w:spacing w:val="-5"/>
          <w:sz w:val="22"/>
          <w:szCs w:val="22"/>
        </w:rPr>
        <w:t>v</w:t>
      </w:r>
      <w:r>
        <w:rPr>
          <w:color w:val="363435"/>
          <w:sz w:val="22"/>
          <w:szCs w:val="22"/>
        </w:rPr>
        <w:t>ania General</w:t>
      </w:r>
      <w:r>
        <w:rPr>
          <w:color w:val="363435"/>
          <w:spacing w:val="-12"/>
          <w:sz w:val="22"/>
          <w:szCs w:val="22"/>
        </w:rPr>
        <w:t xml:space="preserve"> </w:t>
      </w:r>
      <w:r>
        <w:rPr>
          <w:color w:val="363435"/>
          <w:sz w:val="22"/>
          <w:szCs w:val="22"/>
        </w:rPr>
        <w:t>Assembly and o</w:t>
      </w:r>
      <w:r>
        <w:rPr>
          <w:color w:val="363435"/>
          <w:spacing w:val="-5"/>
          <w:sz w:val="22"/>
          <w:szCs w:val="22"/>
        </w:rPr>
        <w:t>f</w:t>
      </w:r>
      <w:r>
        <w:rPr>
          <w:color w:val="363435"/>
          <w:sz w:val="22"/>
          <w:szCs w:val="22"/>
        </w:rPr>
        <w:t>fer alternat</w:t>
      </w:r>
      <w:r>
        <w:rPr>
          <w:color w:val="363435"/>
          <w:spacing w:val="-5"/>
          <w:sz w:val="22"/>
          <w:szCs w:val="22"/>
        </w:rPr>
        <w:t>i</w:t>
      </w:r>
      <w:r>
        <w:rPr>
          <w:color w:val="363435"/>
          <w:spacing w:val="-3"/>
          <w:sz w:val="22"/>
          <w:szCs w:val="22"/>
        </w:rPr>
        <w:t>v</w:t>
      </w:r>
      <w:r>
        <w:rPr>
          <w:color w:val="363435"/>
          <w:sz w:val="22"/>
          <w:szCs w:val="22"/>
        </w:rPr>
        <w:t>es to the no- cha</w:t>
      </w:r>
      <w:r>
        <w:rPr>
          <w:color w:val="363435"/>
          <w:spacing w:val="-4"/>
          <w:sz w:val="22"/>
          <w:szCs w:val="22"/>
        </w:rPr>
        <w:t>r</w:t>
      </w:r>
      <w:r>
        <w:rPr>
          <w:color w:val="363435"/>
          <w:sz w:val="22"/>
          <w:szCs w:val="22"/>
        </w:rPr>
        <w:t>ge pr</w:t>
      </w:r>
      <w:r>
        <w:rPr>
          <w:color w:val="363435"/>
          <w:spacing w:val="-3"/>
          <w:sz w:val="22"/>
          <w:szCs w:val="22"/>
        </w:rPr>
        <w:t>o</w:t>
      </w:r>
      <w:r>
        <w:rPr>
          <w:color w:val="363435"/>
          <w:sz w:val="22"/>
          <w:szCs w:val="22"/>
        </w:rPr>
        <w:t>vision of PSP services to municipalities.</w:t>
      </w:r>
      <w:r>
        <w:rPr>
          <w:color w:val="363435"/>
          <w:spacing w:val="-4"/>
          <w:sz w:val="22"/>
          <w:szCs w:val="22"/>
        </w:rPr>
        <w:t xml:space="preserve"> </w:t>
      </w:r>
      <w:r>
        <w:rPr>
          <w:color w:val="363435"/>
          <w:sz w:val="22"/>
          <w:szCs w:val="22"/>
        </w:rPr>
        <w:t>The researchers note that additional options may include greater reliance on r</w:t>
      </w:r>
      <w:r>
        <w:rPr>
          <w:color w:val="363435"/>
          <w:spacing w:val="-3"/>
          <w:sz w:val="22"/>
          <w:szCs w:val="22"/>
        </w:rPr>
        <w:t>e</w:t>
      </w:r>
      <w:r>
        <w:rPr>
          <w:color w:val="363435"/>
          <w:sz w:val="22"/>
          <w:szCs w:val="22"/>
        </w:rPr>
        <w:t>gional police arrangements and the creation of county-based police forces.</w:t>
      </w:r>
    </w:p>
    <w:p w:rsidR="00C003AE" w:rsidRDefault="00FD1C07">
      <w:pPr>
        <w:spacing w:before="61"/>
        <w:ind w:left="1582" w:right="1462"/>
        <w:jc w:val="center"/>
        <w:rPr>
          <w:rFonts w:ascii="Arial" w:eastAsia="Arial" w:hAnsi="Arial" w:cs="Arial"/>
          <w:sz w:val="36"/>
          <w:szCs w:val="36"/>
        </w:rPr>
      </w:pPr>
      <w:r>
        <w:rPr>
          <w:rFonts w:ascii="Arial" w:eastAsia="Arial" w:hAnsi="Arial" w:cs="Arial"/>
          <w:color w:val="363435"/>
          <w:sz w:val="36"/>
          <w:szCs w:val="36"/>
        </w:rPr>
        <w:lastRenderedPageBreak/>
        <w:t>Introduction</w:t>
      </w:r>
    </w:p>
    <w:p w:rsidR="00C003AE" w:rsidRDefault="00FD1C07">
      <w:pPr>
        <w:spacing w:before="29" w:line="246" w:lineRule="auto"/>
        <w:ind w:left="100" w:right="70" w:firstLine="173"/>
        <w:jc w:val="both"/>
        <w:rPr>
          <w:sz w:val="22"/>
          <w:szCs w:val="22"/>
        </w:rPr>
      </w:pPr>
      <w:r>
        <w:rPr>
          <w:color w:val="363435"/>
          <w:sz w:val="22"/>
          <w:szCs w:val="22"/>
        </w:rPr>
        <w:t>In all states in the N</w:t>
      </w:r>
      <w:r>
        <w:rPr>
          <w:color w:val="363435"/>
          <w:spacing w:val="-6"/>
          <w:sz w:val="22"/>
          <w:szCs w:val="22"/>
        </w:rPr>
        <w:t>e</w:t>
      </w:r>
      <w:r>
        <w:rPr>
          <w:color w:val="363435"/>
          <w:sz w:val="22"/>
          <w:szCs w:val="22"/>
        </w:rPr>
        <w:t>w England and Middle</w:t>
      </w:r>
      <w:r>
        <w:rPr>
          <w:color w:val="363435"/>
          <w:spacing w:val="-12"/>
          <w:sz w:val="22"/>
          <w:szCs w:val="22"/>
        </w:rPr>
        <w:t xml:space="preserve"> </w:t>
      </w:r>
      <w:r>
        <w:rPr>
          <w:color w:val="363435"/>
          <w:sz w:val="22"/>
          <w:szCs w:val="22"/>
        </w:rPr>
        <w:t>Atl</w:t>
      </w:r>
      <w:r>
        <w:rPr>
          <w:color w:val="363435"/>
          <w:sz w:val="22"/>
          <w:szCs w:val="22"/>
        </w:rPr>
        <w:t>antic r</w:t>
      </w:r>
      <w:r>
        <w:rPr>
          <w:color w:val="363435"/>
          <w:spacing w:val="-3"/>
          <w:sz w:val="22"/>
          <w:szCs w:val="22"/>
        </w:rPr>
        <w:t>e</w:t>
      </w:r>
      <w:r>
        <w:rPr>
          <w:color w:val="363435"/>
          <w:sz w:val="22"/>
          <w:szCs w:val="22"/>
        </w:rPr>
        <w:t>gions, state police agencies pr</w:t>
      </w:r>
      <w:r>
        <w:rPr>
          <w:color w:val="363435"/>
          <w:spacing w:val="-3"/>
          <w:sz w:val="22"/>
          <w:szCs w:val="22"/>
        </w:rPr>
        <w:t>o</w:t>
      </w:r>
      <w:r>
        <w:rPr>
          <w:color w:val="363435"/>
          <w:sz w:val="22"/>
          <w:szCs w:val="22"/>
        </w:rPr>
        <w:t>vide l</w:t>
      </w:r>
      <w:r>
        <w:rPr>
          <w:color w:val="363435"/>
          <w:spacing w:val="-3"/>
          <w:sz w:val="22"/>
          <w:szCs w:val="22"/>
        </w:rPr>
        <w:t>a</w:t>
      </w:r>
      <w:r>
        <w:rPr>
          <w:color w:val="363435"/>
          <w:sz w:val="22"/>
          <w:szCs w:val="22"/>
        </w:rPr>
        <w:t>w enforcement services, without cost, to municipalities that do not</w:t>
      </w:r>
    </w:p>
    <w:p w:rsidR="00C003AE" w:rsidRDefault="00FD1C07">
      <w:pPr>
        <w:spacing w:line="246" w:lineRule="auto"/>
        <w:ind w:left="100" w:right="-38"/>
        <w:rPr>
          <w:sz w:val="22"/>
          <w:szCs w:val="22"/>
        </w:rPr>
      </w:pPr>
      <w:r>
        <w:rPr>
          <w:color w:val="363435"/>
          <w:sz w:val="22"/>
          <w:szCs w:val="22"/>
        </w:rPr>
        <w:t>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6"/>
          <w:sz w:val="22"/>
          <w:szCs w:val="22"/>
        </w:rPr>
        <w:t>o</w:t>
      </w:r>
      <w:r>
        <w:rPr>
          <w:color w:val="363435"/>
          <w:sz w:val="22"/>
          <w:szCs w:val="22"/>
        </w:rPr>
        <w:t>wn full-time police departments (Coate and Schweste</w:t>
      </w:r>
      <w:r>
        <w:rPr>
          <w:color w:val="363435"/>
          <w:spacing w:val="-9"/>
          <w:sz w:val="22"/>
          <w:szCs w:val="22"/>
        </w:rPr>
        <w:t>r</w:t>
      </w:r>
      <w:r>
        <w:rPr>
          <w:color w:val="363435"/>
          <w:sz w:val="22"/>
          <w:szCs w:val="22"/>
        </w:rPr>
        <w:t xml:space="preserve">, 2009). </w:t>
      </w:r>
      <w:r>
        <w:rPr>
          <w:color w:val="363435"/>
          <w:spacing w:val="-3"/>
          <w:sz w:val="22"/>
          <w:szCs w:val="22"/>
        </w:rPr>
        <w:t>F</w:t>
      </w:r>
      <w:r>
        <w:rPr>
          <w:color w:val="363435"/>
          <w:sz w:val="22"/>
          <w:szCs w:val="22"/>
        </w:rPr>
        <w:t>or the remainder of the U.S., county sheri</w:t>
      </w:r>
      <w:r>
        <w:rPr>
          <w:color w:val="363435"/>
          <w:spacing w:val="-6"/>
          <w:sz w:val="22"/>
          <w:szCs w:val="22"/>
        </w:rPr>
        <w:t>f</w:t>
      </w:r>
      <w:r>
        <w:rPr>
          <w:color w:val="363435"/>
          <w:sz w:val="22"/>
          <w:szCs w:val="22"/>
        </w:rPr>
        <w:t xml:space="preserve">fs are </w:t>
      </w:r>
      <w:r>
        <w:rPr>
          <w:color w:val="363435"/>
          <w:spacing w:val="-3"/>
          <w:sz w:val="22"/>
          <w:szCs w:val="22"/>
        </w:rPr>
        <w:t>v</w:t>
      </w:r>
      <w:r>
        <w:rPr>
          <w:color w:val="363435"/>
          <w:sz w:val="22"/>
          <w:szCs w:val="22"/>
        </w:rPr>
        <w:t xml:space="preserve">ested with full </w:t>
      </w:r>
      <w:r>
        <w:rPr>
          <w:color w:val="363435"/>
          <w:sz w:val="22"/>
          <w:szCs w:val="22"/>
        </w:rPr>
        <w:t>and traditional police p</w:t>
      </w:r>
      <w:r>
        <w:rPr>
          <w:color w:val="363435"/>
          <w:spacing w:val="-5"/>
          <w:sz w:val="22"/>
          <w:szCs w:val="22"/>
        </w:rPr>
        <w:t>o</w:t>
      </w:r>
      <w:r>
        <w:rPr>
          <w:color w:val="363435"/>
          <w:sz w:val="22"/>
          <w:szCs w:val="22"/>
        </w:rPr>
        <w:t>w- ers and pr</w:t>
      </w:r>
      <w:r>
        <w:rPr>
          <w:color w:val="363435"/>
          <w:spacing w:val="-3"/>
          <w:sz w:val="22"/>
          <w:szCs w:val="22"/>
        </w:rPr>
        <w:t>o</w:t>
      </w:r>
      <w:r>
        <w:rPr>
          <w:color w:val="363435"/>
          <w:sz w:val="22"/>
          <w:szCs w:val="22"/>
        </w:rPr>
        <w:t>vide police c</w:t>
      </w:r>
      <w:r>
        <w:rPr>
          <w:color w:val="363435"/>
          <w:spacing w:val="-3"/>
          <w:sz w:val="22"/>
          <w:szCs w:val="22"/>
        </w:rPr>
        <w:t>ov</w:t>
      </w:r>
      <w:r>
        <w:rPr>
          <w:color w:val="363435"/>
          <w:sz w:val="22"/>
          <w:szCs w:val="22"/>
        </w:rPr>
        <w:t>erage to municipalities that</w:t>
      </w:r>
    </w:p>
    <w:p w:rsidR="00C003AE" w:rsidRDefault="00FD1C07">
      <w:pPr>
        <w:spacing w:line="246" w:lineRule="auto"/>
        <w:ind w:left="100" w:right="-31"/>
        <w:rPr>
          <w:sz w:val="22"/>
          <w:szCs w:val="22"/>
        </w:rPr>
      </w:pPr>
      <w:r>
        <w:rPr>
          <w:color w:val="363435"/>
          <w:sz w:val="22"/>
          <w:szCs w:val="22"/>
        </w:rPr>
        <w:t>do not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6"/>
          <w:sz w:val="22"/>
          <w:szCs w:val="22"/>
        </w:rPr>
        <w:t>o</w:t>
      </w:r>
      <w:r>
        <w:rPr>
          <w:color w:val="363435"/>
          <w:sz w:val="22"/>
          <w:szCs w:val="22"/>
        </w:rPr>
        <w:t>wn departments, with the state police being primarily dedicated to high</w:t>
      </w:r>
      <w:r>
        <w:rPr>
          <w:color w:val="363435"/>
          <w:spacing w:val="-2"/>
          <w:sz w:val="22"/>
          <w:szCs w:val="22"/>
        </w:rPr>
        <w:t>w</w:t>
      </w:r>
      <w:r>
        <w:rPr>
          <w:color w:val="363435"/>
          <w:sz w:val="22"/>
          <w:szCs w:val="22"/>
        </w:rPr>
        <w:t>ay patrol duties (Coate and Schweste</w:t>
      </w:r>
      <w:r>
        <w:rPr>
          <w:color w:val="363435"/>
          <w:spacing w:val="-9"/>
          <w:sz w:val="22"/>
          <w:szCs w:val="22"/>
        </w:rPr>
        <w:t>r</w:t>
      </w:r>
      <w:r>
        <w:rPr>
          <w:color w:val="363435"/>
          <w:sz w:val="22"/>
          <w:szCs w:val="22"/>
        </w:rPr>
        <w:t>, 2009). In Pennsyl</w:t>
      </w:r>
      <w:r>
        <w:rPr>
          <w:color w:val="363435"/>
          <w:spacing w:val="-6"/>
          <w:sz w:val="22"/>
          <w:szCs w:val="22"/>
        </w:rPr>
        <w:t>v</w:t>
      </w:r>
      <w:r>
        <w:rPr>
          <w:color w:val="363435"/>
          <w:sz w:val="22"/>
          <w:szCs w:val="22"/>
        </w:rPr>
        <w:t>ania, she</w:t>
      </w:r>
      <w:r>
        <w:rPr>
          <w:color w:val="363435"/>
          <w:spacing w:val="-4"/>
          <w:sz w:val="22"/>
          <w:szCs w:val="22"/>
        </w:rPr>
        <w:t>r</w:t>
      </w:r>
      <w:r>
        <w:rPr>
          <w:color w:val="363435"/>
          <w:sz w:val="22"/>
          <w:szCs w:val="22"/>
        </w:rPr>
        <w:t>-</w:t>
      </w:r>
    </w:p>
    <w:p w:rsidR="00C003AE" w:rsidRDefault="00FD1C07">
      <w:pPr>
        <w:spacing w:line="246" w:lineRule="auto"/>
        <w:ind w:left="100" w:right="114"/>
        <w:jc w:val="both"/>
        <w:rPr>
          <w:sz w:val="22"/>
          <w:szCs w:val="22"/>
        </w:rPr>
      </w:pPr>
      <w:r>
        <w:rPr>
          <w:color w:val="363435"/>
          <w:sz w:val="22"/>
          <w:szCs w:val="22"/>
        </w:rPr>
        <w:t>i</w:t>
      </w:r>
      <w:r>
        <w:rPr>
          <w:color w:val="363435"/>
          <w:spacing w:val="-5"/>
          <w:sz w:val="22"/>
          <w:szCs w:val="22"/>
        </w:rPr>
        <w:t>f</w:t>
      </w:r>
      <w:r>
        <w:rPr>
          <w:color w:val="363435"/>
          <w:sz w:val="22"/>
          <w:szCs w:val="22"/>
        </w:rPr>
        <w:t>fs h</w:t>
      </w:r>
      <w:r>
        <w:rPr>
          <w:color w:val="363435"/>
          <w:spacing w:val="-4"/>
          <w:sz w:val="22"/>
          <w:szCs w:val="22"/>
        </w:rPr>
        <w:t>a</w:t>
      </w:r>
      <w:r>
        <w:rPr>
          <w:color w:val="363435"/>
          <w:spacing w:val="-3"/>
          <w:sz w:val="22"/>
          <w:szCs w:val="22"/>
        </w:rPr>
        <w:t>v</w:t>
      </w:r>
      <w:r>
        <w:rPr>
          <w:color w:val="363435"/>
          <w:sz w:val="22"/>
          <w:szCs w:val="22"/>
        </w:rPr>
        <w:t xml:space="preserve">e </w:t>
      </w:r>
      <w:r>
        <w:rPr>
          <w:color w:val="363435"/>
          <w:sz w:val="22"/>
          <w:szCs w:val="22"/>
        </w:rPr>
        <w:t>limited police p</w:t>
      </w:r>
      <w:r>
        <w:rPr>
          <w:color w:val="363435"/>
          <w:spacing w:val="-6"/>
          <w:sz w:val="22"/>
          <w:szCs w:val="22"/>
        </w:rPr>
        <w:t>o</w:t>
      </w:r>
      <w:r>
        <w:rPr>
          <w:color w:val="363435"/>
          <w:sz w:val="22"/>
          <w:szCs w:val="22"/>
        </w:rPr>
        <w:t>wers and primarily ser</w:t>
      </w:r>
      <w:r>
        <w:rPr>
          <w:color w:val="363435"/>
          <w:spacing w:val="-3"/>
          <w:sz w:val="22"/>
          <w:szCs w:val="22"/>
        </w:rPr>
        <w:t>v</w:t>
      </w:r>
      <w:r>
        <w:rPr>
          <w:color w:val="363435"/>
          <w:sz w:val="22"/>
          <w:szCs w:val="22"/>
        </w:rPr>
        <w:t>e as officers</w:t>
      </w:r>
      <w:r>
        <w:rPr>
          <w:color w:val="363435"/>
          <w:spacing w:val="-13"/>
          <w:sz w:val="22"/>
          <w:szCs w:val="22"/>
        </w:rPr>
        <w:t xml:space="preserve"> </w:t>
      </w:r>
      <w:r>
        <w:rPr>
          <w:color w:val="363435"/>
          <w:sz w:val="22"/>
          <w:szCs w:val="22"/>
        </w:rPr>
        <w:t xml:space="preserve">of the court, with </w:t>
      </w:r>
      <w:r>
        <w:rPr>
          <w:color w:val="363435"/>
          <w:spacing w:val="-2"/>
          <w:sz w:val="22"/>
          <w:szCs w:val="22"/>
        </w:rPr>
        <w:t>k</w:t>
      </w:r>
      <w:r>
        <w:rPr>
          <w:color w:val="363435"/>
          <w:spacing w:val="-3"/>
          <w:sz w:val="22"/>
          <w:szCs w:val="22"/>
        </w:rPr>
        <w:t>e</w:t>
      </w:r>
      <w:r>
        <w:rPr>
          <w:color w:val="363435"/>
          <w:sz w:val="22"/>
          <w:szCs w:val="22"/>
        </w:rPr>
        <w:t xml:space="preserve">y duties including serving </w:t>
      </w:r>
      <w:r>
        <w:rPr>
          <w:color w:val="363435"/>
          <w:spacing w:val="-2"/>
          <w:sz w:val="22"/>
          <w:szCs w:val="22"/>
        </w:rPr>
        <w:t>w</w:t>
      </w:r>
      <w:r>
        <w:rPr>
          <w:color w:val="363435"/>
          <w:sz w:val="22"/>
          <w:szCs w:val="22"/>
        </w:rPr>
        <w:t>arrants and transporting prisoners.</w:t>
      </w:r>
    </w:p>
    <w:p w:rsidR="00C003AE" w:rsidRDefault="00FD1C07">
      <w:pPr>
        <w:spacing w:line="246" w:lineRule="auto"/>
        <w:ind w:left="100" w:right="-17" w:firstLine="173"/>
        <w:rPr>
          <w:sz w:val="22"/>
          <w:szCs w:val="22"/>
        </w:rPr>
      </w:pPr>
      <w:r>
        <w:rPr>
          <w:color w:val="363435"/>
          <w:sz w:val="22"/>
          <w:szCs w:val="22"/>
        </w:rPr>
        <w:t>In addition to patrolling interstate high</w:t>
      </w:r>
      <w:r>
        <w:rPr>
          <w:color w:val="363435"/>
          <w:spacing w:val="-2"/>
          <w:sz w:val="22"/>
          <w:szCs w:val="22"/>
        </w:rPr>
        <w:t>w</w:t>
      </w:r>
      <w:r>
        <w:rPr>
          <w:color w:val="363435"/>
          <w:sz w:val="22"/>
          <w:szCs w:val="22"/>
        </w:rPr>
        <w:t>ays, the Pennsyl</w:t>
      </w:r>
      <w:r>
        <w:rPr>
          <w:color w:val="363435"/>
          <w:spacing w:val="-6"/>
          <w:sz w:val="22"/>
          <w:szCs w:val="22"/>
        </w:rPr>
        <w:t>v</w:t>
      </w:r>
      <w:r>
        <w:rPr>
          <w:color w:val="363435"/>
          <w:sz w:val="22"/>
          <w:szCs w:val="22"/>
        </w:rPr>
        <w:t>ania State Police (PSP) is mandated to pr</w:t>
      </w:r>
      <w:r>
        <w:rPr>
          <w:color w:val="363435"/>
          <w:spacing w:val="-3"/>
          <w:sz w:val="22"/>
          <w:szCs w:val="22"/>
        </w:rPr>
        <w:t>o</w:t>
      </w:r>
      <w:r>
        <w:rPr>
          <w:color w:val="363435"/>
          <w:sz w:val="22"/>
          <w:szCs w:val="22"/>
        </w:rPr>
        <w:t>vide l</w:t>
      </w:r>
      <w:r>
        <w:rPr>
          <w:color w:val="363435"/>
          <w:spacing w:val="-3"/>
          <w:sz w:val="22"/>
          <w:szCs w:val="22"/>
        </w:rPr>
        <w:t>a</w:t>
      </w:r>
      <w:r>
        <w:rPr>
          <w:color w:val="363435"/>
          <w:sz w:val="22"/>
          <w:szCs w:val="22"/>
        </w:rPr>
        <w:t xml:space="preserve">w </w:t>
      </w:r>
      <w:r>
        <w:rPr>
          <w:color w:val="363435"/>
          <w:sz w:val="22"/>
          <w:szCs w:val="22"/>
        </w:rPr>
        <w:t>enforcement c</w:t>
      </w:r>
      <w:r>
        <w:rPr>
          <w:color w:val="363435"/>
          <w:spacing w:val="-3"/>
          <w:sz w:val="22"/>
          <w:szCs w:val="22"/>
        </w:rPr>
        <w:t>ov</w:t>
      </w:r>
      <w:r>
        <w:rPr>
          <w:color w:val="363435"/>
          <w:sz w:val="22"/>
          <w:szCs w:val="22"/>
        </w:rPr>
        <w:t>erage to Pennsyl</w:t>
      </w:r>
      <w:r>
        <w:rPr>
          <w:color w:val="363435"/>
          <w:spacing w:val="-6"/>
          <w:sz w:val="22"/>
          <w:szCs w:val="22"/>
        </w:rPr>
        <w:t>v</w:t>
      </w:r>
      <w:r>
        <w:rPr>
          <w:color w:val="363435"/>
          <w:sz w:val="22"/>
          <w:szCs w:val="22"/>
        </w:rPr>
        <w:t>ania municipali- ties that do not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6"/>
          <w:sz w:val="22"/>
          <w:szCs w:val="22"/>
        </w:rPr>
        <w:t>o</w:t>
      </w:r>
      <w:r>
        <w:rPr>
          <w:color w:val="363435"/>
          <w:sz w:val="22"/>
          <w:szCs w:val="22"/>
        </w:rPr>
        <w:t>wn police departments, as well as assist municipalities that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6"/>
          <w:sz w:val="22"/>
          <w:szCs w:val="22"/>
        </w:rPr>
        <w:t>o</w:t>
      </w:r>
      <w:r>
        <w:rPr>
          <w:color w:val="363435"/>
          <w:sz w:val="22"/>
          <w:szCs w:val="22"/>
        </w:rPr>
        <w:t>wn full- time force with traffic</w:t>
      </w:r>
      <w:r>
        <w:rPr>
          <w:color w:val="363435"/>
          <w:spacing w:val="-16"/>
          <w:sz w:val="22"/>
          <w:szCs w:val="22"/>
        </w:rPr>
        <w:t xml:space="preserve"> </w:t>
      </w:r>
      <w:r>
        <w:rPr>
          <w:color w:val="363435"/>
          <w:sz w:val="22"/>
          <w:szCs w:val="22"/>
        </w:rPr>
        <w:t>supervision, violent crime sup- pression, some case i</w:t>
      </w:r>
      <w:r>
        <w:rPr>
          <w:color w:val="363435"/>
          <w:spacing w:val="-9"/>
          <w:sz w:val="22"/>
          <w:szCs w:val="22"/>
        </w:rPr>
        <w:t>n</w:t>
      </w:r>
      <w:r>
        <w:rPr>
          <w:color w:val="363435"/>
          <w:spacing w:val="-3"/>
          <w:sz w:val="22"/>
          <w:szCs w:val="22"/>
        </w:rPr>
        <w:t>v</w:t>
      </w:r>
      <w:r>
        <w:rPr>
          <w:color w:val="363435"/>
          <w:sz w:val="22"/>
          <w:szCs w:val="22"/>
        </w:rPr>
        <w:t>esti</w:t>
      </w:r>
      <w:r>
        <w:rPr>
          <w:color w:val="363435"/>
          <w:spacing w:val="-1"/>
          <w:sz w:val="22"/>
          <w:szCs w:val="22"/>
        </w:rPr>
        <w:t>g</w:t>
      </w:r>
      <w:r>
        <w:rPr>
          <w:color w:val="363435"/>
          <w:sz w:val="22"/>
          <w:szCs w:val="22"/>
        </w:rPr>
        <w:t xml:space="preserve">ations, and </w:t>
      </w:r>
      <w:r>
        <w:rPr>
          <w:color w:val="363435"/>
          <w:sz w:val="22"/>
          <w:szCs w:val="22"/>
        </w:rPr>
        <w:t>other services</w:t>
      </w:r>
    </w:p>
    <w:p w:rsidR="00C003AE" w:rsidRDefault="00FD1C07">
      <w:pPr>
        <w:ind w:left="100"/>
        <w:rPr>
          <w:sz w:val="22"/>
          <w:szCs w:val="22"/>
        </w:rPr>
      </w:pPr>
      <w:r>
        <w:rPr>
          <w:color w:val="363435"/>
          <w:sz w:val="22"/>
          <w:szCs w:val="22"/>
        </w:rPr>
        <w:t>as requested (2011-2012 G</w:t>
      </w:r>
      <w:r>
        <w:rPr>
          <w:color w:val="363435"/>
          <w:spacing w:val="-3"/>
          <w:sz w:val="22"/>
          <w:szCs w:val="22"/>
        </w:rPr>
        <w:t>ov</w:t>
      </w:r>
      <w:r>
        <w:rPr>
          <w:color w:val="363435"/>
          <w:sz w:val="22"/>
          <w:szCs w:val="22"/>
        </w:rPr>
        <w:t>ernor</w:t>
      </w:r>
      <w:r>
        <w:rPr>
          <w:color w:val="363435"/>
          <w:spacing w:val="-12"/>
          <w:sz w:val="22"/>
          <w:szCs w:val="22"/>
        </w:rPr>
        <w:t>’</w:t>
      </w:r>
      <w:r>
        <w:rPr>
          <w:color w:val="363435"/>
          <w:sz w:val="22"/>
          <w:szCs w:val="22"/>
        </w:rPr>
        <w:t>s E</w:t>
      </w:r>
      <w:r>
        <w:rPr>
          <w:color w:val="363435"/>
          <w:spacing w:val="-3"/>
          <w:sz w:val="22"/>
          <w:szCs w:val="22"/>
        </w:rPr>
        <w:t>x</w:t>
      </w:r>
      <w:r>
        <w:rPr>
          <w:color w:val="363435"/>
          <w:sz w:val="22"/>
          <w:szCs w:val="22"/>
        </w:rPr>
        <w:t>ecut</w:t>
      </w:r>
      <w:r>
        <w:rPr>
          <w:color w:val="363435"/>
          <w:spacing w:val="-6"/>
          <w:sz w:val="22"/>
          <w:szCs w:val="22"/>
        </w:rPr>
        <w:t>i</w:t>
      </w:r>
      <w:r>
        <w:rPr>
          <w:color w:val="363435"/>
          <w:spacing w:val="-3"/>
          <w:sz w:val="22"/>
          <w:szCs w:val="22"/>
        </w:rPr>
        <w:t>v</w:t>
      </w:r>
      <w:r>
        <w:rPr>
          <w:color w:val="363435"/>
          <w:sz w:val="22"/>
          <w:szCs w:val="22"/>
        </w:rPr>
        <w:t>e Budget,</w:t>
      </w:r>
    </w:p>
    <w:p w:rsidR="00C003AE" w:rsidRDefault="00FD1C07">
      <w:pPr>
        <w:spacing w:before="7" w:line="246" w:lineRule="auto"/>
        <w:ind w:left="100" w:right="200"/>
        <w:jc w:val="both"/>
        <w:rPr>
          <w:sz w:val="22"/>
          <w:szCs w:val="22"/>
        </w:rPr>
      </w:pPr>
      <w:r>
        <w:rPr>
          <w:color w:val="363435"/>
          <w:sz w:val="22"/>
          <w:szCs w:val="22"/>
        </w:rPr>
        <w:t>2011).</w:t>
      </w:r>
      <w:r>
        <w:rPr>
          <w:color w:val="363435"/>
          <w:spacing w:val="-12"/>
          <w:sz w:val="22"/>
          <w:szCs w:val="22"/>
        </w:rPr>
        <w:t xml:space="preserve"> </w:t>
      </w:r>
      <w:r>
        <w:rPr>
          <w:color w:val="363435"/>
          <w:sz w:val="22"/>
          <w:szCs w:val="22"/>
        </w:rPr>
        <w:t>At the present time, municipalities do not pro- vide a</w:t>
      </w:r>
      <w:r>
        <w:rPr>
          <w:color w:val="363435"/>
          <w:spacing w:val="-3"/>
          <w:sz w:val="22"/>
          <w:szCs w:val="22"/>
        </w:rPr>
        <w:t>n</w:t>
      </w:r>
      <w:r>
        <w:rPr>
          <w:color w:val="363435"/>
          <w:sz w:val="22"/>
          <w:szCs w:val="22"/>
        </w:rPr>
        <w:t>y direct reim</w:t>
      </w:r>
      <w:r>
        <w:rPr>
          <w:color w:val="363435"/>
          <w:spacing w:val="-4"/>
          <w:sz w:val="22"/>
          <w:szCs w:val="22"/>
        </w:rPr>
        <w:t>b</w:t>
      </w:r>
      <w:r>
        <w:rPr>
          <w:color w:val="363435"/>
          <w:sz w:val="22"/>
          <w:szCs w:val="22"/>
        </w:rPr>
        <w:t>ursement to the commonwealth for patrol and other services pr</w:t>
      </w:r>
      <w:r>
        <w:rPr>
          <w:color w:val="363435"/>
          <w:spacing w:val="-3"/>
          <w:sz w:val="22"/>
          <w:szCs w:val="22"/>
        </w:rPr>
        <w:t>o</w:t>
      </w:r>
      <w:r>
        <w:rPr>
          <w:color w:val="363435"/>
          <w:sz w:val="22"/>
          <w:szCs w:val="22"/>
        </w:rPr>
        <w:t>vided by PS</w:t>
      </w:r>
      <w:r>
        <w:rPr>
          <w:color w:val="363435"/>
          <w:spacing w:val="-24"/>
          <w:sz w:val="22"/>
          <w:szCs w:val="22"/>
        </w:rPr>
        <w:t>P</w:t>
      </w:r>
      <w:r>
        <w:rPr>
          <w:color w:val="363435"/>
          <w:sz w:val="22"/>
          <w:szCs w:val="22"/>
        </w:rPr>
        <w:t>.</w:t>
      </w:r>
    </w:p>
    <w:p w:rsidR="00C003AE" w:rsidRDefault="00FD1C07">
      <w:pPr>
        <w:spacing w:line="246" w:lineRule="auto"/>
        <w:ind w:left="100" w:right="-27" w:firstLine="173"/>
        <w:rPr>
          <w:sz w:val="22"/>
          <w:szCs w:val="22"/>
        </w:rPr>
      </w:pPr>
      <w:r>
        <w:rPr>
          <w:color w:val="363435"/>
          <w:sz w:val="22"/>
          <w:szCs w:val="22"/>
        </w:rPr>
        <w:t xml:space="preserve">Since it </w:t>
      </w:r>
      <w:r>
        <w:rPr>
          <w:color w:val="363435"/>
          <w:spacing w:val="-2"/>
          <w:sz w:val="22"/>
          <w:szCs w:val="22"/>
        </w:rPr>
        <w:t>w</w:t>
      </w:r>
      <w:r>
        <w:rPr>
          <w:color w:val="363435"/>
          <w:sz w:val="22"/>
          <w:szCs w:val="22"/>
        </w:rPr>
        <w:t>as first</w:t>
      </w:r>
      <w:r>
        <w:rPr>
          <w:color w:val="363435"/>
          <w:spacing w:val="-14"/>
          <w:sz w:val="22"/>
          <w:szCs w:val="22"/>
        </w:rPr>
        <w:t xml:space="preserve"> </w:t>
      </w:r>
      <w:r>
        <w:rPr>
          <w:color w:val="363435"/>
          <w:sz w:val="22"/>
          <w:szCs w:val="22"/>
        </w:rPr>
        <w:t xml:space="preserve">created in 1905, </w:t>
      </w:r>
      <w:r>
        <w:rPr>
          <w:color w:val="363435"/>
          <w:sz w:val="22"/>
          <w:szCs w:val="22"/>
        </w:rPr>
        <w:t>PSP has d</w:t>
      </w:r>
      <w:r>
        <w:rPr>
          <w:color w:val="363435"/>
          <w:spacing w:val="-5"/>
          <w:sz w:val="22"/>
          <w:szCs w:val="22"/>
        </w:rPr>
        <w:t>e</w:t>
      </w:r>
      <w:r>
        <w:rPr>
          <w:color w:val="363435"/>
          <w:spacing w:val="-3"/>
          <w:sz w:val="22"/>
          <w:szCs w:val="22"/>
        </w:rPr>
        <w:t>v</w:t>
      </w:r>
      <w:r>
        <w:rPr>
          <w:color w:val="363435"/>
          <w:sz w:val="22"/>
          <w:szCs w:val="22"/>
        </w:rPr>
        <w:t>eloped programs and has been mandated by l</w:t>
      </w:r>
      <w:r>
        <w:rPr>
          <w:color w:val="363435"/>
          <w:spacing w:val="-3"/>
          <w:sz w:val="22"/>
          <w:szCs w:val="22"/>
        </w:rPr>
        <w:t>a</w:t>
      </w:r>
      <w:r>
        <w:rPr>
          <w:color w:val="363435"/>
          <w:sz w:val="22"/>
          <w:szCs w:val="22"/>
        </w:rPr>
        <w:t xml:space="preserve">w to carry out a wide </w:t>
      </w:r>
      <w:r>
        <w:rPr>
          <w:color w:val="363435"/>
          <w:spacing w:val="-6"/>
          <w:sz w:val="22"/>
          <w:szCs w:val="22"/>
        </w:rPr>
        <w:t>v</w:t>
      </w:r>
      <w:r>
        <w:rPr>
          <w:color w:val="363435"/>
          <w:sz w:val="22"/>
          <w:szCs w:val="22"/>
        </w:rPr>
        <w:t xml:space="preserve">ariety of responsibilities, in addition to patrolling municipalities that lack their </w:t>
      </w:r>
      <w:r>
        <w:rPr>
          <w:color w:val="363435"/>
          <w:spacing w:val="-6"/>
          <w:sz w:val="22"/>
          <w:szCs w:val="22"/>
        </w:rPr>
        <w:t>o</w:t>
      </w:r>
      <w:r>
        <w:rPr>
          <w:color w:val="363435"/>
          <w:sz w:val="22"/>
          <w:szCs w:val="22"/>
        </w:rPr>
        <w:t>wn forces, as foll</w:t>
      </w:r>
      <w:r>
        <w:rPr>
          <w:color w:val="363435"/>
          <w:spacing w:val="-5"/>
          <w:sz w:val="22"/>
          <w:szCs w:val="22"/>
        </w:rPr>
        <w:t>o</w:t>
      </w:r>
      <w:r>
        <w:rPr>
          <w:color w:val="363435"/>
          <w:sz w:val="22"/>
          <w:szCs w:val="22"/>
        </w:rPr>
        <w:t>ws:</w:t>
      </w:r>
    </w:p>
    <w:p w:rsidR="00C003AE" w:rsidRDefault="00FD1C07">
      <w:pPr>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Stat</w:t>
      </w:r>
      <w:r>
        <w:rPr>
          <w:color w:val="363435"/>
          <w:sz w:val="22"/>
          <w:szCs w:val="22"/>
        </w:rPr>
        <w:t>e</w:t>
      </w:r>
      <w:r>
        <w:rPr>
          <w:color w:val="363435"/>
          <w:spacing w:val="-4"/>
          <w:sz w:val="22"/>
          <w:szCs w:val="22"/>
        </w:rPr>
        <w:t xml:space="preserve"> </w:t>
      </w:r>
      <w:r>
        <w:rPr>
          <w:color w:val="363435"/>
          <w:spacing w:val="-2"/>
          <w:sz w:val="22"/>
          <w:szCs w:val="22"/>
        </w:rPr>
        <w:t>Fir</w:t>
      </w:r>
      <w:r>
        <w:rPr>
          <w:color w:val="363435"/>
          <w:sz w:val="22"/>
          <w:szCs w:val="22"/>
        </w:rPr>
        <w:t>e</w:t>
      </w:r>
      <w:r>
        <w:rPr>
          <w:color w:val="363435"/>
          <w:spacing w:val="-4"/>
          <w:sz w:val="22"/>
          <w:szCs w:val="22"/>
        </w:rPr>
        <w:t xml:space="preserve"> </w:t>
      </w:r>
      <w:r>
        <w:rPr>
          <w:color w:val="363435"/>
          <w:spacing w:val="-2"/>
          <w:sz w:val="22"/>
          <w:szCs w:val="22"/>
        </w:rPr>
        <w:t>Marsha</w:t>
      </w:r>
      <w:r>
        <w:rPr>
          <w:color w:val="363435"/>
          <w:sz w:val="22"/>
          <w:szCs w:val="22"/>
        </w:rPr>
        <w:t>l</w:t>
      </w:r>
      <w:r>
        <w:rPr>
          <w:color w:val="363435"/>
          <w:spacing w:val="-4"/>
          <w:sz w:val="22"/>
          <w:szCs w:val="22"/>
        </w:rPr>
        <w:t xml:space="preserve"> </w:t>
      </w:r>
      <w:r>
        <w:rPr>
          <w:color w:val="363435"/>
          <w:spacing w:val="-2"/>
          <w:sz w:val="22"/>
          <w:szCs w:val="22"/>
        </w:rPr>
        <w:t>dutie</w:t>
      </w:r>
      <w:r>
        <w:rPr>
          <w:color w:val="363435"/>
          <w:sz w:val="22"/>
          <w:szCs w:val="22"/>
        </w:rPr>
        <w:t>s</w:t>
      </w:r>
      <w:r>
        <w:rPr>
          <w:color w:val="363435"/>
          <w:spacing w:val="-4"/>
          <w:sz w:val="22"/>
          <w:szCs w:val="22"/>
        </w:rPr>
        <w:t xml:space="preserve"> </w:t>
      </w:r>
      <w:r>
        <w:rPr>
          <w:color w:val="363435"/>
          <w:spacing w:val="-2"/>
          <w:sz w:val="22"/>
          <w:szCs w:val="22"/>
        </w:rPr>
        <w:t>transferre</w:t>
      </w:r>
      <w:r>
        <w:rPr>
          <w:color w:val="363435"/>
          <w:sz w:val="22"/>
          <w:szCs w:val="22"/>
        </w:rPr>
        <w:t>d</w:t>
      </w:r>
      <w:r>
        <w:rPr>
          <w:color w:val="363435"/>
          <w:spacing w:val="-4"/>
          <w:sz w:val="22"/>
          <w:szCs w:val="22"/>
        </w:rPr>
        <w:t xml:space="preserve"> </w:t>
      </w:r>
      <w:r>
        <w:rPr>
          <w:color w:val="363435"/>
          <w:spacing w:val="-2"/>
          <w:sz w:val="22"/>
          <w:szCs w:val="22"/>
        </w:rPr>
        <w:t>t</w:t>
      </w:r>
      <w:r>
        <w:rPr>
          <w:color w:val="363435"/>
          <w:sz w:val="22"/>
          <w:szCs w:val="22"/>
        </w:rPr>
        <w:t>o</w:t>
      </w:r>
      <w:r>
        <w:rPr>
          <w:color w:val="363435"/>
          <w:spacing w:val="-4"/>
          <w:sz w:val="22"/>
          <w:szCs w:val="22"/>
        </w:rPr>
        <w:t xml:space="preserve"> </w:t>
      </w:r>
      <w:r>
        <w:rPr>
          <w:color w:val="363435"/>
          <w:spacing w:val="-2"/>
          <w:sz w:val="22"/>
          <w:szCs w:val="22"/>
        </w:rPr>
        <w:t>department</w:t>
      </w:r>
    </w:p>
    <w:p w:rsidR="00C003AE" w:rsidRDefault="00FD1C07">
      <w:pPr>
        <w:spacing w:before="7"/>
        <w:ind w:left="370"/>
        <w:rPr>
          <w:sz w:val="22"/>
          <w:szCs w:val="22"/>
        </w:rPr>
      </w:pPr>
      <w:r>
        <w:rPr>
          <w:color w:val="363435"/>
          <w:spacing w:val="-2"/>
          <w:sz w:val="22"/>
          <w:szCs w:val="22"/>
        </w:rPr>
        <w:t>(1919);</w:t>
      </w:r>
    </w:p>
    <w:p w:rsidR="00C003AE" w:rsidRDefault="00FD1C07">
      <w:pPr>
        <w:spacing w:before="7"/>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Firs</w:t>
      </w:r>
      <w:r>
        <w:rPr>
          <w:color w:val="363435"/>
          <w:sz w:val="22"/>
          <w:szCs w:val="22"/>
        </w:rPr>
        <w:t>t</w:t>
      </w:r>
      <w:r>
        <w:rPr>
          <w:color w:val="363435"/>
          <w:spacing w:val="-4"/>
          <w:sz w:val="22"/>
          <w:szCs w:val="22"/>
        </w:rPr>
        <w:t xml:space="preserve"> </w:t>
      </w:r>
      <w:r>
        <w:rPr>
          <w:color w:val="363435"/>
          <w:spacing w:val="-2"/>
          <w:sz w:val="22"/>
          <w:szCs w:val="22"/>
        </w:rPr>
        <w:t>stat</w:t>
      </w:r>
      <w:r>
        <w:rPr>
          <w:color w:val="363435"/>
          <w:spacing w:val="-8"/>
          <w:sz w:val="22"/>
          <w:szCs w:val="22"/>
        </w:rPr>
        <w:t>e</w:t>
      </w:r>
      <w:r>
        <w:rPr>
          <w:color w:val="363435"/>
          <w:spacing w:val="-2"/>
          <w:sz w:val="22"/>
          <w:szCs w:val="22"/>
        </w:rPr>
        <w:t>wid</w:t>
      </w:r>
      <w:r>
        <w:rPr>
          <w:color w:val="363435"/>
          <w:sz w:val="22"/>
          <w:szCs w:val="22"/>
        </w:rPr>
        <w:t>e</w:t>
      </w:r>
      <w:r>
        <w:rPr>
          <w:color w:val="363435"/>
          <w:spacing w:val="-4"/>
          <w:sz w:val="22"/>
          <w:szCs w:val="22"/>
        </w:rPr>
        <w:t xml:space="preserve"> </w:t>
      </w:r>
      <w:r>
        <w:rPr>
          <w:color w:val="363435"/>
          <w:spacing w:val="-2"/>
          <w:sz w:val="22"/>
          <w:szCs w:val="22"/>
        </w:rPr>
        <w:t>radi</w:t>
      </w:r>
      <w:r>
        <w:rPr>
          <w:color w:val="363435"/>
          <w:sz w:val="22"/>
          <w:szCs w:val="22"/>
        </w:rPr>
        <w:t>o</w:t>
      </w:r>
      <w:r>
        <w:rPr>
          <w:color w:val="363435"/>
          <w:spacing w:val="-4"/>
          <w:sz w:val="22"/>
          <w:szCs w:val="22"/>
        </w:rPr>
        <w:t xml:space="preserve"> </w:t>
      </w:r>
      <w:r>
        <w:rPr>
          <w:color w:val="363435"/>
          <w:spacing w:val="-2"/>
          <w:sz w:val="22"/>
          <w:szCs w:val="22"/>
        </w:rPr>
        <w:t>tel</w:t>
      </w:r>
      <w:r>
        <w:rPr>
          <w:color w:val="363435"/>
          <w:spacing w:val="-5"/>
          <w:sz w:val="22"/>
          <w:szCs w:val="22"/>
        </w:rPr>
        <w:t>e</w:t>
      </w:r>
      <w:r>
        <w:rPr>
          <w:color w:val="363435"/>
          <w:spacing w:val="-2"/>
          <w:sz w:val="22"/>
          <w:szCs w:val="22"/>
        </w:rPr>
        <w:t>grap</w:t>
      </w:r>
      <w:r>
        <w:rPr>
          <w:color w:val="363435"/>
          <w:sz w:val="22"/>
          <w:szCs w:val="22"/>
        </w:rPr>
        <w:t>h</w:t>
      </w:r>
      <w:r>
        <w:rPr>
          <w:color w:val="363435"/>
          <w:spacing w:val="-4"/>
          <w:sz w:val="22"/>
          <w:szCs w:val="22"/>
        </w:rPr>
        <w:t xml:space="preserve"> </w:t>
      </w:r>
      <w:r>
        <w:rPr>
          <w:color w:val="363435"/>
          <w:spacing w:val="-2"/>
          <w:sz w:val="22"/>
          <w:szCs w:val="22"/>
        </w:rPr>
        <w:t>syste</w:t>
      </w:r>
      <w:r>
        <w:rPr>
          <w:color w:val="363435"/>
          <w:sz w:val="22"/>
          <w:szCs w:val="22"/>
        </w:rPr>
        <w:t>m</w:t>
      </w:r>
      <w:r>
        <w:rPr>
          <w:color w:val="363435"/>
          <w:spacing w:val="-4"/>
          <w:sz w:val="22"/>
          <w:szCs w:val="22"/>
        </w:rPr>
        <w:t xml:space="preserve"> </w:t>
      </w:r>
      <w:r>
        <w:rPr>
          <w:color w:val="363435"/>
          <w:spacing w:val="-2"/>
          <w:sz w:val="22"/>
          <w:szCs w:val="22"/>
        </w:rPr>
        <w:t>(1923);</w:t>
      </w:r>
    </w:p>
    <w:p w:rsidR="00C003AE" w:rsidRDefault="00FD1C07">
      <w:pPr>
        <w:spacing w:before="7"/>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Firs</w:t>
      </w:r>
      <w:r>
        <w:rPr>
          <w:color w:val="363435"/>
          <w:sz w:val="22"/>
          <w:szCs w:val="22"/>
        </w:rPr>
        <w:t>t</w:t>
      </w:r>
      <w:r>
        <w:rPr>
          <w:color w:val="363435"/>
          <w:spacing w:val="-4"/>
          <w:sz w:val="22"/>
          <w:szCs w:val="22"/>
        </w:rPr>
        <w:t xml:space="preserve"> </w:t>
      </w:r>
      <w:r>
        <w:rPr>
          <w:color w:val="363435"/>
          <w:spacing w:val="-2"/>
          <w:sz w:val="22"/>
          <w:szCs w:val="22"/>
        </w:rPr>
        <w:t>dr</w:t>
      </w:r>
      <w:r>
        <w:rPr>
          <w:color w:val="363435"/>
          <w:spacing w:val="-8"/>
          <w:sz w:val="22"/>
          <w:szCs w:val="22"/>
        </w:rPr>
        <w:t>i</w:t>
      </w:r>
      <w:r>
        <w:rPr>
          <w:color w:val="363435"/>
          <w:spacing w:val="-6"/>
          <w:sz w:val="22"/>
          <w:szCs w:val="22"/>
        </w:rPr>
        <w:t>v</w:t>
      </w:r>
      <w:r>
        <w:rPr>
          <w:color w:val="363435"/>
          <w:spacing w:val="-2"/>
          <w:sz w:val="22"/>
          <w:szCs w:val="22"/>
        </w:rPr>
        <w:t>er</w:t>
      </w:r>
      <w:r>
        <w:rPr>
          <w:color w:val="363435"/>
          <w:spacing w:val="-14"/>
          <w:sz w:val="22"/>
          <w:szCs w:val="22"/>
        </w:rPr>
        <w:t>’</w:t>
      </w:r>
      <w:r>
        <w:rPr>
          <w:color w:val="363435"/>
          <w:sz w:val="22"/>
          <w:szCs w:val="22"/>
        </w:rPr>
        <w:t>s</w:t>
      </w:r>
      <w:r>
        <w:rPr>
          <w:color w:val="363435"/>
          <w:spacing w:val="-4"/>
          <w:sz w:val="22"/>
          <w:szCs w:val="22"/>
        </w:rPr>
        <w:t xml:space="preserve"> </w:t>
      </w:r>
      <w:r>
        <w:rPr>
          <w:color w:val="363435"/>
          <w:spacing w:val="-2"/>
          <w:sz w:val="22"/>
          <w:szCs w:val="22"/>
        </w:rPr>
        <w:t>licens</w:t>
      </w:r>
      <w:r>
        <w:rPr>
          <w:color w:val="363435"/>
          <w:sz w:val="22"/>
          <w:szCs w:val="22"/>
        </w:rPr>
        <w:t>e</w:t>
      </w:r>
      <w:r>
        <w:rPr>
          <w:color w:val="363435"/>
          <w:spacing w:val="-4"/>
          <w:sz w:val="22"/>
          <w:szCs w:val="22"/>
        </w:rPr>
        <w:t xml:space="preserve"> </w:t>
      </w:r>
      <w:r>
        <w:rPr>
          <w:color w:val="363435"/>
          <w:spacing w:val="-5"/>
          <w:sz w:val="22"/>
          <w:szCs w:val="22"/>
        </w:rPr>
        <w:t>e</w:t>
      </w:r>
      <w:r>
        <w:rPr>
          <w:color w:val="363435"/>
          <w:spacing w:val="-2"/>
          <w:sz w:val="22"/>
          <w:szCs w:val="22"/>
        </w:rPr>
        <w:t>xaminatio</w:t>
      </w:r>
      <w:r>
        <w:rPr>
          <w:color w:val="363435"/>
          <w:sz w:val="22"/>
          <w:szCs w:val="22"/>
        </w:rPr>
        <w:t>n</w:t>
      </w:r>
      <w:r>
        <w:rPr>
          <w:color w:val="363435"/>
          <w:spacing w:val="-4"/>
          <w:sz w:val="22"/>
          <w:szCs w:val="22"/>
        </w:rPr>
        <w:t xml:space="preserve"> f</w:t>
      </w:r>
      <w:r>
        <w:rPr>
          <w:color w:val="363435"/>
          <w:spacing w:val="-2"/>
          <w:sz w:val="22"/>
          <w:szCs w:val="22"/>
        </w:rPr>
        <w:t>acilit</w:t>
      </w:r>
      <w:r>
        <w:rPr>
          <w:color w:val="363435"/>
          <w:sz w:val="22"/>
          <w:szCs w:val="22"/>
        </w:rPr>
        <w:t>y</w:t>
      </w:r>
      <w:r>
        <w:rPr>
          <w:color w:val="363435"/>
          <w:spacing w:val="-4"/>
          <w:sz w:val="22"/>
          <w:szCs w:val="22"/>
        </w:rPr>
        <w:t xml:space="preserve"> </w:t>
      </w:r>
      <w:r>
        <w:rPr>
          <w:color w:val="363435"/>
          <w:spacing w:val="-2"/>
          <w:sz w:val="22"/>
          <w:szCs w:val="22"/>
        </w:rPr>
        <w:t>(1924);</w:t>
      </w:r>
    </w:p>
    <w:p w:rsidR="00C003AE" w:rsidRDefault="00FD1C07">
      <w:pPr>
        <w:spacing w:before="7" w:line="246" w:lineRule="auto"/>
        <w:ind w:left="370" w:right="358" w:hanging="27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Crim</w:t>
      </w:r>
      <w:r>
        <w:rPr>
          <w:color w:val="363435"/>
          <w:sz w:val="22"/>
          <w:szCs w:val="22"/>
        </w:rPr>
        <w:t>e</w:t>
      </w:r>
      <w:r>
        <w:rPr>
          <w:color w:val="363435"/>
          <w:spacing w:val="-4"/>
          <w:sz w:val="22"/>
          <w:szCs w:val="22"/>
        </w:rPr>
        <w:t xml:space="preserve"> </w:t>
      </w:r>
      <w:r>
        <w:rPr>
          <w:color w:val="363435"/>
          <w:spacing w:val="-2"/>
          <w:sz w:val="22"/>
          <w:szCs w:val="22"/>
        </w:rPr>
        <w:t>laborator</w:t>
      </w:r>
      <w:r>
        <w:rPr>
          <w:color w:val="363435"/>
          <w:sz w:val="22"/>
          <w:szCs w:val="22"/>
        </w:rPr>
        <w:t>y</w:t>
      </w:r>
      <w:r>
        <w:rPr>
          <w:color w:val="363435"/>
          <w:spacing w:val="-4"/>
          <w:sz w:val="22"/>
          <w:szCs w:val="22"/>
        </w:rPr>
        <w:t xml:space="preserve"> </w:t>
      </w:r>
      <w:r>
        <w:rPr>
          <w:color w:val="363435"/>
          <w:spacing w:val="-2"/>
          <w:sz w:val="22"/>
          <w:szCs w:val="22"/>
        </w:rPr>
        <w:t>an</w:t>
      </w:r>
      <w:r>
        <w:rPr>
          <w:color w:val="363435"/>
          <w:sz w:val="22"/>
          <w:szCs w:val="22"/>
        </w:rPr>
        <w:t>d</w:t>
      </w:r>
      <w:r>
        <w:rPr>
          <w:color w:val="363435"/>
          <w:spacing w:val="-4"/>
          <w:sz w:val="22"/>
          <w:szCs w:val="22"/>
        </w:rPr>
        <w:t xml:space="preserve"> </w:t>
      </w:r>
      <w:r>
        <w:rPr>
          <w:color w:val="363435"/>
          <w:spacing w:val="-2"/>
          <w:sz w:val="22"/>
          <w:szCs w:val="22"/>
        </w:rPr>
        <w:t>photographi</w:t>
      </w:r>
      <w:r>
        <w:rPr>
          <w:color w:val="363435"/>
          <w:sz w:val="22"/>
          <w:szCs w:val="22"/>
        </w:rPr>
        <w:t>c</w:t>
      </w:r>
      <w:r>
        <w:rPr>
          <w:color w:val="363435"/>
          <w:spacing w:val="-4"/>
          <w:sz w:val="22"/>
          <w:szCs w:val="22"/>
        </w:rPr>
        <w:t xml:space="preserve"> </w:t>
      </w:r>
      <w:r>
        <w:rPr>
          <w:color w:val="363435"/>
          <w:spacing w:val="-2"/>
          <w:sz w:val="22"/>
          <w:szCs w:val="22"/>
        </w:rPr>
        <w:t>sectio</w:t>
      </w:r>
      <w:r>
        <w:rPr>
          <w:color w:val="363435"/>
          <w:sz w:val="22"/>
          <w:szCs w:val="22"/>
        </w:rPr>
        <w:t>n</w:t>
      </w:r>
      <w:r>
        <w:rPr>
          <w:color w:val="363435"/>
          <w:spacing w:val="-4"/>
          <w:sz w:val="22"/>
          <w:szCs w:val="22"/>
        </w:rPr>
        <w:t xml:space="preserve"> </w:t>
      </w:r>
      <w:r>
        <w:rPr>
          <w:color w:val="363435"/>
          <w:spacing w:val="-2"/>
          <w:sz w:val="22"/>
          <w:szCs w:val="22"/>
        </w:rPr>
        <w:t>estab</w:t>
      </w:r>
      <w:r>
        <w:rPr>
          <w:color w:val="363435"/>
          <w:sz w:val="22"/>
          <w:szCs w:val="22"/>
        </w:rPr>
        <w:t xml:space="preserve">- </w:t>
      </w:r>
      <w:r>
        <w:rPr>
          <w:color w:val="363435"/>
          <w:spacing w:val="-2"/>
          <w:sz w:val="22"/>
          <w:szCs w:val="22"/>
        </w:rPr>
        <w:t>lishe</w:t>
      </w:r>
      <w:r>
        <w:rPr>
          <w:color w:val="363435"/>
          <w:sz w:val="22"/>
          <w:szCs w:val="22"/>
        </w:rPr>
        <w:t>d</w:t>
      </w:r>
      <w:r>
        <w:rPr>
          <w:color w:val="363435"/>
          <w:spacing w:val="-4"/>
          <w:sz w:val="22"/>
          <w:szCs w:val="22"/>
        </w:rPr>
        <w:t xml:space="preserve"> </w:t>
      </w:r>
      <w:r>
        <w:rPr>
          <w:color w:val="363435"/>
          <w:spacing w:val="-2"/>
          <w:sz w:val="22"/>
          <w:szCs w:val="22"/>
        </w:rPr>
        <w:t>(1932);</w:t>
      </w:r>
    </w:p>
    <w:p w:rsidR="00C003AE" w:rsidRDefault="00FD1C07">
      <w:pPr>
        <w:spacing w:line="246" w:lineRule="auto"/>
        <w:ind w:left="370" w:right="49" w:hanging="27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Schoo</w:t>
      </w:r>
      <w:r>
        <w:rPr>
          <w:color w:val="363435"/>
          <w:sz w:val="22"/>
          <w:szCs w:val="22"/>
        </w:rPr>
        <w:t>l</w:t>
      </w:r>
      <w:r>
        <w:rPr>
          <w:color w:val="363435"/>
          <w:spacing w:val="-4"/>
          <w:sz w:val="22"/>
          <w:szCs w:val="22"/>
        </w:rPr>
        <w:t xml:space="preserve"> </w:t>
      </w:r>
      <w:r>
        <w:rPr>
          <w:color w:val="363435"/>
          <w:spacing w:val="-7"/>
          <w:sz w:val="22"/>
          <w:szCs w:val="22"/>
        </w:rPr>
        <w:t>b</w:t>
      </w:r>
      <w:r>
        <w:rPr>
          <w:color w:val="363435"/>
          <w:spacing w:val="-2"/>
          <w:sz w:val="22"/>
          <w:szCs w:val="22"/>
        </w:rPr>
        <w:t>u</w:t>
      </w:r>
      <w:r>
        <w:rPr>
          <w:color w:val="363435"/>
          <w:sz w:val="22"/>
          <w:szCs w:val="22"/>
        </w:rPr>
        <w:t>s</w:t>
      </w:r>
      <w:r>
        <w:rPr>
          <w:color w:val="363435"/>
          <w:spacing w:val="-4"/>
          <w:sz w:val="22"/>
          <w:szCs w:val="22"/>
        </w:rPr>
        <w:t xml:space="preserve"> </w:t>
      </w:r>
      <w:r>
        <w:rPr>
          <w:color w:val="363435"/>
          <w:spacing w:val="-2"/>
          <w:sz w:val="22"/>
          <w:szCs w:val="22"/>
        </w:rPr>
        <w:t>inspectio</w:t>
      </w:r>
      <w:r>
        <w:rPr>
          <w:color w:val="363435"/>
          <w:sz w:val="22"/>
          <w:szCs w:val="22"/>
        </w:rPr>
        <w:t>n</w:t>
      </w:r>
      <w:r>
        <w:rPr>
          <w:color w:val="363435"/>
          <w:spacing w:val="-4"/>
          <w:sz w:val="22"/>
          <w:szCs w:val="22"/>
        </w:rPr>
        <w:t xml:space="preserve"> </w:t>
      </w:r>
      <w:r>
        <w:rPr>
          <w:color w:val="363435"/>
          <w:spacing w:val="-2"/>
          <w:sz w:val="22"/>
          <w:szCs w:val="22"/>
        </w:rPr>
        <w:t>an</w:t>
      </w:r>
      <w:r>
        <w:rPr>
          <w:color w:val="363435"/>
          <w:sz w:val="22"/>
          <w:szCs w:val="22"/>
        </w:rPr>
        <w:t>d</w:t>
      </w:r>
      <w:r>
        <w:rPr>
          <w:color w:val="363435"/>
          <w:spacing w:val="-4"/>
          <w:sz w:val="22"/>
          <w:szCs w:val="22"/>
        </w:rPr>
        <w:t xml:space="preserve"> </w:t>
      </w:r>
      <w:r>
        <w:rPr>
          <w:color w:val="363435"/>
          <w:spacing w:val="-2"/>
          <w:sz w:val="22"/>
          <w:szCs w:val="22"/>
        </w:rPr>
        <w:t>inspectio</w:t>
      </w:r>
      <w:r>
        <w:rPr>
          <w:color w:val="363435"/>
          <w:sz w:val="22"/>
          <w:szCs w:val="22"/>
        </w:rPr>
        <w:t>n</w:t>
      </w:r>
      <w:r>
        <w:rPr>
          <w:color w:val="363435"/>
          <w:spacing w:val="-4"/>
          <w:sz w:val="22"/>
          <w:szCs w:val="22"/>
        </w:rPr>
        <w:t xml:space="preserve"> </w:t>
      </w:r>
      <w:r>
        <w:rPr>
          <w:color w:val="363435"/>
          <w:spacing w:val="-2"/>
          <w:sz w:val="22"/>
          <w:szCs w:val="22"/>
        </w:rPr>
        <w:t>statio</w:t>
      </w:r>
      <w:r>
        <w:rPr>
          <w:color w:val="363435"/>
          <w:sz w:val="22"/>
          <w:szCs w:val="22"/>
        </w:rPr>
        <w:t>n</w:t>
      </w:r>
      <w:r>
        <w:rPr>
          <w:color w:val="363435"/>
          <w:spacing w:val="-4"/>
          <w:sz w:val="22"/>
          <w:szCs w:val="22"/>
        </w:rPr>
        <w:t xml:space="preserve"> </w:t>
      </w:r>
      <w:r>
        <w:rPr>
          <w:color w:val="363435"/>
          <w:spacing w:val="-2"/>
          <w:sz w:val="22"/>
          <w:szCs w:val="22"/>
        </w:rPr>
        <w:t>supervi</w:t>
      </w:r>
      <w:r>
        <w:rPr>
          <w:color w:val="363435"/>
          <w:sz w:val="22"/>
          <w:szCs w:val="22"/>
        </w:rPr>
        <w:t xml:space="preserve">- </w:t>
      </w:r>
      <w:r>
        <w:rPr>
          <w:color w:val="363435"/>
          <w:spacing w:val="-2"/>
          <w:sz w:val="22"/>
          <w:szCs w:val="22"/>
        </w:rPr>
        <w:t>sio</w:t>
      </w:r>
      <w:r>
        <w:rPr>
          <w:color w:val="363435"/>
          <w:sz w:val="22"/>
          <w:szCs w:val="22"/>
        </w:rPr>
        <w:t>n</w:t>
      </w:r>
      <w:r>
        <w:rPr>
          <w:color w:val="363435"/>
          <w:spacing w:val="-4"/>
          <w:sz w:val="22"/>
          <w:szCs w:val="22"/>
        </w:rPr>
        <w:t xml:space="preserve"> </w:t>
      </w:r>
      <w:r>
        <w:rPr>
          <w:color w:val="363435"/>
          <w:spacing w:val="-2"/>
          <w:sz w:val="22"/>
          <w:szCs w:val="22"/>
        </w:rPr>
        <w:t>(1939);</w:t>
      </w:r>
    </w:p>
    <w:p w:rsidR="00C003AE" w:rsidRDefault="00FD1C07">
      <w:pPr>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Enforcemen</w:t>
      </w:r>
      <w:r>
        <w:rPr>
          <w:color w:val="363435"/>
          <w:sz w:val="22"/>
          <w:szCs w:val="22"/>
        </w:rPr>
        <w:t>t</w:t>
      </w:r>
      <w:r>
        <w:rPr>
          <w:color w:val="363435"/>
          <w:spacing w:val="-4"/>
          <w:sz w:val="22"/>
          <w:szCs w:val="22"/>
        </w:rPr>
        <w:t xml:space="preserve"> </w:t>
      </w:r>
      <w:r>
        <w:rPr>
          <w:color w:val="363435"/>
          <w:spacing w:val="-2"/>
          <w:sz w:val="22"/>
          <w:szCs w:val="22"/>
        </w:rPr>
        <w:t>o</w:t>
      </w:r>
      <w:r>
        <w:rPr>
          <w:color w:val="363435"/>
          <w:sz w:val="22"/>
          <w:szCs w:val="22"/>
        </w:rPr>
        <w:t>f</w:t>
      </w:r>
      <w:r>
        <w:rPr>
          <w:color w:val="363435"/>
          <w:spacing w:val="-4"/>
          <w:sz w:val="22"/>
          <w:szCs w:val="22"/>
        </w:rPr>
        <w:t xml:space="preserve"> </w:t>
      </w:r>
      <w:r>
        <w:rPr>
          <w:color w:val="363435"/>
          <w:spacing w:val="-2"/>
          <w:sz w:val="22"/>
          <w:szCs w:val="22"/>
        </w:rPr>
        <w:t>ci</w:t>
      </w:r>
      <w:r>
        <w:rPr>
          <w:color w:val="363435"/>
          <w:spacing w:val="-3"/>
          <w:sz w:val="22"/>
          <w:szCs w:val="22"/>
        </w:rPr>
        <w:t>g</w:t>
      </w:r>
      <w:r>
        <w:rPr>
          <w:color w:val="363435"/>
          <w:spacing w:val="-2"/>
          <w:sz w:val="22"/>
          <w:szCs w:val="22"/>
        </w:rPr>
        <w:t>arett</w:t>
      </w:r>
      <w:r>
        <w:rPr>
          <w:color w:val="363435"/>
          <w:sz w:val="22"/>
          <w:szCs w:val="22"/>
        </w:rPr>
        <w:t>e</w:t>
      </w:r>
      <w:r>
        <w:rPr>
          <w:color w:val="363435"/>
          <w:spacing w:val="-4"/>
          <w:sz w:val="22"/>
          <w:szCs w:val="22"/>
        </w:rPr>
        <w:t xml:space="preserve"> </w:t>
      </w:r>
      <w:r>
        <w:rPr>
          <w:color w:val="363435"/>
          <w:spacing w:val="-2"/>
          <w:sz w:val="22"/>
          <w:szCs w:val="22"/>
        </w:rPr>
        <w:t>ta</w:t>
      </w:r>
      <w:r>
        <w:rPr>
          <w:color w:val="363435"/>
          <w:sz w:val="22"/>
          <w:szCs w:val="22"/>
        </w:rPr>
        <w:t>x</w:t>
      </w:r>
      <w:r>
        <w:rPr>
          <w:color w:val="363435"/>
          <w:spacing w:val="-4"/>
          <w:sz w:val="22"/>
          <w:szCs w:val="22"/>
        </w:rPr>
        <w:t xml:space="preserve"> </w:t>
      </w:r>
      <w:r>
        <w:rPr>
          <w:color w:val="363435"/>
          <w:spacing w:val="-2"/>
          <w:sz w:val="22"/>
          <w:szCs w:val="22"/>
        </w:rPr>
        <w:t>an</w:t>
      </w:r>
      <w:r>
        <w:rPr>
          <w:color w:val="363435"/>
          <w:sz w:val="22"/>
          <w:szCs w:val="22"/>
        </w:rPr>
        <w:t>d</w:t>
      </w:r>
      <w:r>
        <w:rPr>
          <w:color w:val="363435"/>
          <w:spacing w:val="-4"/>
          <w:sz w:val="22"/>
          <w:szCs w:val="22"/>
        </w:rPr>
        <w:t xml:space="preserve"> </w:t>
      </w:r>
      <w:r>
        <w:rPr>
          <w:color w:val="363435"/>
          <w:spacing w:val="-2"/>
          <w:sz w:val="22"/>
          <w:szCs w:val="22"/>
        </w:rPr>
        <w:t>fue</w:t>
      </w:r>
      <w:r>
        <w:rPr>
          <w:color w:val="363435"/>
          <w:sz w:val="22"/>
          <w:szCs w:val="22"/>
        </w:rPr>
        <w:t>l</w:t>
      </w:r>
      <w:r>
        <w:rPr>
          <w:color w:val="363435"/>
          <w:spacing w:val="-4"/>
          <w:sz w:val="22"/>
          <w:szCs w:val="22"/>
        </w:rPr>
        <w:t xml:space="preserve"> </w:t>
      </w:r>
      <w:r>
        <w:rPr>
          <w:color w:val="363435"/>
          <w:spacing w:val="-2"/>
          <w:sz w:val="22"/>
          <w:szCs w:val="22"/>
        </w:rPr>
        <w:t>us</w:t>
      </w:r>
      <w:r>
        <w:rPr>
          <w:color w:val="363435"/>
          <w:sz w:val="22"/>
          <w:szCs w:val="22"/>
        </w:rPr>
        <w:t>e</w:t>
      </w:r>
      <w:r>
        <w:rPr>
          <w:color w:val="363435"/>
          <w:spacing w:val="-4"/>
          <w:sz w:val="22"/>
          <w:szCs w:val="22"/>
        </w:rPr>
        <w:t xml:space="preserve"> </w:t>
      </w:r>
      <w:r>
        <w:rPr>
          <w:color w:val="363435"/>
          <w:spacing w:val="-2"/>
          <w:sz w:val="22"/>
          <w:szCs w:val="22"/>
        </w:rPr>
        <w:t>ta</w:t>
      </w:r>
      <w:r>
        <w:rPr>
          <w:color w:val="363435"/>
          <w:sz w:val="22"/>
          <w:szCs w:val="22"/>
        </w:rPr>
        <w:t>x</w:t>
      </w:r>
      <w:r>
        <w:rPr>
          <w:color w:val="363435"/>
          <w:spacing w:val="-4"/>
          <w:sz w:val="22"/>
          <w:szCs w:val="22"/>
        </w:rPr>
        <w:t xml:space="preserve"> </w:t>
      </w:r>
      <w:r>
        <w:rPr>
          <w:color w:val="363435"/>
          <w:spacing w:val="-2"/>
          <w:sz w:val="22"/>
          <w:szCs w:val="22"/>
        </w:rPr>
        <w:t>(1947);</w:t>
      </w:r>
    </w:p>
    <w:p w:rsidR="00C003AE" w:rsidRDefault="00FD1C07">
      <w:pPr>
        <w:spacing w:before="7"/>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N</w:t>
      </w:r>
      <w:r>
        <w:rPr>
          <w:color w:val="363435"/>
          <w:spacing w:val="-8"/>
          <w:sz w:val="22"/>
          <w:szCs w:val="22"/>
        </w:rPr>
        <w:t>e</w:t>
      </w:r>
      <w:r>
        <w:rPr>
          <w:color w:val="363435"/>
          <w:sz w:val="22"/>
          <w:szCs w:val="22"/>
        </w:rPr>
        <w:t>w</w:t>
      </w:r>
      <w:r>
        <w:rPr>
          <w:color w:val="363435"/>
          <w:spacing w:val="-4"/>
          <w:sz w:val="22"/>
          <w:szCs w:val="22"/>
        </w:rPr>
        <w:t xml:space="preserve"> </w:t>
      </w:r>
      <w:r>
        <w:rPr>
          <w:color w:val="363435"/>
          <w:spacing w:val="-2"/>
          <w:sz w:val="22"/>
          <w:szCs w:val="22"/>
        </w:rPr>
        <w:t>Stat</w:t>
      </w:r>
      <w:r>
        <w:rPr>
          <w:color w:val="363435"/>
          <w:sz w:val="22"/>
          <w:szCs w:val="22"/>
        </w:rPr>
        <w:t>e</w:t>
      </w:r>
      <w:r>
        <w:rPr>
          <w:color w:val="363435"/>
          <w:spacing w:val="-4"/>
          <w:sz w:val="22"/>
          <w:szCs w:val="22"/>
        </w:rPr>
        <w:t xml:space="preserve"> </w:t>
      </w:r>
      <w:r>
        <w:rPr>
          <w:color w:val="363435"/>
          <w:spacing w:val="-2"/>
          <w:sz w:val="22"/>
          <w:szCs w:val="22"/>
        </w:rPr>
        <w:t>Polic</w:t>
      </w:r>
      <w:r>
        <w:rPr>
          <w:color w:val="363435"/>
          <w:sz w:val="22"/>
          <w:szCs w:val="22"/>
        </w:rPr>
        <w:t>e</w:t>
      </w:r>
      <w:r>
        <w:rPr>
          <w:color w:val="363435"/>
          <w:spacing w:val="-17"/>
          <w:sz w:val="22"/>
          <w:szCs w:val="22"/>
        </w:rPr>
        <w:t xml:space="preserve"> </w:t>
      </w:r>
      <w:r>
        <w:rPr>
          <w:color w:val="363435"/>
          <w:spacing w:val="-2"/>
          <w:sz w:val="22"/>
          <w:szCs w:val="22"/>
        </w:rPr>
        <w:t>Academ</w:t>
      </w:r>
      <w:r>
        <w:rPr>
          <w:color w:val="363435"/>
          <w:sz w:val="22"/>
          <w:szCs w:val="22"/>
        </w:rPr>
        <w:t>y</w:t>
      </w:r>
      <w:r>
        <w:rPr>
          <w:color w:val="363435"/>
          <w:spacing w:val="-4"/>
          <w:sz w:val="22"/>
          <w:szCs w:val="22"/>
        </w:rPr>
        <w:t xml:space="preserve"> </w:t>
      </w:r>
      <w:r>
        <w:rPr>
          <w:color w:val="363435"/>
          <w:spacing w:val="-2"/>
          <w:sz w:val="22"/>
          <w:szCs w:val="22"/>
        </w:rPr>
        <w:t>i</w:t>
      </w:r>
      <w:r>
        <w:rPr>
          <w:color w:val="363435"/>
          <w:sz w:val="22"/>
          <w:szCs w:val="22"/>
        </w:rPr>
        <w:t>n</w:t>
      </w:r>
      <w:r>
        <w:rPr>
          <w:color w:val="363435"/>
          <w:spacing w:val="-4"/>
          <w:sz w:val="22"/>
          <w:szCs w:val="22"/>
        </w:rPr>
        <w:t xml:space="preserve"> </w:t>
      </w:r>
      <w:r>
        <w:rPr>
          <w:color w:val="363435"/>
          <w:spacing w:val="-2"/>
          <w:sz w:val="22"/>
          <w:szCs w:val="22"/>
        </w:rPr>
        <w:t>Hersh</w:t>
      </w:r>
      <w:r>
        <w:rPr>
          <w:color w:val="363435"/>
          <w:spacing w:val="-5"/>
          <w:sz w:val="22"/>
          <w:szCs w:val="22"/>
        </w:rPr>
        <w:t>e</w:t>
      </w:r>
      <w:r>
        <w:rPr>
          <w:color w:val="363435"/>
          <w:sz w:val="22"/>
          <w:szCs w:val="22"/>
        </w:rPr>
        <w:t>y</w:t>
      </w:r>
      <w:r>
        <w:rPr>
          <w:color w:val="363435"/>
          <w:spacing w:val="-4"/>
          <w:sz w:val="22"/>
          <w:szCs w:val="22"/>
        </w:rPr>
        <w:t xml:space="preserve"> </w:t>
      </w:r>
      <w:r>
        <w:rPr>
          <w:color w:val="363435"/>
          <w:spacing w:val="-2"/>
          <w:sz w:val="22"/>
          <w:szCs w:val="22"/>
        </w:rPr>
        <w:t>(1960);</w:t>
      </w:r>
    </w:p>
    <w:p w:rsidR="00C003AE" w:rsidRDefault="00FD1C07">
      <w:pPr>
        <w:spacing w:before="7"/>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Us</w:t>
      </w:r>
      <w:r>
        <w:rPr>
          <w:color w:val="363435"/>
          <w:sz w:val="22"/>
          <w:szCs w:val="22"/>
        </w:rPr>
        <w:t>e</w:t>
      </w:r>
      <w:r>
        <w:rPr>
          <w:color w:val="363435"/>
          <w:spacing w:val="-4"/>
          <w:sz w:val="22"/>
          <w:szCs w:val="22"/>
        </w:rPr>
        <w:t xml:space="preserve"> </w:t>
      </w:r>
      <w:r>
        <w:rPr>
          <w:color w:val="363435"/>
          <w:spacing w:val="-2"/>
          <w:sz w:val="22"/>
          <w:szCs w:val="22"/>
        </w:rPr>
        <w:t>o</w:t>
      </w:r>
      <w:r>
        <w:rPr>
          <w:color w:val="363435"/>
          <w:sz w:val="22"/>
          <w:szCs w:val="22"/>
        </w:rPr>
        <w:t>f</w:t>
      </w:r>
      <w:r>
        <w:rPr>
          <w:color w:val="363435"/>
          <w:spacing w:val="-4"/>
          <w:sz w:val="22"/>
          <w:szCs w:val="22"/>
        </w:rPr>
        <w:t xml:space="preserve"> </w:t>
      </w:r>
      <w:r>
        <w:rPr>
          <w:color w:val="363435"/>
          <w:spacing w:val="-2"/>
          <w:sz w:val="22"/>
          <w:szCs w:val="22"/>
        </w:rPr>
        <w:t>rada</w:t>
      </w:r>
      <w:r>
        <w:rPr>
          <w:color w:val="363435"/>
          <w:sz w:val="22"/>
          <w:szCs w:val="22"/>
        </w:rPr>
        <w:t>r</w:t>
      </w:r>
      <w:r>
        <w:rPr>
          <w:color w:val="363435"/>
          <w:spacing w:val="-4"/>
          <w:sz w:val="22"/>
          <w:szCs w:val="22"/>
        </w:rPr>
        <w:t xml:space="preserve"> </w:t>
      </w:r>
      <w:r>
        <w:rPr>
          <w:color w:val="363435"/>
          <w:spacing w:val="-2"/>
          <w:sz w:val="22"/>
          <w:szCs w:val="22"/>
        </w:rPr>
        <w:t>fo</w:t>
      </w:r>
      <w:r>
        <w:rPr>
          <w:color w:val="363435"/>
          <w:sz w:val="22"/>
          <w:szCs w:val="22"/>
        </w:rPr>
        <w:t>r</w:t>
      </w:r>
      <w:r>
        <w:rPr>
          <w:color w:val="363435"/>
          <w:spacing w:val="-4"/>
          <w:sz w:val="22"/>
          <w:szCs w:val="22"/>
        </w:rPr>
        <w:t xml:space="preserve"> </w:t>
      </w:r>
      <w:r>
        <w:rPr>
          <w:color w:val="363435"/>
          <w:spacing w:val="-2"/>
          <w:sz w:val="22"/>
          <w:szCs w:val="22"/>
        </w:rPr>
        <w:t>spee</w:t>
      </w:r>
      <w:r>
        <w:rPr>
          <w:color w:val="363435"/>
          <w:sz w:val="22"/>
          <w:szCs w:val="22"/>
        </w:rPr>
        <w:t>d</w:t>
      </w:r>
      <w:r>
        <w:rPr>
          <w:color w:val="363435"/>
          <w:spacing w:val="-4"/>
          <w:sz w:val="22"/>
          <w:szCs w:val="22"/>
        </w:rPr>
        <w:t xml:space="preserve"> </w:t>
      </w:r>
      <w:r>
        <w:rPr>
          <w:color w:val="363435"/>
          <w:spacing w:val="-2"/>
          <w:sz w:val="22"/>
          <w:szCs w:val="22"/>
        </w:rPr>
        <w:t>enforcemen</w:t>
      </w:r>
      <w:r>
        <w:rPr>
          <w:color w:val="363435"/>
          <w:sz w:val="22"/>
          <w:szCs w:val="22"/>
        </w:rPr>
        <w:t>t</w:t>
      </w:r>
      <w:r>
        <w:rPr>
          <w:color w:val="363435"/>
          <w:spacing w:val="-4"/>
          <w:sz w:val="22"/>
          <w:szCs w:val="22"/>
        </w:rPr>
        <w:t xml:space="preserve"> </w:t>
      </w:r>
      <w:r>
        <w:rPr>
          <w:color w:val="363435"/>
          <w:spacing w:val="-2"/>
          <w:sz w:val="22"/>
          <w:szCs w:val="22"/>
        </w:rPr>
        <w:t>(1961);</w:t>
      </w:r>
    </w:p>
    <w:p w:rsidR="00C003AE" w:rsidRDefault="00FD1C07">
      <w:pPr>
        <w:spacing w:before="7"/>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18"/>
          <w:sz w:val="22"/>
          <w:szCs w:val="22"/>
        </w:rPr>
        <w:t>A</w:t>
      </w:r>
      <w:r>
        <w:rPr>
          <w:color w:val="363435"/>
          <w:spacing w:val="-2"/>
          <w:sz w:val="22"/>
          <w:szCs w:val="22"/>
        </w:rPr>
        <w:t>viatio</w:t>
      </w:r>
      <w:r>
        <w:rPr>
          <w:color w:val="363435"/>
          <w:sz w:val="22"/>
          <w:szCs w:val="22"/>
        </w:rPr>
        <w:t>n</w:t>
      </w:r>
      <w:r>
        <w:rPr>
          <w:color w:val="363435"/>
          <w:spacing w:val="-4"/>
          <w:sz w:val="22"/>
          <w:szCs w:val="22"/>
        </w:rPr>
        <w:t xml:space="preserve"> </w:t>
      </w:r>
      <w:r>
        <w:rPr>
          <w:color w:val="363435"/>
          <w:spacing w:val="-2"/>
          <w:sz w:val="22"/>
          <w:szCs w:val="22"/>
        </w:rPr>
        <w:t>D</w:t>
      </w:r>
      <w:r>
        <w:rPr>
          <w:color w:val="363435"/>
          <w:spacing w:val="-8"/>
          <w:sz w:val="22"/>
          <w:szCs w:val="22"/>
        </w:rPr>
        <w:t>i</w:t>
      </w:r>
      <w:r>
        <w:rPr>
          <w:color w:val="363435"/>
          <w:spacing w:val="-2"/>
          <w:sz w:val="22"/>
          <w:szCs w:val="22"/>
        </w:rPr>
        <w:t>visio</w:t>
      </w:r>
      <w:r>
        <w:rPr>
          <w:color w:val="363435"/>
          <w:sz w:val="22"/>
          <w:szCs w:val="22"/>
        </w:rPr>
        <w:t>n</w:t>
      </w:r>
      <w:r>
        <w:rPr>
          <w:color w:val="363435"/>
          <w:spacing w:val="-4"/>
          <w:sz w:val="22"/>
          <w:szCs w:val="22"/>
        </w:rPr>
        <w:t xml:space="preserve"> </w:t>
      </w:r>
      <w:r>
        <w:rPr>
          <w:color w:val="363435"/>
          <w:spacing w:val="-2"/>
          <w:sz w:val="22"/>
          <w:szCs w:val="22"/>
        </w:rPr>
        <w:t>establishe</w:t>
      </w:r>
      <w:r>
        <w:rPr>
          <w:color w:val="363435"/>
          <w:sz w:val="22"/>
          <w:szCs w:val="22"/>
        </w:rPr>
        <w:t>d</w:t>
      </w:r>
      <w:r>
        <w:rPr>
          <w:color w:val="363435"/>
          <w:spacing w:val="-4"/>
          <w:sz w:val="22"/>
          <w:szCs w:val="22"/>
        </w:rPr>
        <w:t xml:space="preserve"> </w:t>
      </w:r>
      <w:r>
        <w:rPr>
          <w:color w:val="363435"/>
          <w:spacing w:val="-2"/>
          <w:sz w:val="22"/>
          <w:szCs w:val="22"/>
        </w:rPr>
        <w:t>wit</w:t>
      </w:r>
      <w:r>
        <w:rPr>
          <w:color w:val="363435"/>
          <w:sz w:val="22"/>
          <w:szCs w:val="22"/>
        </w:rPr>
        <w:t>h</w:t>
      </w:r>
      <w:r>
        <w:rPr>
          <w:color w:val="363435"/>
          <w:spacing w:val="-4"/>
          <w:sz w:val="22"/>
          <w:szCs w:val="22"/>
        </w:rPr>
        <w:t xml:space="preserve"> </w:t>
      </w:r>
      <w:r>
        <w:rPr>
          <w:color w:val="363435"/>
          <w:spacing w:val="-2"/>
          <w:sz w:val="22"/>
          <w:szCs w:val="22"/>
        </w:rPr>
        <w:t>acquisitio</w:t>
      </w:r>
      <w:r>
        <w:rPr>
          <w:color w:val="363435"/>
          <w:sz w:val="22"/>
          <w:szCs w:val="22"/>
        </w:rPr>
        <w:t>n</w:t>
      </w:r>
      <w:r>
        <w:rPr>
          <w:color w:val="363435"/>
          <w:spacing w:val="-4"/>
          <w:sz w:val="22"/>
          <w:szCs w:val="22"/>
        </w:rPr>
        <w:t xml:space="preserve"> </w:t>
      </w:r>
      <w:r>
        <w:rPr>
          <w:color w:val="363435"/>
          <w:spacing w:val="-2"/>
          <w:sz w:val="22"/>
          <w:szCs w:val="22"/>
        </w:rPr>
        <w:t>o</w:t>
      </w:r>
      <w:r>
        <w:rPr>
          <w:color w:val="363435"/>
          <w:sz w:val="22"/>
          <w:szCs w:val="22"/>
        </w:rPr>
        <w:t>f</w:t>
      </w:r>
      <w:r>
        <w:rPr>
          <w:color w:val="363435"/>
          <w:spacing w:val="-4"/>
          <w:sz w:val="22"/>
          <w:szCs w:val="22"/>
        </w:rPr>
        <w:t xml:space="preserve"> </w:t>
      </w:r>
      <w:r>
        <w:rPr>
          <w:color w:val="363435"/>
          <w:spacing w:val="-2"/>
          <w:sz w:val="22"/>
          <w:szCs w:val="22"/>
        </w:rPr>
        <w:t>t</w:t>
      </w:r>
      <w:r>
        <w:rPr>
          <w:color w:val="363435"/>
          <w:spacing w:val="-4"/>
          <w:sz w:val="22"/>
          <w:szCs w:val="22"/>
        </w:rPr>
        <w:t>w</w:t>
      </w:r>
      <w:r>
        <w:rPr>
          <w:color w:val="363435"/>
          <w:sz w:val="22"/>
          <w:szCs w:val="22"/>
        </w:rPr>
        <w:t>o</w:t>
      </w:r>
    </w:p>
    <w:p w:rsidR="00C003AE" w:rsidRDefault="00FD1C07">
      <w:pPr>
        <w:spacing w:before="7"/>
        <w:ind w:left="370"/>
        <w:rPr>
          <w:sz w:val="22"/>
          <w:szCs w:val="22"/>
        </w:rPr>
      </w:pPr>
      <w:r>
        <w:rPr>
          <w:color w:val="363435"/>
          <w:spacing w:val="-2"/>
          <w:sz w:val="22"/>
          <w:szCs w:val="22"/>
        </w:rPr>
        <w:t>Bel</w:t>
      </w:r>
      <w:r>
        <w:rPr>
          <w:color w:val="363435"/>
          <w:sz w:val="22"/>
          <w:szCs w:val="22"/>
        </w:rPr>
        <w:t>l</w:t>
      </w:r>
      <w:r>
        <w:rPr>
          <w:color w:val="363435"/>
          <w:spacing w:val="-4"/>
          <w:sz w:val="22"/>
          <w:szCs w:val="22"/>
        </w:rPr>
        <w:t xml:space="preserve"> </w:t>
      </w:r>
      <w:r>
        <w:rPr>
          <w:color w:val="363435"/>
          <w:spacing w:val="-2"/>
          <w:sz w:val="22"/>
          <w:szCs w:val="22"/>
        </w:rPr>
        <w:t>47</w:t>
      </w:r>
      <w:r>
        <w:rPr>
          <w:color w:val="363435"/>
          <w:sz w:val="22"/>
          <w:szCs w:val="22"/>
        </w:rPr>
        <w:t>G</w:t>
      </w:r>
      <w:r>
        <w:rPr>
          <w:color w:val="363435"/>
          <w:spacing w:val="-4"/>
          <w:sz w:val="22"/>
          <w:szCs w:val="22"/>
        </w:rPr>
        <w:t xml:space="preserve"> </w:t>
      </w:r>
      <w:r>
        <w:rPr>
          <w:color w:val="363435"/>
          <w:spacing w:val="-2"/>
          <w:sz w:val="22"/>
          <w:szCs w:val="22"/>
        </w:rPr>
        <w:t>helicopter</w:t>
      </w:r>
      <w:r>
        <w:rPr>
          <w:color w:val="363435"/>
          <w:sz w:val="22"/>
          <w:szCs w:val="22"/>
        </w:rPr>
        <w:t>s</w:t>
      </w:r>
      <w:r>
        <w:rPr>
          <w:color w:val="363435"/>
          <w:spacing w:val="-4"/>
          <w:sz w:val="22"/>
          <w:szCs w:val="22"/>
        </w:rPr>
        <w:t xml:space="preserve"> </w:t>
      </w:r>
      <w:r>
        <w:rPr>
          <w:color w:val="363435"/>
          <w:spacing w:val="-2"/>
          <w:sz w:val="22"/>
          <w:szCs w:val="22"/>
        </w:rPr>
        <w:t>(1969);</w:t>
      </w:r>
    </w:p>
    <w:p w:rsidR="00C003AE" w:rsidRDefault="00FD1C07">
      <w:pPr>
        <w:spacing w:before="7"/>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18"/>
          <w:sz w:val="22"/>
          <w:szCs w:val="22"/>
        </w:rPr>
        <w:t>A</w:t>
      </w:r>
      <w:r>
        <w:rPr>
          <w:color w:val="363435"/>
          <w:spacing w:val="-2"/>
          <w:sz w:val="22"/>
          <w:szCs w:val="22"/>
        </w:rPr>
        <w:t>viatio</w:t>
      </w:r>
      <w:r>
        <w:rPr>
          <w:color w:val="363435"/>
          <w:sz w:val="22"/>
          <w:szCs w:val="22"/>
        </w:rPr>
        <w:t>n</w:t>
      </w:r>
      <w:r>
        <w:rPr>
          <w:color w:val="363435"/>
          <w:spacing w:val="-4"/>
          <w:sz w:val="22"/>
          <w:szCs w:val="22"/>
        </w:rPr>
        <w:t xml:space="preserve"> </w:t>
      </w:r>
      <w:r>
        <w:rPr>
          <w:color w:val="363435"/>
          <w:spacing w:val="-2"/>
          <w:sz w:val="22"/>
          <w:szCs w:val="22"/>
        </w:rPr>
        <w:t>D</w:t>
      </w:r>
      <w:r>
        <w:rPr>
          <w:color w:val="363435"/>
          <w:spacing w:val="-8"/>
          <w:sz w:val="22"/>
          <w:szCs w:val="22"/>
        </w:rPr>
        <w:t>i</w:t>
      </w:r>
      <w:r>
        <w:rPr>
          <w:color w:val="363435"/>
          <w:spacing w:val="-2"/>
          <w:sz w:val="22"/>
          <w:szCs w:val="22"/>
        </w:rPr>
        <w:t>visio</w:t>
      </w:r>
      <w:r>
        <w:rPr>
          <w:color w:val="363435"/>
          <w:sz w:val="22"/>
          <w:szCs w:val="22"/>
        </w:rPr>
        <w:t>n</w:t>
      </w:r>
      <w:r>
        <w:rPr>
          <w:color w:val="363435"/>
          <w:spacing w:val="-4"/>
          <w:sz w:val="22"/>
          <w:szCs w:val="22"/>
        </w:rPr>
        <w:t xml:space="preserve"> </w:t>
      </w:r>
      <w:r>
        <w:rPr>
          <w:color w:val="363435"/>
          <w:spacing w:val="-5"/>
          <w:sz w:val="22"/>
          <w:szCs w:val="22"/>
        </w:rPr>
        <w:t>e</w:t>
      </w:r>
      <w:r>
        <w:rPr>
          <w:color w:val="363435"/>
          <w:spacing w:val="-2"/>
          <w:sz w:val="22"/>
          <w:szCs w:val="22"/>
        </w:rPr>
        <w:t>xpande</w:t>
      </w:r>
      <w:r>
        <w:rPr>
          <w:color w:val="363435"/>
          <w:sz w:val="22"/>
          <w:szCs w:val="22"/>
        </w:rPr>
        <w:t>d</w:t>
      </w:r>
      <w:r>
        <w:rPr>
          <w:color w:val="363435"/>
          <w:spacing w:val="-4"/>
          <w:sz w:val="22"/>
          <w:szCs w:val="22"/>
        </w:rPr>
        <w:t xml:space="preserve"> </w:t>
      </w:r>
      <w:r>
        <w:rPr>
          <w:color w:val="363435"/>
          <w:spacing w:val="-2"/>
          <w:sz w:val="22"/>
          <w:szCs w:val="22"/>
        </w:rPr>
        <w:t>wit</w:t>
      </w:r>
      <w:r>
        <w:rPr>
          <w:color w:val="363435"/>
          <w:sz w:val="22"/>
          <w:szCs w:val="22"/>
        </w:rPr>
        <w:t>h</w:t>
      </w:r>
      <w:r>
        <w:rPr>
          <w:color w:val="363435"/>
          <w:spacing w:val="-4"/>
          <w:sz w:val="22"/>
          <w:szCs w:val="22"/>
        </w:rPr>
        <w:t xml:space="preserve"> </w:t>
      </w:r>
      <w:r>
        <w:rPr>
          <w:color w:val="363435"/>
          <w:spacing w:val="-2"/>
          <w:sz w:val="22"/>
          <w:szCs w:val="22"/>
        </w:rPr>
        <w:t>acquisitio</w:t>
      </w:r>
      <w:r>
        <w:rPr>
          <w:color w:val="363435"/>
          <w:sz w:val="22"/>
          <w:szCs w:val="22"/>
        </w:rPr>
        <w:t>n</w:t>
      </w:r>
      <w:r>
        <w:rPr>
          <w:color w:val="363435"/>
          <w:spacing w:val="-4"/>
          <w:sz w:val="22"/>
          <w:szCs w:val="22"/>
        </w:rPr>
        <w:t xml:space="preserve"> </w:t>
      </w:r>
      <w:r>
        <w:rPr>
          <w:color w:val="363435"/>
          <w:spacing w:val="-2"/>
          <w:sz w:val="22"/>
          <w:szCs w:val="22"/>
        </w:rPr>
        <w:t>o</w:t>
      </w:r>
      <w:r>
        <w:rPr>
          <w:color w:val="363435"/>
          <w:sz w:val="22"/>
          <w:szCs w:val="22"/>
        </w:rPr>
        <w:t>f</w:t>
      </w:r>
      <w:r>
        <w:rPr>
          <w:color w:val="363435"/>
          <w:spacing w:val="-4"/>
          <w:sz w:val="22"/>
          <w:szCs w:val="22"/>
        </w:rPr>
        <w:t xml:space="preserve"> </w:t>
      </w:r>
      <w:r>
        <w:rPr>
          <w:color w:val="363435"/>
          <w:spacing w:val="-2"/>
          <w:sz w:val="22"/>
          <w:szCs w:val="22"/>
        </w:rPr>
        <w:t>six</w:t>
      </w:r>
    </w:p>
    <w:p w:rsidR="00C003AE" w:rsidRDefault="00FD1C07">
      <w:pPr>
        <w:spacing w:before="7"/>
        <w:ind w:left="370"/>
        <w:rPr>
          <w:sz w:val="22"/>
          <w:szCs w:val="22"/>
        </w:rPr>
      </w:pPr>
      <w:r>
        <w:rPr>
          <w:color w:val="363435"/>
          <w:spacing w:val="-2"/>
          <w:sz w:val="22"/>
          <w:szCs w:val="22"/>
        </w:rPr>
        <w:t>Bel</w:t>
      </w:r>
      <w:r>
        <w:rPr>
          <w:color w:val="363435"/>
          <w:sz w:val="22"/>
          <w:szCs w:val="22"/>
        </w:rPr>
        <w:t>l</w:t>
      </w:r>
      <w:r>
        <w:rPr>
          <w:color w:val="363435"/>
          <w:spacing w:val="-4"/>
          <w:sz w:val="22"/>
          <w:szCs w:val="22"/>
        </w:rPr>
        <w:t xml:space="preserve"> </w:t>
      </w:r>
      <w:r>
        <w:rPr>
          <w:color w:val="363435"/>
          <w:spacing w:val="-2"/>
          <w:sz w:val="22"/>
          <w:szCs w:val="22"/>
        </w:rPr>
        <w:t>Je</w:t>
      </w:r>
      <w:r>
        <w:rPr>
          <w:color w:val="363435"/>
          <w:sz w:val="22"/>
          <w:szCs w:val="22"/>
        </w:rPr>
        <w:t>t</w:t>
      </w:r>
      <w:r>
        <w:rPr>
          <w:color w:val="363435"/>
          <w:spacing w:val="-4"/>
          <w:sz w:val="22"/>
          <w:szCs w:val="22"/>
        </w:rPr>
        <w:t xml:space="preserve"> </w:t>
      </w:r>
      <w:r>
        <w:rPr>
          <w:color w:val="363435"/>
          <w:spacing w:val="-2"/>
          <w:sz w:val="22"/>
          <w:szCs w:val="22"/>
        </w:rPr>
        <w:t>Ranger</w:t>
      </w:r>
      <w:r>
        <w:rPr>
          <w:color w:val="363435"/>
          <w:sz w:val="22"/>
          <w:szCs w:val="22"/>
        </w:rPr>
        <w:t>s</w:t>
      </w:r>
      <w:r>
        <w:rPr>
          <w:color w:val="363435"/>
          <w:spacing w:val="-4"/>
          <w:sz w:val="22"/>
          <w:szCs w:val="22"/>
        </w:rPr>
        <w:t xml:space="preserve"> </w:t>
      </w:r>
      <w:r>
        <w:rPr>
          <w:color w:val="363435"/>
          <w:spacing w:val="-2"/>
          <w:sz w:val="22"/>
          <w:szCs w:val="22"/>
        </w:rPr>
        <w:t>(1970);</w:t>
      </w:r>
    </w:p>
    <w:p w:rsidR="00C003AE" w:rsidRDefault="00FD1C07">
      <w:pPr>
        <w:spacing w:before="7" w:line="246" w:lineRule="auto"/>
        <w:ind w:left="370" w:right="115" w:hanging="27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Computerize</w:t>
      </w:r>
      <w:r>
        <w:rPr>
          <w:color w:val="363435"/>
          <w:sz w:val="22"/>
          <w:szCs w:val="22"/>
        </w:rPr>
        <w:t>d</w:t>
      </w:r>
      <w:r>
        <w:rPr>
          <w:color w:val="363435"/>
          <w:spacing w:val="-4"/>
          <w:sz w:val="22"/>
          <w:szCs w:val="22"/>
        </w:rPr>
        <w:t xml:space="preserve"> </w:t>
      </w:r>
      <w:r>
        <w:rPr>
          <w:color w:val="363435"/>
          <w:spacing w:val="-2"/>
          <w:sz w:val="22"/>
          <w:szCs w:val="22"/>
        </w:rPr>
        <w:t>maste</w:t>
      </w:r>
      <w:r>
        <w:rPr>
          <w:color w:val="363435"/>
          <w:sz w:val="22"/>
          <w:szCs w:val="22"/>
        </w:rPr>
        <w:t>r</w:t>
      </w:r>
      <w:r>
        <w:rPr>
          <w:color w:val="363435"/>
          <w:spacing w:val="-4"/>
          <w:sz w:val="22"/>
          <w:szCs w:val="22"/>
        </w:rPr>
        <w:t xml:space="preserve"> </w:t>
      </w:r>
      <w:r>
        <w:rPr>
          <w:color w:val="363435"/>
          <w:spacing w:val="-2"/>
          <w:sz w:val="22"/>
          <w:szCs w:val="22"/>
        </w:rPr>
        <w:t>nam</w:t>
      </w:r>
      <w:r>
        <w:rPr>
          <w:color w:val="363435"/>
          <w:sz w:val="22"/>
          <w:szCs w:val="22"/>
        </w:rPr>
        <w:t>e</w:t>
      </w:r>
      <w:r>
        <w:rPr>
          <w:color w:val="363435"/>
          <w:spacing w:val="-4"/>
          <w:sz w:val="22"/>
          <w:szCs w:val="22"/>
        </w:rPr>
        <w:t xml:space="preserve"> </w:t>
      </w:r>
      <w:r>
        <w:rPr>
          <w:color w:val="363435"/>
          <w:spacing w:val="-2"/>
          <w:sz w:val="22"/>
          <w:szCs w:val="22"/>
        </w:rPr>
        <w:t>ind</w:t>
      </w:r>
      <w:r>
        <w:rPr>
          <w:color w:val="363435"/>
          <w:spacing w:val="-5"/>
          <w:sz w:val="22"/>
          <w:szCs w:val="22"/>
        </w:rPr>
        <w:t>e</w:t>
      </w:r>
      <w:r>
        <w:rPr>
          <w:color w:val="363435"/>
          <w:sz w:val="22"/>
          <w:szCs w:val="22"/>
        </w:rPr>
        <w:t>x</w:t>
      </w:r>
      <w:r>
        <w:rPr>
          <w:color w:val="363435"/>
          <w:spacing w:val="-4"/>
          <w:sz w:val="22"/>
          <w:szCs w:val="22"/>
        </w:rPr>
        <w:t xml:space="preserve"> </w:t>
      </w:r>
      <w:r>
        <w:rPr>
          <w:color w:val="363435"/>
          <w:spacing w:val="-2"/>
          <w:sz w:val="22"/>
          <w:szCs w:val="22"/>
        </w:rPr>
        <w:t>o</w:t>
      </w:r>
      <w:r>
        <w:rPr>
          <w:color w:val="363435"/>
          <w:sz w:val="22"/>
          <w:szCs w:val="22"/>
        </w:rPr>
        <w:t>f</w:t>
      </w:r>
      <w:r>
        <w:rPr>
          <w:color w:val="363435"/>
          <w:spacing w:val="-4"/>
          <w:sz w:val="22"/>
          <w:szCs w:val="22"/>
        </w:rPr>
        <w:t xml:space="preserve"> </w:t>
      </w:r>
      <w:r>
        <w:rPr>
          <w:color w:val="363435"/>
          <w:spacing w:val="-2"/>
          <w:sz w:val="22"/>
          <w:szCs w:val="22"/>
        </w:rPr>
        <w:t>crimina</w:t>
      </w:r>
      <w:r>
        <w:rPr>
          <w:color w:val="363435"/>
          <w:sz w:val="22"/>
          <w:szCs w:val="22"/>
        </w:rPr>
        <w:t>l</w:t>
      </w:r>
      <w:r>
        <w:rPr>
          <w:color w:val="363435"/>
          <w:spacing w:val="-4"/>
          <w:sz w:val="22"/>
          <w:szCs w:val="22"/>
        </w:rPr>
        <w:t xml:space="preserve"> </w:t>
      </w:r>
      <w:r>
        <w:rPr>
          <w:color w:val="363435"/>
          <w:spacing w:val="-2"/>
          <w:sz w:val="22"/>
          <w:szCs w:val="22"/>
        </w:rPr>
        <w:t>record file</w:t>
      </w:r>
      <w:r>
        <w:rPr>
          <w:color w:val="363435"/>
          <w:sz w:val="22"/>
          <w:szCs w:val="22"/>
        </w:rPr>
        <w:t>s</w:t>
      </w:r>
      <w:r>
        <w:rPr>
          <w:color w:val="363435"/>
          <w:spacing w:val="-19"/>
          <w:sz w:val="22"/>
          <w:szCs w:val="22"/>
        </w:rPr>
        <w:t xml:space="preserve"> </w:t>
      </w:r>
      <w:r>
        <w:rPr>
          <w:color w:val="363435"/>
          <w:spacing w:val="-2"/>
          <w:sz w:val="22"/>
          <w:szCs w:val="22"/>
        </w:rPr>
        <w:t>complete</w:t>
      </w:r>
      <w:r>
        <w:rPr>
          <w:color w:val="363435"/>
          <w:sz w:val="22"/>
          <w:szCs w:val="22"/>
        </w:rPr>
        <w:t>d</w:t>
      </w:r>
      <w:r>
        <w:rPr>
          <w:color w:val="363435"/>
          <w:spacing w:val="-4"/>
          <w:sz w:val="22"/>
          <w:szCs w:val="22"/>
        </w:rPr>
        <w:t xml:space="preserve"> </w:t>
      </w:r>
      <w:r>
        <w:rPr>
          <w:color w:val="363435"/>
          <w:spacing w:val="-2"/>
          <w:sz w:val="22"/>
          <w:szCs w:val="22"/>
        </w:rPr>
        <w:t>(1981);</w:t>
      </w:r>
    </w:p>
    <w:p w:rsidR="00C003AE" w:rsidRDefault="00FD1C07">
      <w:pPr>
        <w:ind w:left="10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Pennsyl</w:t>
      </w:r>
      <w:r>
        <w:rPr>
          <w:color w:val="363435"/>
          <w:spacing w:val="-8"/>
          <w:sz w:val="22"/>
          <w:szCs w:val="22"/>
        </w:rPr>
        <w:t>v</w:t>
      </w:r>
      <w:r>
        <w:rPr>
          <w:color w:val="363435"/>
          <w:spacing w:val="-2"/>
          <w:sz w:val="22"/>
          <w:szCs w:val="22"/>
        </w:rPr>
        <w:t>ani</w:t>
      </w:r>
      <w:r>
        <w:rPr>
          <w:color w:val="363435"/>
          <w:sz w:val="22"/>
          <w:szCs w:val="22"/>
        </w:rPr>
        <w:t>a</w:t>
      </w:r>
      <w:r>
        <w:rPr>
          <w:color w:val="363435"/>
          <w:spacing w:val="-4"/>
          <w:sz w:val="22"/>
          <w:szCs w:val="22"/>
        </w:rPr>
        <w:t xml:space="preserve"> </w:t>
      </w:r>
      <w:r>
        <w:rPr>
          <w:color w:val="363435"/>
          <w:spacing w:val="-2"/>
          <w:sz w:val="22"/>
          <w:szCs w:val="22"/>
        </w:rPr>
        <w:t>Crim</w:t>
      </w:r>
      <w:r>
        <w:rPr>
          <w:color w:val="363435"/>
          <w:sz w:val="22"/>
          <w:szCs w:val="22"/>
        </w:rPr>
        <w:t>e</w:t>
      </w:r>
      <w:r>
        <w:rPr>
          <w:color w:val="363435"/>
          <w:spacing w:val="-11"/>
          <w:sz w:val="22"/>
          <w:szCs w:val="22"/>
        </w:rPr>
        <w:t xml:space="preserve"> </w:t>
      </w:r>
      <w:r>
        <w:rPr>
          <w:color w:val="363435"/>
          <w:spacing w:val="-20"/>
          <w:sz w:val="22"/>
          <w:szCs w:val="22"/>
        </w:rPr>
        <w:t>W</w:t>
      </w:r>
      <w:r>
        <w:rPr>
          <w:color w:val="363435"/>
          <w:spacing w:val="-2"/>
          <w:sz w:val="22"/>
          <w:szCs w:val="22"/>
        </w:rPr>
        <w:t>atc</w:t>
      </w:r>
      <w:r>
        <w:rPr>
          <w:color w:val="363435"/>
          <w:sz w:val="22"/>
          <w:szCs w:val="22"/>
        </w:rPr>
        <w:t>h</w:t>
      </w:r>
      <w:r>
        <w:rPr>
          <w:color w:val="363435"/>
          <w:spacing w:val="-4"/>
          <w:sz w:val="22"/>
          <w:szCs w:val="22"/>
        </w:rPr>
        <w:t xml:space="preserve"> </w:t>
      </w:r>
      <w:r>
        <w:rPr>
          <w:color w:val="363435"/>
          <w:spacing w:val="-2"/>
          <w:sz w:val="22"/>
          <w:szCs w:val="22"/>
        </w:rPr>
        <w:t>establishe</w:t>
      </w:r>
      <w:r>
        <w:rPr>
          <w:color w:val="363435"/>
          <w:sz w:val="22"/>
          <w:szCs w:val="22"/>
        </w:rPr>
        <w:t>d</w:t>
      </w:r>
      <w:r>
        <w:rPr>
          <w:color w:val="363435"/>
          <w:spacing w:val="-4"/>
          <w:sz w:val="22"/>
          <w:szCs w:val="22"/>
        </w:rPr>
        <w:t xml:space="preserve"> </w:t>
      </w:r>
      <w:r>
        <w:rPr>
          <w:color w:val="363435"/>
          <w:spacing w:val="-2"/>
          <w:sz w:val="22"/>
          <w:szCs w:val="22"/>
        </w:rPr>
        <w:t>(1982);</w:t>
      </w:r>
    </w:p>
    <w:p w:rsidR="00C003AE" w:rsidRDefault="00FD1C07">
      <w:pPr>
        <w:spacing w:before="7" w:line="246" w:lineRule="auto"/>
        <w:ind w:left="370" w:right="269" w:hanging="270"/>
        <w:rPr>
          <w:sz w:val="22"/>
          <w:szCs w:val="22"/>
        </w:rPr>
      </w:pPr>
      <w:r>
        <w:rPr>
          <w:color w:val="363435"/>
          <w:spacing w:val="-2"/>
          <w:sz w:val="22"/>
          <w:szCs w:val="22"/>
        </w:rPr>
        <w:t>•</w:t>
      </w:r>
      <w:r>
        <w:rPr>
          <w:color w:val="363435"/>
          <w:sz w:val="22"/>
          <w:szCs w:val="22"/>
        </w:rPr>
        <w:t xml:space="preserve">  </w:t>
      </w:r>
      <w:r>
        <w:rPr>
          <w:color w:val="363435"/>
          <w:spacing w:val="30"/>
          <w:sz w:val="22"/>
          <w:szCs w:val="22"/>
        </w:rPr>
        <w:t xml:space="preserve"> </w:t>
      </w:r>
      <w:r>
        <w:rPr>
          <w:color w:val="363435"/>
          <w:spacing w:val="-2"/>
          <w:sz w:val="22"/>
          <w:szCs w:val="22"/>
        </w:rPr>
        <w:t>Specia</w:t>
      </w:r>
      <w:r>
        <w:rPr>
          <w:color w:val="363435"/>
          <w:sz w:val="22"/>
          <w:szCs w:val="22"/>
        </w:rPr>
        <w:t>l</w:t>
      </w:r>
      <w:r>
        <w:rPr>
          <w:color w:val="363435"/>
          <w:spacing w:val="-4"/>
          <w:sz w:val="22"/>
          <w:szCs w:val="22"/>
        </w:rPr>
        <w:t xml:space="preserve"> </w:t>
      </w:r>
      <w:r>
        <w:rPr>
          <w:color w:val="363435"/>
          <w:spacing w:val="-2"/>
          <w:sz w:val="22"/>
          <w:szCs w:val="22"/>
        </w:rPr>
        <w:t>Eme</w:t>
      </w:r>
      <w:r>
        <w:rPr>
          <w:color w:val="363435"/>
          <w:spacing w:val="-6"/>
          <w:sz w:val="22"/>
          <w:szCs w:val="22"/>
        </w:rPr>
        <w:t>r</w:t>
      </w:r>
      <w:r>
        <w:rPr>
          <w:color w:val="363435"/>
          <w:spacing w:val="-2"/>
          <w:sz w:val="22"/>
          <w:szCs w:val="22"/>
        </w:rPr>
        <w:t>gen</w:t>
      </w:r>
      <w:r>
        <w:rPr>
          <w:color w:val="363435"/>
          <w:spacing w:val="-5"/>
          <w:sz w:val="22"/>
          <w:szCs w:val="22"/>
        </w:rPr>
        <w:t>c</w:t>
      </w:r>
      <w:r>
        <w:rPr>
          <w:color w:val="363435"/>
          <w:sz w:val="22"/>
          <w:szCs w:val="22"/>
        </w:rPr>
        <w:t>y</w:t>
      </w:r>
      <w:r>
        <w:rPr>
          <w:color w:val="363435"/>
          <w:spacing w:val="-4"/>
          <w:sz w:val="22"/>
          <w:szCs w:val="22"/>
        </w:rPr>
        <w:t xml:space="preserve"> </w:t>
      </w:r>
      <w:r>
        <w:rPr>
          <w:color w:val="363435"/>
          <w:spacing w:val="-2"/>
          <w:sz w:val="22"/>
          <w:szCs w:val="22"/>
        </w:rPr>
        <w:t>Respons</w:t>
      </w:r>
      <w:r>
        <w:rPr>
          <w:color w:val="363435"/>
          <w:sz w:val="22"/>
          <w:szCs w:val="22"/>
        </w:rPr>
        <w:t>e</w:t>
      </w:r>
      <w:r>
        <w:rPr>
          <w:color w:val="363435"/>
          <w:spacing w:val="-8"/>
          <w:sz w:val="22"/>
          <w:szCs w:val="22"/>
        </w:rPr>
        <w:t xml:space="preserve"> </w:t>
      </w:r>
      <w:r>
        <w:rPr>
          <w:color w:val="363435"/>
          <w:spacing w:val="-18"/>
          <w:sz w:val="22"/>
          <w:szCs w:val="22"/>
        </w:rPr>
        <w:t>T</w:t>
      </w:r>
      <w:r>
        <w:rPr>
          <w:color w:val="363435"/>
          <w:spacing w:val="-2"/>
          <w:sz w:val="22"/>
          <w:szCs w:val="22"/>
        </w:rPr>
        <w:t>ea</w:t>
      </w:r>
      <w:r>
        <w:rPr>
          <w:color w:val="363435"/>
          <w:sz w:val="22"/>
          <w:szCs w:val="22"/>
        </w:rPr>
        <w:t>m</w:t>
      </w:r>
      <w:r>
        <w:rPr>
          <w:color w:val="363435"/>
          <w:spacing w:val="-4"/>
          <w:sz w:val="22"/>
          <w:szCs w:val="22"/>
        </w:rPr>
        <w:t xml:space="preserve"> </w:t>
      </w:r>
      <w:r>
        <w:rPr>
          <w:color w:val="363435"/>
          <w:spacing w:val="-2"/>
          <w:sz w:val="22"/>
          <w:szCs w:val="22"/>
        </w:rPr>
        <w:t>(SE</w:t>
      </w:r>
      <w:r>
        <w:rPr>
          <w:color w:val="363435"/>
          <w:spacing w:val="-15"/>
          <w:sz w:val="22"/>
          <w:szCs w:val="22"/>
        </w:rPr>
        <w:t>R</w:t>
      </w:r>
      <w:r>
        <w:rPr>
          <w:color w:val="363435"/>
          <w:spacing w:val="-2"/>
          <w:sz w:val="22"/>
          <w:szCs w:val="22"/>
        </w:rPr>
        <w:t>T</w:t>
      </w:r>
      <w:r>
        <w:rPr>
          <w:color w:val="363435"/>
          <w:sz w:val="22"/>
          <w:szCs w:val="22"/>
        </w:rPr>
        <w:t>)</w:t>
      </w:r>
      <w:r>
        <w:rPr>
          <w:color w:val="363435"/>
          <w:spacing w:val="-4"/>
          <w:sz w:val="22"/>
          <w:szCs w:val="22"/>
        </w:rPr>
        <w:t xml:space="preserve"> </w:t>
      </w:r>
      <w:r>
        <w:rPr>
          <w:color w:val="363435"/>
          <w:spacing w:val="-2"/>
          <w:sz w:val="22"/>
          <w:szCs w:val="22"/>
        </w:rPr>
        <w:t>estab</w:t>
      </w:r>
      <w:r>
        <w:rPr>
          <w:color w:val="363435"/>
          <w:sz w:val="22"/>
          <w:szCs w:val="22"/>
        </w:rPr>
        <w:t xml:space="preserve">- </w:t>
      </w:r>
      <w:r>
        <w:rPr>
          <w:color w:val="363435"/>
          <w:spacing w:val="-2"/>
          <w:sz w:val="22"/>
          <w:szCs w:val="22"/>
        </w:rPr>
        <w:t>lishe</w:t>
      </w:r>
      <w:r>
        <w:rPr>
          <w:color w:val="363435"/>
          <w:sz w:val="22"/>
          <w:szCs w:val="22"/>
        </w:rPr>
        <w:t>d</w:t>
      </w:r>
      <w:r>
        <w:rPr>
          <w:color w:val="363435"/>
          <w:spacing w:val="-4"/>
          <w:sz w:val="22"/>
          <w:szCs w:val="22"/>
        </w:rPr>
        <w:t xml:space="preserve"> </w:t>
      </w:r>
      <w:r>
        <w:rPr>
          <w:color w:val="363435"/>
          <w:spacing w:val="-2"/>
          <w:sz w:val="22"/>
          <w:szCs w:val="22"/>
        </w:rPr>
        <w:t>(1986)</w:t>
      </w:r>
      <w:r>
        <w:rPr>
          <w:color w:val="363435"/>
          <w:sz w:val="22"/>
          <w:szCs w:val="22"/>
        </w:rPr>
        <w:t>;</w:t>
      </w:r>
      <w:r>
        <w:rPr>
          <w:color w:val="363435"/>
          <w:spacing w:val="-4"/>
          <w:sz w:val="22"/>
          <w:szCs w:val="22"/>
        </w:rPr>
        <w:t xml:space="preserve"> </w:t>
      </w:r>
      <w:r>
        <w:rPr>
          <w:color w:val="363435"/>
          <w:spacing w:val="-2"/>
          <w:sz w:val="22"/>
          <w:szCs w:val="22"/>
        </w:rPr>
        <w:t>and</w:t>
      </w:r>
    </w:p>
    <w:p w:rsidR="00C003AE" w:rsidRDefault="00FD1C07">
      <w:pPr>
        <w:spacing w:line="246" w:lineRule="auto"/>
        <w:ind w:left="370" w:right="-14" w:hanging="270"/>
        <w:rPr>
          <w:sz w:val="22"/>
          <w:szCs w:val="22"/>
        </w:rPr>
      </w:pPr>
      <w:r>
        <w:rPr>
          <w:color w:val="363435"/>
          <w:spacing w:val="-2"/>
          <w:sz w:val="22"/>
          <w:szCs w:val="22"/>
        </w:rPr>
        <w:lastRenderedPageBreak/>
        <w:t>•</w:t>
      </w:r>
      <w:r>
        <w:rPr>
          <w:color w:val="363435"/>
          <w:sz w:val="22"/>
          <w:szCs w:val="22"/>
        </w:rPr>
        <w:t xml:space="preserve">  </w:t>
      </w:r>
      <w:r>
        <w:rPr>
          <w:color w:val="363435"/>
          <w:spacing w:val="30"/>
          <w:sz w:val="22"/>
          <w:szCs w:val="22"/>
        </w:rPr>
        <w:t xml:space="preserve"> </w:t>
      </w:r>
      <w:r>
        <w:rPr>
          <w:color w:val="363435"/>
          <w:spacing w:val="-2"/>
          <w:sz w:val="22"/>
          <w:szCs w:val="22"/>
        </w:rPr>
        <w:t>Liquo</w:t>
      </w:r>
      <w:r>
        <w:rPr>
          <w:color w:val="363435"/>
          <w:sz w:val="22"/>
          <w:szCs w:val="22"/>
        </w:rPr>
        <w:t>r</w:t>
      </w:r>
      <w:r>
        <w:rPr>
          <w:color w:val="363435"/>
          <w:spacing w:val="-4"/>
          <w:sz w:val="22"/>
          <w:szCs w:val="22"/>
        </w:rPr>
        <w:t xml:space="preserve"> </w:t>
      </w:r>
      <w:r>
        <w:rPr>
          <w:color w:val="363435"/>
          <w:spacing w:val="-2"/>
          <w:sz w:val="22"/>
          <w:szCs w:val="22"/>
        </w:rPr>
        <w:t>l</w:t>
      </w:r>
      <w:r>
        <w:rPr>
          <w:color w:val="363435"/>
          <w:spacing w:val="-6"/>
          <w:sz w:val="22"/>
          <w:szCs w:val="22"/>
        </w:rPr>
        <w:t>a</w:t>
      </w:r>
      <w:r>
        <w:rPr>
          <w:color w:val="363435"/>
          <w:sz w:val="22"/>
          <w:szCs w:val="22"/>
        </w:rPr>
        <w:t>w</w:t>
      </w:r>
      <w:r>
        <w:rPr>
          <w:color w:val="363435"/>
          <w:spacing w:val="-4"/>
          <w:sz w:val="22"/>
          <w:szCs w:val="22"/>
        </w:rPr>
        <w:t xml:space="preserve"> </w:t>
      </w:r>
      <w:r>
        <w:rPr>
          <w:color w:val="363435"/>
          <w:spacing w:val="-2"/>
          <w:sz w:val="22"/>
          <w:szCs w:val="22"/>
        </w:rPr>
        <w:t>enforcemen</w:t>
      </w:r>
      <w:r>
        <w:rPr>
          <w:color w:val="363435"/>
          <w:sz w:val="22"/>
          <w:szCs w:val="22"/>
        </w:rPr>
        <w:t>t</w:t>
      </w:r>
      <w:r>
        <w:rPr>
          <w:color w:val="363435"/>
          <w:spacing w:val="-4"/>
          <w:sz w:val="22"/>
          <w:szCs w:val="22"/>
        </w:rPr>
        <w:t xml:space="preserve"> </w:t>
      </w:r>
      <w:r>
        <w:rPr>
          <w:color w:val="363435"/>
          <w:spacing w:val="-2"/>
          <w:sz w:val="22"/>
          <w:szCs w:val="22"/>
        </w:rPr>
        <w:t>responsibilitie</w:t>
      </w:r>
      <w:r>
        <w:rPr>
          <w:color w:val="363435"/>
          <w:sz w:val="22"/>
          <w:szCs w:val="22"/>
        </w:rPr>
        <w:t>s</w:t>
      </w:r>
      <w:r>
        <w:rPr>
          <w:color w:val="363435"/>
          <w:spacing w:val="-4"/>
          <w:sz w:val="22"/>
          <w:szCs w:val="22"/>
        </w:rPr>
        <w:t xml:space="preserve"> </w:t>
      </w:r>
      <w:r>
        <w:rPr>
          <w:color w:val="363435"/>
          <w:spacing w:val="-2"/>
          <w:sz w:val="22"/>
          <w:szCs w:val="22"/>
        </w:rPr>
        <w:t>transferre</w:t>
      </w:r>
      <w:r>
        <w:rPr>
          <w:color w:val="363435"/>
          <w:sz w:val="22"/>
          <w:szCs w:val="22"/>
        </w:rPr>
        <w:t>d</w:t>
      </w:r>
      <w:r>
        <w:rPr>
          <w:color w:val="363435"/>
          <w:spacing w:val="-4"/>
          <w:sz w:val="22"/>
          <w:szCs w:val="22"/>
        </w:rPr>
        <w:t xml:space="preserve"> </w:t>
      </w:r>
      <w:r>
        <w:rPr>
          <w:color w:val="363435"/>
          <w:spacing w:val="-2"/>
          <w:sz w:val="22"/>
          <w:szCs w:val="22"/>
        </w:rPr>
        <w:t>to departmen</w:t>
      </w:r>
      <w:r>
        <w:rPr>
          <w:color w:val="363435"/>
          <w:sz w:val="22"/>
          <w:szCs w:val="22"/>
        </w:rPr>
        <w:t>t</w:t>
      </w:r>
      <w:r>
        <w:rPr>
          <w:color w:val="363435"/>
          <w:spacing w:val="-4"/>
          <w:sz w:val="22"/>
          <w:szCs w:val="22"/>
        </w:rPr>
        <w:t xml:space="preserve"> </w:t>
      </w:r>
      <w:r>
        <w:rPr>
          <w:color w:val="363435"/>
          <w:spacing w:val="-2"/>
          <w:sz w:val="22"/>
          <w:szCs w:val="22"/>
        </w:rPr>
        <w:t>(1987).</w:t>
      </w:r>
    </w:p>
    <w:p w:rsidR="00C003AE" w:rsidRDefault="00FD1C07">
      <w:pPr>
        <w:spacing w:before="83" w:line="246" w:lineRule="auto"/>
        <w:ind w:right="177" w:firstLine="173"/>
        <w:rPr>
          <w:sz w:val="22"/>
          <w:szCs w:val="22"/>
        </w:rPr>
      </w:pPr>
      <w:r>
        <w:br w:type="column"/>
      </w:r>
      <w:r>
        <w:rPr>
          <w:color w:val="363435"/>
          <w:spacing w:val="-18"/>
          <w:sz w:val="22"/>
          <w:szCs w:val="22"/>
        </w:rPr>
        <w:lastRenderedPageBreak/>
        <w:t>T</w:t>
      </w:r>
      <w:r>
        <w:rPr>
          <w:color w:val="363435"/>
          <w:sz w:val="22"/>
          <w:szCs w:val="22"/>
        </w:rPr>
        <w:t>oda</w:t>
      </w:r>
      <w:r>
        <w:rPr>
          <w:color w:val="363435"/>
          <w:spacing w:val="-14"/>
          <w:sz w:val="22"/>
          <w:szCs w:val="22"/>
        </w:rPr>
        <w:t>y</w:t>
      </w:r>
      <w:r>
        <w:rPr>
          <w:color w:val="363435"/>
          <w:sz w:val="22"/>
          <w:szCs w:val="22"/>
        </w:rPr>
        <w:t>, 90 PSP stations are located across the com- monwealth and are o</w:t>
      </w:r>
      <w:r>
        <w:rPr>
          <w:color w:val="363435"/>
          <w:spacing w:val="-4"/>
          <w:sz w:val="22"/>
          <w:szCs w:val="22"/>
        </w:rPr>
        <w:t>r</w:t>
      </w:r>
      <w:r>
        <w:rPr>
          <w:color w:val="363435"/>
          <w:spacing w:val="-1"/>
          <w:sz w:val="22"/>
          <w:szCs w:val="22"/>
        </w:rPr>
        <w:t>g</w:t>
      </w:r>
      <w:r>
        <w:rPr>
          <w:color w:val="363435"/>
          <w:sz w:val="22"/>
          <w:szCs w:val="22"/>
        </w:rPr>
        <w:t xml:space="preserve">anized into 16 troops, including </w:t>
      </w:r>
      <w:r>
        <w:rPr>
          <w:color w:val="363435"/>
          <w:spacing w:val="-8"/>
          <w:sz w:val="22"/>
          <w:szCs w:val="22"/>
        </w:rPr>
        <w:t>T</w:t>
      </w:r>
      <w:r>
        <w:rPr>
          <w:color w:val="363435"/>
          <w:sz w:val="22"/>
          <w:szCs w:val="22"/>
        </w:rPr>
        <w:t>roop</w:t>
      </w:r>
      <w:r>
        <w:rPr>
          <w:color w:val="363435"/>
          <w:spacing w:val="-4"/>
          <w:sz w:val="22"/>
          <w:szCs w:val="22"/>
        </w:rPr>
        <w:t xml:space="preserve"> </w:t>
      </w:r>
      <w:r>
        <w:rPr>
          <w:color w:val="363435"/>
          <w:spacing w:val="-16"/>
          <w:sz w:val="22"/>
          <w:szCs w:val="22"/>
        </w:rPr>
        <w:t>T</w:t>
      </w:r>
      <w:r>
        <w:rPr>
          <w:color w:val="363435"/>
          <w:sz w:val="22"/>
          <w:szCs w:val="22"/>
        </w:rPr>
        <w:t xml:space="preserve">, which is dedicated </w:t>
      </w:r>
      <w:r>
        <w:rPr>
          <w:color w:val="363435"/>
          <w:spacing w:val="-3"/>
          <w:sz w:val="22"/>
          <w:szCs w:val="22"/>
        </w:rPr>
        <w:t>e</w:t>
      </w:r>
      <w:r>
        <w:rPr>
          <w:color w:val="363435"/>
          <w:sz w:val="22"/>
          <w:szCs w:val="22"/>
        </w:rPr>
        <w:t>xclus</w:t>
      </w:r>
      <w:r>
        <w:rPr>
          <w:color w:val="363435"/>
          <w:spacing w:val="-5"/>
          <w:sz w:val="22"/>
          <w:szCs w:val="22"/>
        </w:rPr>
        <w:t>i</w:t>
      </w:r>
      <w:r>
        <w:rPr>
          <w:color w:val="363435"/>
          <w:spacing w:val="-3"/>
          <w:sz w:val="22"/>
          <w:szCs w:val="22"/>
        </w:rPr>
        <w:t>v</w:t>
      </w:r>
      <w:r>
        <w:rPr>
          <w:color w:val="363435"/>
          <w:sz w:val="22"/>
          <w:szCs w:val="22"/>
        </w:rPr>
        <w:t>ely to patrolling the Pennsyl</w:t>
      </w:r>
      <w:r>
        <w:rPr>
          <w:color w:val="363435"/>
          <w:spacing w:val="-5"/>
          <w:sz w:val="22"/>
          <w:szCs w:val="22"/>
        </w:rPr>
        <w:t>v</w:t>
      </w:r>
      <w:r>
        <w:rPr>
          <w:color w:val="363435"/>
          <w:sz w:val="22"/>
          <w:szCs w:val="22"/>
        </w:rPr>
        <w:t>ania</w:t>
      </w:r>
      <w:r>
        <w:rPr>
          <w:color w:val="363435"/>
          <w:spacing w:val="-4"/>
          <w:sz w:val="22"/>
          <w:szCs w:val="22"/>
        </w:rPr>
        <w:t xml:space="preserve"> </w:t>
      </w:r>
      <w:r>
        <w:rPr>
          <w:color w:val="363435"/>
          <w:spacing w:val="-10"/>
          <w:sz w:val="22"/>
          <w:szCs w:val="22"/>
        </w:rPr>
        <w:t>T</w:t>
      </w:r>
      <w:r>
        <w:rPr>
          <w:color w:val="363435"/>
          <w:sz w:val="22"/>
          <w:szCs w:val="22"/>
        </w:rPr>
        <w:t>urnpi</w:t>
      </w:r>
      <w:r>
        <w:rPr>
          <w:color w:val="363435"/>
          <w:spacing w:val="-2"/>
          <w:sz w:val="22"/>
          <w:szCs w:val="22"/>
        </w:rPr>
        <w:t>k</w:t>
      </w:r>
      <w:r>
        <w:rPr>
          <w:color w:val="363435"/>
          <w:sz w:val="22"/>
          <w:szCs w:val="22"/>
        </w:rPr>
        <w:t xml:space="preserve">e </w:t>
      </w:r>
      <w:r>
        <w:rPr>
          <w:color w:val="363435"/>
          <w:sz w:val="22"/>
          <w:szCs w:val="22"/>
        </w:rPr>
        <w:t>(PS</w:t>
      </w:r>
      <w:r>
        <w:rPr>
          <w:color w:val="363435"/>
          <w:spacing w:val="-24"/>
          <w:sz w:val="22"/>
          <w:szCs w:val="22"/>
        </w:rPr>
        <w:t>P</w:t>
      </w:r>
      <w:r>
        <w:rPr>
          <w:color w:val="363435"/>
          <w:sz w:val="22"/>
          <w:szCs w:val="22"/>
        </w:rPr>
        <w:t>, 2011).</w:t>
      </w:r>
    </w:p>
    <w:p w:rsidR="00C003AE" w:rsidRDefault="00FD1C07">
      <w:pPr>
        <w:spacing w:line="246" w:lineRule="auto"/>
        <w:ind w:right="72" w:firstLine="173"/>
        <w:rPr>
          <w:sz w:val="22"/>
          <w:szCs w:val="22"/>
        </w:rPr>
      </w:pPr>
      <w:r>
        <w:rPr>
          <w:color w:val="363435"/>
          <w:sz w:val="22"/>
          <w:szCs w:val="22"/>
        </w:rPr>
        <w:t>G</w:t>
      </w:r>
      <w:r>
        <w:rPr>
          <w:color w:val="363435"/>
          <w:spacing w:val="-5"/>
          <w:sz w:val="22"/>
          <w:szCs w:val="22"/>
        </w:rPr>
        <w:t>i</w:t>
      </w:r>
      <w:r>
        <w:rPr>
          <w:color w:val="363435"/>
          <w:spacing w:val="-3"/>
          <w:sz w:val="22"/>
          <w:szCs w:val="22"/>
        </w:rPr>
        <w:t>v</w:t>
      </w:r>
      <w:r>
        <w:rPr>
          <w:color w:val="363435"/>
          <w:sz w:val="22"/>
          <w:szCs w:val="22"/>
        </w:rPr>
        <w:t>en its c</w:t>
      </w:r>
      <w:r>
        <w:rPr>
          <w:color w:val="363435"/>
          <w:spacing w:val="-3"/>
          <w:sz w:val="22"/>
          <w:szCs w:val="22"/>
        </w:rPr>
        <w:t>ov</w:t>
      </w:r>
      <w:r>
        <w:rPr>
          <w:color w:val="363435"/>
          <w:sz w:val="22"/>
          <w:szCs w:val="22"/>
        </w:rPr>
        <w:t>erage mandate, PSP has the potential to ser</w:t>
      </w:r>
      <w:r>
        <w:rPr>
          <w:color w:val="363435"/>
          <w:spacing w:val="-3"/>
          <w:sz w:val="22"/>
          <w:szCs w:val="22"/>
        </w:rPr>
        <w:t>v</w:t>
      </w:r>
      <w:r>
        <w:rPr>
          <w:color w:val="363435"/>
          <w:sz w:val="22"/>
          <w:szCs w:val="22"/>
        </w:rPr>
        <w:t>e the entire commonwealth in some capacit</w:t>
      </w:r>
      <w:r>
        <w:rPr>
          <w:color w:val="363435"/>
          <w:spacing w:val="-14"/>
          <w:sz w:val="22"/>
          <w:szCs w:val="22"/>
        </w:rPr>
        <w:t>y</w:t>
      </w:r>
      <w:r>
        <w:rPr>
          <w:color w:val="363435"/>
          <w:sz w:val="22"/>
          <w:szCs w:val="22"/>
        </w:rPr>
        <w:t>, whether that means a particular municipality relies on PSP for full-time or part-time c</w:t>
      </w:r>
      <w:r>
        <w:rPr>
          <w:color w:val="363435"/>
          <w:spacing w:val="-3"/>
          <w:sz w:val="22"/>
          <w:szCs w:val="22"/>
        </w:rPr>
        <w:t>ov</w:t>
      </w:r>
      <w:r>
        <w:rPr>
          <w:color w:val="363435"/>
          <w:sz w:val="22"/>
          <w:szCs w:val="22"/>
        </w:rPr>
        <w:t xml:space="preserve">erage, or a municipal- ity is calling on PSP for </w:t>
      </w:r>
      <w:r>
        <w:rPr>
          <w:color w:val="363435"/>
          <w:sz w:val="22"/>
          <w:szCs w:val="22"/>
        </w:rPr>
        <w:t>intermittent or ad hoc services or assistance</w:t>
      </w:r>
      <w:r>
        <w:rPr>
          <w:color w:val="363435"/>
          <w:position w:val="7"/>
          <w:sz w:val="13"/>
          <w:szCs w:val="13"/>
        </w:rPr>
        <w:t>1</w:t>
      </w:r>
      <w:r>
        <w:rPr>
          <w:color w:val="363435"/>
          <w:sz w:val="22"/>
          <w:szCs w:val="22"/>
        </w:rPr>
        <w:t>.</w:t>
      </w:r>
      <w:r>
        <w:rPr>
          <w:color w:val="363435"/>
          <w:spacing w:val="-5"/>
          <w:sz w:val="22"/>
          <w:szCs w:val="22"/>
        </w:rPr>
        <w:t xml:space="preserve"> </w:t>
      </w:r>
      <w:r>
        <w:rPr>
          <w:color w:val="363435"/>
          <w:spacing w:val="-18"/>
          <w:sz w:val="22"/>
          <w:szCs w:val="22"/>
        </w:rPr>
        <w:t>T</w:t>
      </w:r>
      <w:r>
        <w:rPr>
          <w:color w:val="363435"/>
          <w:sz w:val="22"/>
          <w:szCs w:val="22"/>
        </w:rPr>
        <w:t xml:space="preserve">o some </w:t>
      </w:r>
      <w:r>
        <w:rPr>
          <w:color w:val="363435"/>
          <w:spacing w:val="-3"/>
          <w:sz w:val="22"/>
          <w:szCs w:val="22"/>
        </w:rPr>
        <w:t>e</w:t>
      </w:r>
      <w:r>
        <w:rPr>
          <w:color w:val="363435"/>
          <w:sz w:val="22"/>
          <w:szCs w:val="22"/>
        </w:rPr>
        <w:t xml:space="preserve">xtent, municipalities determine the </w:t>
      </w:r>
      <w:r>
        <w:rPr>
          <w:color w:val="363435"/>
          <w:spacing w:val="-3"/>
          <w:sz w:val="22"/>
          <w:szCs w:val="22"/>
        </w:rPr>
        <w:t>e</w:t>
      </w:r>
      <w:r>
        <w:rPr>
          <w:color w:val="363435"/>
          <w:sz w:val="22"/>
          <w:szCs w:val="22"/>
        </w:rPr>
        <w:t>xtent and l</w:t>
      </w:r>
      <w:r>
        <w:rPr>
          <w:color w:val="363435"/>
          <w:spacing w:val="-5"/>
          <w:sz w:val="22"/>
          <w:szCs w:val="22"/>
        </w:rPr>
        <w:t>e</w:t>
      </w:r>
      <w:r>
        <w:rPr>
          <w:color w:val="363435"/>
          <w:spacing w:val="-3"/>
          <w:sz w:val="22"/>
          <w:szCs w:val="22"/>
        </w:rPr>
        <w:t>v</w:t>
      </w:r>
      <w:r>
        <w:rPr>
          <w:color w:val="363435"/>
          <w:sz w:val="22"/>
          <w:szCs w:val="22"/>
        </w:rPr>
        <w:t>el of PSP c</w:t>
      </w:r>
      <w:r>
        <w:rPr>
          <w:color w:val="363435"/>
          <w:spacing w:val="-3"/>
          <w:sz w:val="22"/>
          <w:szCs w:val="22"/>
        </w:rPr>
        <w:t>ov</w:t>
      </w:r>
      <w:r>
        <w:rPr>
          <w:color w:val="363435"/>
          <w:sz w:val="22"/>
          <w:szCs w:val="22"/>
        </w:rPr>
        <w:t>erage.</w:t>
      </w:r>
      <w:r>
        <w:rPr>
          <w:color w:val="363435"/>
          <w:spacing w:val="-7"/>
          <w:sz w:val="22"/>
          <w:szCs w:val="22"/>
        </w:rPr>
        <w:t xml:space="preserve"> </w:t>
      </w:r>
      <w:r>
        <w:rPr>
          <w:color w:val="363435"/>
          <w:sz w:val="22"/>
          <w:szCs w:val="22"/>
        </w:rPr>
        <w:t>When municipali- ties, such as Bratton</w:t>
      </w:r>
      <w:r>
        <w:rPr>
          <w:color w:val="363435"/>
          <w:spacing w:val="-4"/>
          <w:sz w:val="22"/>
          <w:szCs w:val="22"/>
        </w:rPr>
        <w:t xml:space="preserve"> </w:t>
      </w:r>
      <w:r>
        <w:rPr>
          <w:color w:val="363435"/>
          <w:spacing w:val="-18"/>
          <w:sz w:val="22"/>
          <w:szCs w:val="22"/>
        </w:rPr>
        <w:t>T</w:t>
      </w:r>
      <w:r>
        <w:rPr>
          <w:color w:val="363435"/>
          <w:spacing w:val="-5"/>
          <w:sz w:val="22"/>
          <w:szCs w:val="22"/>
        </w:rPr>
        <w:t>o</w:t>
      </w:r>
      <w:r>
        <w:rPr>
          <w:color w:val="363435"/>
          <w:sz w:val="22"/>
          <w:szCs w:val="22"/>
        </w:rPr>
        <w:t>wnship in Mifflin</w:t>
      </w:r>
      <w:r>
        <w:rPr>
          <w:color w:val="363435"/>
          <w:spacing w:val="-13"/>
          <w:sz w:val="22"/>
          <w:szCs w:val="22"/>
        </w:rPr>
        <w:t xml:space="preserve"> </w:t>
      </w:r>
      <w:r>
        <w:rPr>
          <w:color w:val="363435"/>
          <w:sz w:val="22"/>
          <w:szCs w:val="22"/>
        </w:rPr>
        <w:t>County and Penn</w:t>
      </w:r>
      <w:r>
        <w:rPr>
          <w:color w:val="363435"/>
          <w:spacing w:val="-4"/>
          <w:sz w:val="22"/>
          <w:szCs w:val="22"/>
        </w:rPr>
        <w:t xml:space="preserve"> </w:t>
      </w:r>
      <w:r>
        <w:rPr>
          <w:color w:val="363435"/>
          <w:spacing w:val="-18"/>
          <w:sz w:val="22"/>
          <w:szCs w:val="22"/>
        </w:rPr>
        <w:t>T</w:t>
      </w:r>
      <w:r>
        <w:rPr>
          <w:color w:val="363435"/>
          <w:spacing w:val="-5"/>
          <w:sz w:val="22"/>
          <w:szCs w:val="22"/>
        </w:rPr>
        <w:t>o</w:t>
      </w:r>
      <w:r>
        <w:rPr>
          <w:color w:val="363435"/>
          <w:sz w:val="22"/>
          <w:szCs w:val="22"/>
        </w:rPr>
        <w:t>wnship in Lancaster Count</w:t>
      </w:r>
      <w:r>
        <w:rPr>
          <w:color w:val="363435"/>
          <w:spacing w:val="-14"/>
          <w:sz w:val="22"/>
          <w:szCs w:val="22"/>
        </w:rPr>
        <w:t>y</w:t>
      </w:r>
      <w:r>
        <w:rPr>
          <w:color w:val="363435"/>
          <w:sz w:val="22"/>
          <w:szCs w:val="22"/>
        </w:rPr>
        <w:t xml:space="preserve">, decided to abolish or </w:t>
      </w:r>
      <w:r>
        <w:rPr>
          <w:color w:val="363435"/>
          <w:sz w:val="22"/>
          <w:szCs w:val="22"/>
        </w:rPr>
        <w:t>reduce full-time local police c</w:t>
      </w:r>
      <w:r>
        <w:rPr>
          <w:color w:val="363435"/>
          <w:spacing w:val="-3"/>
          <w:sz w:val="22"/>
          <w:szCs w:val="22"/>
        </w:rPr>
        <w:t>ov</w:t>
      </w:r>
      <w:r>
        <w:rPr>
          <w:color w:val="363435"/>
          <w:sz w:val="22"/>
          <w:szCs w:val="22"/>
        </w:rPr>
        <w:t>erage (respect</w:t>
      </w:r>
      <w:r>
        <w:rPr>
          <w:color w:val="363435"/>
          <w:spacing w:val="-5"/>
          <w:sz w:val="22"/>
          <w:szCs w:val="22"/>
        </w:rPr>
        <w:t>i</w:t>
      </w:r>
      <w:r>
        <w:rPr>
          <w:color w:val="363435"/>
          <w:spacing w:val="-3"/>
          <w:sz w:val="22"/>
          <w:szCs w:val="22"/>
        </w:rPr>
        <w:t>v</w:t>
      </w:r>
      <w:r>
        <w:rPr>
          <w:color w:val="363435"/>
          <w:sz w:val="22"/>
          <w:szCs w:val="22"/>
        </w:rPr>
        <w:t xml:space="preserve">ely), PSP </w:t>
      </w:r>
      <w:r>
        <w:rPr>
          <w:color w:val="363435"/>
          <w:spacing w:val="-2"/>
          <w:sz w:val="22"/>
          <w:szCs w:val="22"/>
        </w:rPr>
        <w:t>w</w:t>
      </w:r>
      <w:r>
        <w:rPr>
          <w:color w:val="363435"/>
          <w:sz w:val="22"/>
          <w:szCs w:val="22"/>
        </w:rPr>
        <w:t>as responsible for filling</w:t>
      </w:r>
      <w:r>
        <w:rPr>
          <w:color w:val="363435"/>
          <w:spacing w:val="-16"/>
          <w:sz w:val="22"/>
          <w:szCs w:val="22"/>
        </w:rPr>
        <w:t xml:space="preserve"> </w:t>
      </w:r>
      <w:r>
        <w:rPr>
          <w:color w:val="363435"/>
          <w:sz w:val="22"/>
          <w:szCs w:val="22"/>
        </w:rPr>
        <w:t xml:space="preserve">the </w:t>
      </w:r>
      <w:r>
        <w:rPr>
          <w:color w:val="363435"/>
          <w:spacing w:val="-1"/>
          <w:sz w:val="22"/>
          <w:szCs w:val="22"/>
        </w:rPr>
        <w:t>g</w:t>
      </w:r>
      <w:r>
        <w:rPr>
          <w:color w:val="363435"/>
          <w:sz w:val="22"/>
          <w:szCs w:val="22"/>
        </w:rPr>
        <w:t>aps in service. When other municipalities, li</w:t>
      </w:r>
      <w:r>
        <w:rPr>
          <w:color w:val="363435"/>
          <w:spacing w:val="-2"/>
          <w:sz w:val="22"/>
          <w:szCs w:val="22"/>
        </w:rPr>
        <w:t>k</w:t>
      </w:r>
      <w:r>
        <w:rPr>
          <w:color w:val="363435"/>
          <w:sz w:val="22"/>
          <w:szCs w:val="22"/>
        </w:rPr>
        <w:t>e</w:t>
      </w:r>
      <w:r>
        <w:rPr>
          <w:color w:val="363435"/>
          <w:spacing w:val="-7"/>
          <w:sz w:val="22"/>
          <w:szCs w:val="22"/>
        </w:rPr>
        <w:t xml:space="preserve"> </w:t>
      </w:r>
      <w:r>
        <w:rPr>
          <w:color w:val="363435"/>
          <w:spacing w:val="-18"/>
          <w:sz w:val="22"/>
          <w:szCs w:val="22"/>
        </w:rPr>
        <w:t>W</w:t>
      </w:r>
      <w:r>
        <w:rPr>
          <w:color w:val="363435"/>
          <w:sz w:val="22"/>
          <w:szCs w:val="22"/>
        </w:rPr>
        <w:t>arrior Run Borough</w:t>
      </w:r>
    </w:p>
    <w:p w:rsidR="00C003AE" w:rsidRDefault="00FD1C07">
      <w:pPr>
        <w:spacing w:line="246" w:lineRule="auto"/>
        <w:ind w:right="111"/>
        <w:rPr>
          <w:sz w:val="22"/>
          <w:szCs w:val="22"/>
        </w:rPr>
      </w:pPr>
      <w:r>
        <w:rPr>
          <w:color w:val="363435"/>
          <w:sz w:val="22"/>
          <w:szCs w:val="22"/>
        </w:rPr>
        <w:t>in Luzerne County and Han</w:t>
      </w:r>
      <w:r>
        <w:rPr>
          <w:color w:val="363435"/>
          <w:spacing w:val="-3"/>
          <w:sz w:val="22"/>
          <w:szCs w:val="22"/>
        </w:rPr>
        <w:t>ov</w:t>
      </w:r>
      <w:r>
        <w:rPr>
          <w:color w:val="363435"/>
          <w:sz w:val="22"/>
          <w:szCs w:val="22"/>
        </w:rPr>
        <w:t>er</w:t>
      </w:r>
      <w:r>
        <w:rPr>
          <w:color w:val="363435"/>
          <w:spacing w:val="-4"/>
          <w:sz w:val="22"/>
          <w:szCs w:val="22"/>
        </w:rPr>
        <w:t xml:space="preserve"> </w:t>
      </w:r>
      <w:r>
        <w:rPr>
          <w:color w:val="363435"/>
          <w:spacing w:val="-18"/>
          <w:sz w:val="22"/>
          <w:szCs w:val="22"/>
        </w:rPr>
        <w:t>T</w:t>
      </w:r>
      <w:r>
        <w:rPr>
          <w:color w:val="363435"/>
          <w:spacing w:val="-5"/>
          <w:sz w:val="22"/>
          <w:szCs w:val="22"/>
        </w:rPr>
        <w:t>o</w:t>
      </w:r>
      <w:r>
        <w:rPr>
          <w:color w:val="363435"/>
          <w:sz w:val="22"/>
          <w:szCs w:val="22"/>
        </w:rPr>
        <w:t>wnship in</w:t>
      </w:r>
      <w:r>
        <w:rPr>
          <w:color w:val="363435"/>
          <w:spacing w:val="-7"/>
          <w:sz w:val="22"/>
          <w:szCs w:val="22"/>
        </w:rPr>
        <w:t xml:space="preserve"> </w:t>
      </w:r>
      <w:r>
        <w:rPr>
          <w:color w:val="363435"/>
          <w:spacing w:val="-18"/>
          <w:sz w:val="22"/>
          <w:szCs w:val="22"/>
        </w:rPr>
        <w:t>W</w:t>
      </w:r>
      <w:r>
        <w:rPr>
          <w:color w:val="363435"/>
          <w:sz w:val="22"/>
          <w:szCs w:val="22"/>
        </w:rPr>
        <w:t>ashing- ton Count</w:t>
      </w:r>
      <w:r>
        <w:rPr>
          <w:color w:val="363435"/>
          <w:spacing w:val="-14"/>
          <w:sz w:val="22"/>
          <w:szCs w:val="22"/>
        </w:rPr>
        <w:t>y</w:t>
      </w:r>
      <w:r>
        <w:rPr>
          <w:color w:val="363435"/>
          <w:sz w:val="22"/>
          <w:szCs w:val="22"/>
        </w:rPr>
        <w:t xml:space="preserve">, changed to full- and part-time </w:t>
      </w:r>
      <w:r>
        <w:rPr>
          <w:color w:val="363435"/>
          <w:sz w:val="22"/>
          <w:szCs w:val="22"/>
        </w:rPr>
        <w:t>local police c</w:t>
      </w:r>
      <w:r>
        <w:rPr>
          <w:color w:val="363435"/>
          <w:spacing w:val="-3"/>
          <w:sz w:val="22"/>
          <w:szCs w:val="22"/>
        </w:rPr>
        <w:t>ov</w:t>
      </w:r>
      <w:r>
        <w:rPr>
          <w:color w:val="363435"/>
          <w:sz w:val="22"/>
          <w:szCs w:val="22"/>
        </w:rPr>
        <w:t>erage, respect</w:t>
      </w:r>
      <w:r>
        <w:rPr>
          <w:color w:val="363435"/>
          <w:spacing w:val="-5"/>
          <w:sz w:val="22"/>
          <w:szCs w:val="22"/>
        </w:rPr>
        <w:t>i</w:t>
      </w:r>
      <w:r>
        <w:rPr>
          <w:color w:val="363435"/>
          <w:spacing w:val="-3"/>
          <w:sz w:val="22"/>
          <w:szCs w:val="22"/>
        </w:rPr>
        <w:t>v</w:t>
      </w:r>
      <w:r>
        <w:rPr>
          <w:color w:val="363435"/>
          <w:sz w:val="22"/>
          <w:szCs w:val="22"/>
        </w:rPr>
        <w:t>el</w:t>
      </w:r>
      <w:r>
        <w:rPr>
          <w:color w:val="363435"/>
          <w:spacing w:val="-14"/>
          <w:sz w:val="22"/>
          <w:szCs w:val="22"/>
        </w:rPr>
        <w:t>y</w:t>
      </w:r>
      <w:r>
        <w:rPr>
          <w:color w:val="363435"/>
          <w:sz w:val="22"/>
          <w:szCs w:val="22"/>
        </w:rPr>
        <w:t>, PSP</w:t>
      </w:r>
      <w:r>
        <w:rPr>
          <w:color w:val="363435"/>
          <w:spacing w:val="-12"/>
          <w:sz w:val="22"/>
          <w:szCs w:val="22"/>
        </w:rPr>
        <w:t>’</w:t>
      </w:r>
      <w:r>
        <w:rPr>
          <w:color w:val="363435"/>
          <w:sz w:val="22"/>
          <w:szCs w:val="22"/>
        </w:rPr>
        <w:t xml:space="preserve">s responsibility for patrol- ling those municipalities </w:t>
      </w:r>
      <w:r>
        <w:rPr>
          <w:color w:val="363435"/>
          <w:spacing w:val="-2"/>
          <w:sz w:val="22"/>
          <w:szCs w:val="22"/>
        </w:rPr>
        <w:t>w</w:t>
      </w:r>
      <w:r>
        <w:rPr>
          <w:color w:val="363435"/>
          <w:sz w:val="22"/>
          <w:szCs w:val="22"/>
        </w:rPr>
        <w:t>as eliminated or reduced. When a municipality decides to alter its c</w:t>
      </w:r>
      <w:r>
        <w:rPr>
          <w:color w:val="363435"/>
          <w:spacing w:val="-3"/>
          <w:sz w:val="22"/>
          <w:szCs w:val="22"/>
        </w:rPr>
        <w:t>ov</w:t>
      </w:r>
      <w:r>
        <w:rPr>
          <w:color w:val="363435"/>
          <w:sz w:val="22"/>
          <w:szCs w:val="22"/>
        </w:rPr>
        <w:t>erage l</w:t>
      </w:r>
      <w:r>
        <w:rPr>
          <w:color w:val="363435"/>
          <w:spacing w:val="-5"/>
          <w:sz w:val="22"/>
          <w:szCs w:val="22"/>
        </w:rPr>
        <w:t>e</w:t>
      </w:r>
      <w:r>
        <w:rPr>
          <w:color w:val="363435"/>
          <w:spacing w:val="-3"/>
          <w:sz w:val="22"/>
          <w:szCs w:val="22"/>
        </w:rPr>
        <w:t>v</w:t>
      </w:r>
      <w:r>
        <w:rPr>
          <w:color w:val="363435"/>
          <w:sz w:val="22"/>
          <w:szCs w:val="22"/>
        </w:rPr>
        <w:t>el, it notifies</w:t>
      </w:r>
      <w:r>
        <w:rPr>
          <w:color w:val="363435"/>
          <w:spacing w:val="-13"/>
          <w:sz w:val="22"/>
          <w:szCs w:val="22"/>
        </w:rPr>
        <w:t xml:space="preserve"> </w:t>
      </w:r>
      <w:r>
        <w:rPr>
          <w:color w:val="363435"/>
          <w:sz w:val="22"/>
          <w:szCs w:val="22"/>
        </w:rPr>
        <w:t>PSP and/or the local 911 service pr</w:t>
      </w:r>
      <w:r>
        <w:rPr>
          <w:color w:val="363435"/>
          <w:spacing w:val="-3"/>
          <w:sz w:val="22"/>
          <w:szCs w:val="22"/>
        </w:rPr>
        <w:t>o</w:t>
      </w:r>
      <w:r>
        <w:rPr>
          <w:color w:val="363435"/>
          <w:sz w:val="22"/>
          <w:szCs w:val="22"/>
        </w:rPr>
        <w:t>viders of the change and PSP</w:t>
      </w:r>
      <w:r>
        <w:rPr>
          <w:color w:val="363435"/>
          <w:sz w:val="22"/>
          <w:szCs w:val="22"/>
        </w:rPr>
        <w:t xml:space="preserve"> automatically assumes responsibil- ity for service and police protection (that is, no other agreement or formal arrangement is required). Despite minor changes in c</w:t>
      </w:r>
      <w:r>
        <w:rPr>
          <w:color w:val="363435"/>
          <w:spacing w:val="-3"/>
          <w:sz w:val="22"/>
          <w:szCs w:val="22"/>
        </w:rPr>
        <w:t>ov</w:t>
      </w:r>
      <w:r>
        <w:rPr>
          <w:color w:val="363435"/>
          <w:sz w:val="22"/>
          <w:szCs w:val="22"/>
        </w:rPr>
        <w:t>erage l</w:t>
      </w:r>
      <w:r>
        <w:rPr>
          <w:color w:val="363435"/>
          <w:spacing w:val="-5"/>
          <w:sz w:val="22"/>
          <w:szCs w:val="22"/>
        </w:rPr>
        <w:t>e</w:t>
      </w:r>
      <w:r>
        <w:rPr>
          <w:color w:val="363435"/>
          <w:spacing w:val="-3"/>
          <w:sz w:val="22"/>
          <w:szCs w:val="22"/>
        </w:rPr>
        <w:t>v</w:t>
      </w:r>
      <w:r>
        <w:rPr>
          <w:color w:val="363435"/>
          <w:sz w:val="22"/>
          <w:szCs w:val="22"/>
        </w:rPr>
        <w:t>el, PSP assumes respon- sibility for a considerable proportion of policing withi</w:t>
      </w:r>
      <w:r>
        <w:rPr>
          <w:color w:val="363435"/>
          <w:sz w:val="22"/>
          <w:szCs w:val="22"/>
        </w:rPr>
        <w:t>n the state while rece</w:t>
      </w:r>
      <w:r>
        <w:rPr>
          <w:color w:val="363435"/>
          <w:spacing w:val="-5"/>
          <w:sz w:val="22"/>
          <w:szCs w:val="22"/>
        </w:rPr>
        <w:t>i</w:t>
      </w:r>
      <w:r>
        <w:rPr>
          <w:color w:val="363435"/>
          <w:sz w:val="22"/>
          <w:szCs w:val="22"/>
        </w:rPr>
        <w:t>ving no direct reim</w:t>
      </w:r>
      <w:r>
        <w:rPr>
          <w:color w:val="363435"/>
          <w:spacing w:val="-4"/>
          <w:sz w:val="22"/>
          <w:szCs w:val="22"/>
        </w:rPr>
        <w:t>b</w:t>
      </w:r>
      <w:r>
        <w:rPr>
          <w:color w:val="363435"/>
          <w:sz w:val="22"/>
          <w:szCs w:val="22"/>
        </w:rPr>
        <w:t>ursement.</w:t>
      </w:r>
    </w:p>
    <w:p w:rsidR="00C003AE" w:rsidRDefault="00FD1C07">
      <w:pPr>
        <w:spacing w:line="246" w:lineRule="auto"/>
        <w:ind w:right="111" w:firstLine="173"/>
        <w:rPr>
          <w:sz w:val="22"/>
          <w:szCs w:val="22"/>
        </w:rPr>
      </w:pPr>
      <w:r>
        <w:rPr>
          <w:color w:val="363435"/>
          <w:sz w:val="22"/>
          <w:szCs w:val="22"/>
        </w:rPr>
        <w:t>In addition to direct policing services, PSP pr</w:t>
      </w:r>
      <w:r>
        <w:rPr>
          <w:color w:val="363435"/>
          <w:spacing w:val="-3"/>
          <w:sz w:val="22"/>
          <w:szCs w:val="22"/>
        </w:rPr>
        <w:t>o</w:t>
      </w:r>
      <w:r>
        <w:rPr>
          <w:color w:val="363435"/>
          <w:sz w:val="22"/>
          <w:szCs w:val="22"/>
        </w:rPr>
        <w:t xml:space="preserve">vides </w:t>
      </w:r>
      <w:r>
        <w:rPr>
          <w:color w:val="363435"/>
          <w:spacing w:val="-3"/>
          <w:sz w:val="22"/>
          <w:szCs w:val="22"/>
        </w:rPr>
        <w:t>ov</w:t>
      </w:r>
      <w:r>
        <w:rPr>
          <w:color w:val="363435"/>
          <w:sz w:val="22"/>
          <w:szCs w:val="22"/>
        </w:rPr>
        <w:t>ersight of the Municipal Police Officers</w:t>
      </w:r>
      <w:r>
        <w:rPr>
          <w:color w:val="363435"/>
          <w:spacing w:val="-14"/>
          <w:sz w:val="22"/>
          <w:szCs w:val="22"/>
        </w:rPr>
        <w:t xml:space="preserve"> </w:t>
      </w:r>
      <w:r>
        <w:rPr>
          <w:color w:val="363435"/>
          <w:sz w:val="22"/>
          <w:szCs w:val="22"/>
        </w:rPr>
        <w:t>Education and</w:t>
      </w:r>
      <w:r>
        <w:rPr>
          <w:color w:val="363435"/>
          <w:spacing w:val="-4"/>
          <w:sz w:val="22"/>
          <w:szCs w:val="22"/>
        </w:rPr>
        <w:t xml:space="preserve"> </w:t>
      </w:r>
      <w:r>
        <w:rPr>
          <w:color w:val="363435"/>
          <w:spacing w:val="-8"/>
          <w:sz w:val="22"/>
          <w:szCs w:val="22"/>
        </w:rPr>
        <w:t>T</w:t>
      </w:r>
      <w:r>
        <w:rPr>
          <w:color w:val="363435"/>
          <w:sz w:val="22"/>
          <w:szCs w:val="22"/>
        </w:rPr>
        <w:t>raining Commission (MPOETC), which sets training standards and coordinates mandatory in-se</w:t>
      </w:r>
      <w:r>
        <w:rPr>
          <w:color w:val="363435"/>
          <w:spacing w:val="-4"/>
          <w:sz w:val="22"/>
          <w:szCs w:val="22"/>
        </w:rPr>
        <w:t>r</w:t>
      </w:r>
      <w:r>
        <w:rPr>
          <w:color w:val="363435"/>
          <w:sz w:val="22"/>
          <w:szCs w:val="22"/>
        </w:rPr>
        <w:t>- vice training required of all municipal police officers</w:t>
      </w:r>
      <w:r>
        <w:rPr>
          <w:color w:val="363435"/>
          <w:spacing w:val="-13"/>
          <w:sz w:val="22"/>
          <w:szCs w:val="22"/>
        </w:rPr>
        <w:t xml:space="preserve"> </w:t>
      </w:r>
      <w:r>
        <w:rPr>
          <w:color w:val="363435"/>
          <w:sz w:val="22"/>
          <w:szCs w:val="22"/>
        </w:rPr>
        <w:t>in the state.</w:t>
      </w:r>
      <w:r>
        <w:rPr>
          <w:color w:val="363435"/>
          <w:spacing w:val="-4"/>
          <w:sz w:val="22"/>
          <w:szCs w:val="22"/>
        </w:rPr>
        <w:t xml:space="preserve"> </w:t>
      </w:r>
      <w:r>
        <w:rPr>
          <w:color w:val="363435"/>
          <w:sz w:val="22"/>
          <w:szCs w:val="22"/>
        </w:rPr>
        <w:t>The PSP commissioner ser</w:t>
      </w:r>
      <w:r>
        <w:rPr>
          <w:color w:val="363435"/>
          <w:spacing w:val="-3"/>
          <w:sz w:val="22"/>
          <w:szCs w:val="22"/>
        </w:rPr>
        <w:t>v</w:t>
      </w:r>
      <w:r>
        <w:rPr>
          <w:color w:val="363435"/>
          <w:sz w:val="22"/>
          <w:szCs w:val="22"/>
        </w:rPr>
        <w:t>es as chair of the MPOETC. Municipal police forces were traditionally reim</w:t>
      </w:r>
      <w:r>
        <w:rPr>
          <w:color w:val="363435"/>
          <w:spacing w:val="-4"/>
          <w:sz w:val="22"/>
          <w:szCs w:val="22"/>
        </w:rPr>
        <w:t>b</w:t>
      </w:r>
      <w:r>
        <w:rPr>
          <w:color w:val="363435"/>
          <w:sz w:val="22"/>
          <w:szCs w:val="22"/>
        </w:rPr>
        <w:t>ursed through a state appropriation for the cost of sending their officers</w:t>
      </w:r>
      <w:r>
        <w:rPr>
          <w:color w:val="363435"/>
          <w:spacing w:val="-13"/>
          <w:sz w:val="22"/>
          <w:szCs w:val="22"/>
        </w:rPr>
        <w:t xml:space="preserve"> </w:t>
      </w:r>
      <w:r>
        <w:rPr>
          <w:color w:val="363435"/>
          <w:sz w:val="22"/>
          <w:szCs w:val="22"/>
        </w:rPr>
        <w:t>to requir</w:t>
      </w:r>
      <w:r>
        <w:rPr>
          <w:color w:val="363435"/>
          <w:sz w:val="22"/>
          <w:szCs w:val="22"/>
        </w:rPr>
        <w:t>ed training (i.e., salar</w:t>
      </w:r>
      <w:r>
        <w:rPr>
          <w:color w:val="363435"/>
          <w:spacing w:val="-14"/>
          <w:sz w:val="22"/>
          <w:szCs w:val="22"/>
        </w:rPr>
        <w:t>y</w:t>
      </w:r>
      <w:r>
        <w:rPr>
          <w:color w:val="363435"/>
          <w:sz w:val="22"/>
          <w:szCs w:val="22"/>
        </w:rPr>
        <w:t xml:space="preserve">, tuition, and </w:t>
      </w:r>
      <w:r>
        <w:rPr>
          <w:color w:val="363435"/>
          <w:spacing w:val="-3"/>
          <w:sz w:val="22"/>
          <w:szCs w:val="22"/>
        </w:rPr>
        <w:t>e</w:t>
      </w:r>
      <w:r>
        <w:rPr>
          <w:color w:val="363435"/>
          <w:sz w:val="22"/>
          <w:szCs w:val="22"/>
        </w:rPr>
        <w:t>xpenses), h</w:t>
      </w:r>
      <w:r>
        <w:rPr>
          <w:color w:val="363435"/>
          <w:spacing w:val="-5"/>
          <w:sz w:val="22"/>
          <w:szCs w:val="22"/>
        </w:rPr>
        <w:t>o</w:t>
      </w:r>
      <w:r>
        <w:rPr>
          <w:color w:val="363435"/>
          <w:sz w:val="22"/>
          <w:szCs w:val="22"/>
        </w:rPr>
        <w:t>w</w:t>
      </w:r>
      <w:r>
        <w:rPr>
          <w:color w:val="363435"/>
          <w:spacing w:val="-5"/>
          <w:sz w:val="22"/>
          <w:szCs w:val="22"/>
        </w:rPr>
        <w:t>e</w:t>
      </w:r>
      <w:r>
        <w:rPr>
          <w:color w:val="363435"/>
          <w:spacing w:val="-3"/>
          <w:sz w:val="22"/>
          <w:szCs w:val="22"/>
        </w:rPr>
        <w:t>v</w:t>
      </w:r>
      <w:r>
        <w:rPr>
          <w:color w:val="363435"/>
          <w:sz w:val="22"/>
          <w:szCs w:val="22"/>
        </w:rPr>
        <w:t xml:space="preserve">er those monies were cut in some of the more recent state </w:t>
      </w:r>
      <w:r>
        <w:rPr>
          <w:color w:val="363435"/>
          <w:spacing w:val="-4"/>
          <w:sz w:val="22"/>
          <w:szCs w:val="22"/>
        </w:rPr>
        <w:t>b</w:t>
      </w:r>
      <w:r>
        <w:rPr>
          <w:color w:val="363435"/>
          <w:sz w:val="22"/>
          <w:szCs w:val="22"/>
        </w:rPr>
        <w:t>udgets.</w:t>
      </w:r>
    </w:p>
    <w:p w:rsidR="00C003AE" w:rsidRDefault="00FD1C07">
      <w:pPr>
        <w:spacing w:line="246" w:lineRule="auto"/>
        <w:ind w:right="84" w:firstLine="173"/>
        <w:rPr>
          <w:sz w:val="22"/>
          <w:szCs w:val="22"/>
        </w:rPr>
      </w:pPr>
      <w:r>
        <w:rPr>
          <w:color w:val="363435"/>
          <w:sz w:val="22"/>
          <w:szCs w:val="22"/>
        </w:rPr>
        <w:t>On a related point, cuts in the state appropriation to PSP in the 2010-2011 fiscal</w:t>
      </w:r>
      <w:r>
        <w:rPr>
          <w:color w:val="363435"/>
          <w:spacing w:val="-14"/>
          <w:sz w:val="22"/>
          <w:szCs w:val="22"/>
        </w:rPr>
        <w:t xml:space="preserve"> </w:t>
      </w:r>
      <w:r>
        <w:rPr>
          <w:color w:val="363435"/>
          <w:sz w:val="22"/>
          <w:szCs w:val="22"/>
        </w:rPr>
        <w:t xml:space="preserve">year </w:t>
      </w:r>
      <w:r>
        <w:rPr>
          <w:color w:val="363435"/>
          <w:spacing w:val="-4"/>
          <w:sz w:val="22"/>
          <w:szCs w:val="22"/>
        </w:rPr>
        <w:t>b</w:t>
      </w:r>
      <w:r>
        <w:rPr>
          <w:color w:val="363435"/>
          <w:sz w:val="22"/>
          <w:szCs w:val="22"/>
        </w:rPr>
        <w:t xml:space="preserve">udget led to cutbacks in training for PSP </w:t>
      </w:r>
      <w:r>
        <w:rPr>
          <w:color w:val="363435"/>
          <w:sz w:val="22"/>
          <w:szCs w:val="22"/>
        </w:rPr>
        <w:t xml:space="preserve">itself. In 2010, a </w:t>
      </w:r>
      <w:r>
        <w:rPr>
          <w:color w:val="363435"/>
          <w:spacing w:val="-4"/>
          <w:sz w:val="22"/>
          <w:szCs w:val="22"/>
        </w:rPr>
        <w:t>b</w:t>
      </w:r>
      <w:r>
        <w:rPr>
          <w:color w:val="363435"/>
          <w:sz w:val="22"/>
          <w:szCs w:val="22"/>
        </w:rPr>
        <w:t>udget cut delayed the start of training for the 131</w:t>
      </w:r>
      <w:r>
        <w:rPr>
          <w:color w:val="363435"/>
          <w:position w:val="7"/>
          <w:sz w:val="13"/>
          <w:szCs w:val="13"/>
        </w:rPr>
        <w:t>st</w:t>
      </w:r>
      <w:r>
        <w:rPr>
          <w:color w:val="363435"/>
          <w:spacing w:val="21"/>
          <w:position w:val="7"/>
          <w:sz w:val="13"/>
          <w:szCs w:val="13"/>
        </w:rPr>
        <w:t xml:space="preserve"> </w:t>
      </w:r>
      <w:r>
        <w:rPr>
          <w:color w:val="363435"/>
          <w:sz w:val="22"/>
          <w:szCs w:val="22"/>
        </w:rPr>
        <w:t>PSP cadet class to</w:t>
      </w:r>
    </w:p>
    <w:p w:rsidR="00C003AE" w:rsidRDefault="00C003AE">
      <w:pPr>
        <w:spacing w:before="1" w:line="140" w:lineRule="exact"/>
        <w:rPr>
          <w:sz w:val="15"/>
          <w:szCs w:val="15"/>
        </w:rPr>
      </w:pPr>
    </w:p>
    <w:p w:rsidR="00C003AE" w:rsidRDefault="00C003AE">
      <w:pPr>
        <w:spacing w:line="200" w:lineRule="exact"/>
      </w:pPr>
    </w:p>
    <w:p w:rsidR="00C003AE" w:rsidRDefault="00C003AE">
      <w:pPr>
        <w:spacing w:line="200" w:lineRule="exact"/>
      </w:pPr>
    </w:p>
    <w:p w:rsidR="00C003AE" w:rsidRDefault="002C1437">
      <w:pPr>
        <w:spacing w:line="260" w:lineRule="auto"/>
        <w:ind w:right="182"/>
        <w:rPr>
          <w:sz w:val="16"/>
          <w:szCs w:val="16"/>
        </w:rPr>
        <w:sectPr w:rsidR="00C003AE">
          <w:footerReference w:type="default" r:id="rId12"/>
          <w:pgSz w:w="12240" w:h="15840"/>
          <w:pgMar w:top="960" w:right="980" w:bottom="280" w:left="980" w:header="0" w:footer="884" w:gutter="0"/>
          <w:pgNumType w:start="5"/>
          <w:cols w:num="2" w:space="720" w:equalWidth="0">
            <w:col w:w="5019" w:space="236"/>
            <w:col w:w="5025"/>
          </w:cols>
        </w:sectPr>
      </w:pPr>
      <w:r>
        <w:rPr>
          <w:noProof/>
        </w:rPr>
        <mc:AlternateContent>
          <mc:Choice Requires="wpg">
            <w:drawing>
              <wp:anchor distT="0" distB="0" distL="114300" distR="114300" simplePos="0" relativeHeight="251651584" behindDoc="1" locked="0" layoutInCell="1" allowOverlap="1">
                <wp:simplePos x="0" y="0"/>
                <wp:positionH relativeFrom="page">
                  <wp:posOffset>3966210</wp:posOffset>
                </wp:positionH>
                <wp:positionV relativeFrom="paragraph">
                  <wp:posOffset>-48260</wp:posOffset>
                </wp:positionV>
                <wp:extent cx="3127375" cy="0"/>
                <wp:effectExtent l="13335" t="8890" r="12065" b="10160"/>
                <wp:wrapNone/>
                <wp:docPr id="31"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27375" cy="0"/>
                          <a:chOff x="6246" y="-76"/>
                          <a:chExt cx="4925" cy="0"/>
                        </a:xfrm>
                      </wpg:grpSpPr>
                      <wps:wsp>
                        <wps:cNvPr id="32" name="Freeform 28"/>
                        <wps:cNvSpPr>
                          <a:spLocks/>
                        </wps:cNvSpPr>
                        <wps:spPr bwMode="auto">
                          <a:xfrm>
                            <a:off x="6246" y="-76"/>
                            <a:ext cx="4925" cy="0"/>
                          </a:xfrm>
                          <a:custGeom>
                            <a:avLst/>
                            <a:gdLst>
                              <a:gd name="T0" fmla="+- 0 6246 6246"/>
                              <a:gd name="T1" fmla="*/ T0 w 4925"/>
                              <a:gd name="T2" fmla="+- 0 11171 6246"/>
                              <a:gd name="T3" fmla="*/ T2 w 4925"/>
                            </a:gdLst>
                            <a:ahLst/>
                            <a:cxnLst>
                              <a:cxn ang="0">
                                <a:pos x="T1" y="0"/>
                              </a:cxn>
                              <a:cxn ang="0">
                                <a:pos x="T3" y="0"/>
                              </a:cxn>
                            </a:cxnLst>
                            <a:rect l="0" t="0" r="r" b="b"/>
                            <a:pathLst>
                              <a:path w="4925">
                                <a:moveTo>
                                  <a:pt x="0" y="0"/>
                                </a:moveTo>
                                <a:lnTo>
                                  <a:pt x="4925" y="0"/>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7" o:spid="_x0000_s1026" style="position:absolute;margin-left:312.3pt;margin-top:-3.8pt;width:246.25pt;height:0;z-index:-251664896;mso-position-horizontal-relative:page" coordorigin="6246,-76" coordsize="49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">
                <v:shape id="Freeform 28" o:spid="_x0000_s1027" style="position:absolute;left:6246;top:-76;width:4925;height:0;visibility:visible;mso-wrap-style:square;v-text-anchor:top" coordsize="4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CMQMIA&#10;AADbAAAADwAAAGRycy9kb3ducmV2LnhtbESPQYvCMBSE7wv+h/AEb2tqF2SpRlHBpRfB1R48Pppn&#10;W21eShK1/nsjLOxxmJlvmPmyN624k/ONZQWTcQKCuLS64UpBcdx+foPwAVlja5kUPMnDcjH4mGOm&#10;7YN/6X4IlYgQ9hkqqEPoMil9WZNBP7YdcfTO1hkMUbpKaoePCDetTJNkKg02HBdq7GhTU3k93IyC&#10;XbPdF0V+vJl2fXJFfvnZpTJVajTsVzMQgfrwH/5r51rBVwr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YIxAwgAAANsAAAAPAAAAAAAAAAAAAAAAAJgCAABkcnMvZG93&#10;bnJldi54bWxQSwUGAAAAAAQABAD1AAAAhwMAAAAA&#10;" path="m,l4925,e" filled="f" strokecolor="#363435" strokeweight="1pt">
                  <v:path arrowok="t" o:connecttype="custom" o:connectlocs="0,0;4925,0" o:connectangles="0,0"/>
                </v:shape>
                <w10:wrap anchorx="page"/>
              </v:group>
            </w:pict>
          </mc:Fallback>
        </mc:AlternateContent>
      </w:r>
      <w:r w:rsidR="00FD1C07">
        <w:rPr>
          <w:color w:val="363435"/>
          <w:sz w:val="16"/>
          <w:szCs w:val="16"/>
        </w:rPr>
        <w:t>1.</w:t>
      </w:r>
      <w:r w:rsidR="00FD1C07">
        <w:rPr>
          <w:color w:val="363435"/>
          <w:spacing w:val="-3"/>
          <w:sz w:val="16"/>
          <w:szCs w:val="16"/>
        </w:rPr>
        <w:t xml:space="preserve"> </w:t>
      </w:r>
      <w:r w:rsidR="00FD1C07">
        <w:rPr>
          <w:color w:val="363435"/>
          <w:sz w:val="16"/>
          <w:szCs w:val="16"/>
        </w:rPr>
        <w:t>There are no part-time PSP troopers. In this report, part-time PSP c</w:t>
      </w:r>
      <w:r w:rsidR="00FD1C07">
        <w:rPr>
          <w:color w:val="363435"/>
          <w:spacing w:val="-2"/>
          <w:sz w:val="16"/>
          <w:szCs w:val="16"/>
        </w:rPr>
        <w:t>ov</w:t>
      </w:r>
      <w:r w:rsidR="00FD1C07">
        <w:rPr>
          <w:color w:val="363435"/>
          <w:sz w:val="16"/>
          <w:szCs w:val="16"/>
        </w:rPr>
        <w:t>e</w:t>
      </w:r>
      <w:r w:rsidR="00FD1C07">
        <w:rPr>
          <w:color w:val="363435"/>
          <w:spacing w:val="-3"/>
          <w:sz w:val="16"/>
          <w:szCs w:val="16"/>
        </w:rPr>
        <w:t>r</w:t>
      </w:r>
      <w:r w:rsidR="00FD1C07">
        <w:rPr>
          <w:color w:val="363435"/>
          <w:sz w:val="16"/>
          <w:szCs w:val="16"/>
        </w:rPr>
        <w:t>- age refers to reduced c</w:t>
      </w:r>
      <w:r w:rsidR="00FD1C07">
        <w:rPr>
          <w:color w:val="363435"/>
          <w:spacing w:val="-2"/>
          <w:sz w:val="16"/>
          <w:szCs w:val="16"/>
        </w:rPr>
        <w:t>ov</w:t>
      </w:r>
      <w:r w:rsidR="00FD1C07">
        <w:rPr>
          <w:color w:val="363435"/>
          <w:sz w:val="16"/>
          <w:szCs w:val="16"/>
        </w:rPr>
        <w:t>erage in municipalities that field</w:t>
      </w:r>
      <w:r w:rsidR="00FD1C07">
        <w:rPr>
          <w:color w:val="363435"/>
          <w:spacing w:val="-9"/>
          <w:sz w:val="16"/>
          <w:szCs w:val="16"/>
        </w:rPr>
        <w:t xml:space="preserve"> </w:t>
      </w:r>
      <w:r w:rsidR="00FD1C07">
        <w:rPr>
          <w:color w:val="363435"/>
          <w:sz w:val="16"/>
          <w:szCs w:val="16"/>
        </w:rPr>
        <w:t xml:space="preserve">a part-time local police </w:t>
      </w:r>
      <w:r w:rsidR="00FD1C07">
        <w:rPr>
          <w:color w:val="363435"/>
          <w:sz w:val="16"/>
          <w:szCs w:val="16"/>
        </w:rPr>
        <w:t>department and, therefore, rely on full-time PSP troopers to pr</w:t>
      </w:r>
      <w:r w:rsidR="00FD1C07">
        <w:rPr>
          <w:color w:val="363435"/>
          <w:spacing w:val="-2"/>
          <w:sz w:val="16"/>
          <w:szCs w:val="16"/>
        </w:rPr>
        <w:t>o</w:t>
      </w:r>
      <w:r w:rsidR="00FD1C07">
        <w:rPr>
          <w:color w:val="363435"/>
          <w:sz w:val="16"/>
          <w:szCs w:val="16"/>
        </w:rPr>
        <w:t>vide l</w:t>
      </w:r>
      <w:r w:rsidR="00FD1C07">
        <w:rPr>
          <w:color w:val="363435"/>
          <w:spacing w:val="-2"/>
          <w:sz w:val="16"/>
          <w:szCs w:val="16"/>
        </w:rPr>
        <w:t>a</w:t>
      </w:r>
      <w:r w:rsidR="00FD1C07">
        <w:rPr>
          <w:color w:val="363435"/>
          <w:sz w:val="16"/>
          <w:szCs w:val="16"/>
        </w:rPr>
        <w:t>w enforcement services when local police officers</w:t>
      </w:r>
      <w:r w:rsidR="00FD1C07">
        <w:rPr>
          <w:color w:val="363435"/>
          <w:spacing w:val="-10"/>
          <w:sz w:val="16"/>
          <w:szCs w:val="16"/>
        </w:rPr>
        <w:t xml:space="preserve"> </w:t>
      </w:r>
      <w:r w:rsidR="00FD1C07">
        <w:rPr>
          <w:color w:val="363435"/>
          <w:sz w:val="16"/>
          <w:szCs w:val="16"/>
        </w:rPr>
        <w:t xml:space="preserve">are not </w:t>
      </w:r>
      <w:r w:rsidR="00FD1C07">
        <w:rPr>
          <w:color w:val="363435"/>
          <w:spacing w:val="-2"/>
          <w:sz w:val="16"/>
          <w:szCs w:val="16"/>
        </w:rPr>
        <w:t>w</w:t>
      </w:r>
      <w:r w:rsidR="00FD1C07">
        <w:rPr>
          <w:color w:val="363435"/>
          <w:sz w:val="16"/>
          <w:szCs w:val="16"/>
        </w:rPr>
        <w:t>orking, typically for late-</w:t>
      </w:r>
      <w:r w:rsidR="00FD1C07">
        <w:rPr>
          <w:color w:val="363435"/>
          <w:spacing w:val="-4"/>
          <w:sz w:val="16"/>
          <w:szCs w:val="16"/>
        </w:rPr>
        <w:t>e</w:t>
      </w:r>
      <w:r w:rsidR="00FD1C07">
        <w:rPr>
          <w:color w:val="363435"/>
          <w:spacing w:val="-2"/>
          <w:sz w:val="16"/>
          <w:szCs w:val="16"/>
        </w:rPr>
        <w:t>v</w:t>
      </w:r>
      <w:r w:rsidR="00FD1C07">
        <w:rPr>
          <w:color w:val="363435"/>
          <w:sz w:val="16"/>
          <w:szCs w:val="16"/>
        </w:rPr>
        <w:t>ening calls.</w:t>
      </w:r>
      <w:r w:rsidR="00FD1C07">
        <w:rPr>
          <w:color w:val="363435"/>
          <w:spacing w:val="-3"/>
          <w:sz w:val="16"/>
          <w:szCs w:val="16"/>
        </w:rPr>
        <w:t xml:space="preserve"> </w:t>
      </w:r>
      <w:r w:rsidR="00FD1C07">
        <w:rPr>
          <w:color w:val="363435"/>
          <w:sz w:val="16"/>
          <w:szCs w:val="16"/>
        </w:rPr>
        <w:t>The report also occasionally distinguishes “official”</w:t>
      </w:r>
      <w:r w:rsidR="00FD1C07">
        <w:rPr>
          <w:color w:val="363435"/>
          <w:spacing w:val="-12"/>
          <w:sz w:val="16"/>
          <w:szCs w:val="16"/>
        </w:rPr>
        <w:t xml:space="preserve"> </w:t>
      </w:r>
      <w:r w:rsidR="00FD1C07">
        <w:rPr>
          <w:color w:val="363435"/>
          <w:sz w:val="16"/>
          <w:szCs w:val="16"/>
        </w:rPr>
        <w:t>(i.e., part- or full-time) PSP</w:t>
      </w:r>
      <w:r w:rsidR="00FD1C07">
        <w:rPr>
          <w:color w:val="363435"/>
          <w:sz w:val="16"/>
          <w:szCs w:val="16"/>
        </w:rPr>
        <w:t xml:space="preserve"> c</w:t>
      </w:r>
      <w:r w:rsidR="00FD1C07">
        <w:rPr>
          <w:color w:val="363435"/>
          <w:spacing w:val="-2"/>
          <w:sz w:val="16"/>
          <w:szCs w:val="16"/>
        </w:rPr>
        <w:t>ov</w:t>
      </w:r>
      <w:r w:rsidR="00FD1C07">
        <w:rPr>
          <w:color w:val="363435"/>
          <w:sz w:val="16"/>
          <w:szCs w:val="16"/>
        </w:rPr>
        <w:t>erage to reinforce that some mu- nicipalities rece</w:t>
      </w:r>
      <w:r w:rsidR="00FD1C07">
        <w:rPr>
          <w:color w:val="363435"/>
          <w:spacing w:val="-4"/>
          <w:sz w:val="16"/>
          <w:szCs w:val="16"/>
        </w:rPr>
        <w:t>i</w:t>
      </w:r>
      <w:r w:rsidR="00FD1C07">
        <w:rPr>
          <w:color w:val="363435"/>
          <w:spacing w:val="-2"/>
          <w:sz w:val="16"/>
          <w:szCs w:val="16"/>
        </w:rPr>
        <w:t>v</w:t>
      </w:r>
      <w:r w:rsidR="00FD1C07">
        <w:rPr>
          <w:color w:val="363435"/>
          <w:sz w:val="16"/>
          <w:szCs w:val="16"/>
        </w:rPr>
        <w:t>e PSP c</w:t>
      </w:r>
      <w:r w:rsidR="00FD1C07">
        <w:rPr>
          <w:color w:val="363435"/>
          <w:spacing w:val="-2"/>
          <w:sz w:val="16"/>
          <w:szCs w:val="16"/>
        </w:rPr>
        <w:t>ov</w:t>
      </w:r>
      <w:r w:rsidR="00FD1C07">
        <w:rPr>
          <w:color w:val="363435"/>
          <w:sz w:val="16"/>
          <w:szCs w:val="16"/>
        </w:rPr>
        <w:t>erage despite fielding</w:t>
      </w:r>
      <w:r w:rsidR="00FD1C07">
        <w:rPr>
          <w:color w:val="363435"/>
          <w:spacing w:val="-10"/>
          <w:sz w:val="16"/>
          <w:szCs w:val="16"/>
        </w:rPr>
        <w:t xml:space="preserve"> </w:t>
      </w:r>
      <w:r w:rsidR="00FD1C07">
        <w:rPr>
          <w:color w:val="363435"/>
          <w:sz w:val="16"/>
          <w:szCs w:val="16"/>
        </w:rPr>
        <w:t xml:space="preserve">their </w:t>
      </w:r>
      <w:r w:rsidR="00FD1C07">
        <w:rPr>
          <w:color w:val="363435"/>
          <w:spacing w:val="-4"/>
          <w:sz w:val="16"/>
          <w:szCs w:val="16"/>
        </w:rPr>
        <w:t>o</w:t>
      </w:r>
      <w:r w:rsidR="00FD1C07">
        <w:rPr>
          <w:color w:val="363435"/>
          <w:sz w:val="16"/>
          <w:szCs w:val="16"/>
        </w:rPr>
        <w:t>wn full-time police departments.</w:t>
      </w:r>
    </w:p>
    <w:p w:rsidR="00C003AE" w:rsidRDefault="00FD1C07">
      <w:pPr>
        <w:spacing w:before="66" w:line="246" w:lineRule="auto"/>
        <w:ind w:left="100" w:right="196"/>
        <w:rPr>
          <w:sz w:val="22"/>
          <w:szCs w:val="22"/>
        </w:rPr>
      </w:pPr>
      <w:r>
        <w:rPr>
          <w:color w:val="363435"/>
          <w:sz w:val="22"/>
          <w:szCs w:val="22"/>
        </w:rPr>
        <w:lastRenderedPageBreak/>
        <w:t>conser</w:t>
      </w:r>
      <w:r>
        <w:rPr>
          <w:color w:val="363435"/>
          <w:spacing w:val="-3"/>
          <w:sz w:val="22"/>
          <w:szCs w:val="22"/>
        </w:rPr>
        <w:t>v</w:t>
      </w:r>
      <w:r>
        <w:rPr>
          <w:color w:val="363435"/>
          <w:sz w:val="22"/>
          <w:szCs w:val="22"/>
        </w:rPr>
        <w:t>e costs associated with the training and salary for trainees (Brozana, 2010).</w:t>
      </w:r>
    </w:p>
    <w:p w:rsidR="00C003AE" w:rsidRDefault="00FD1C07">
      <w:pPr>
        <w:spacing w:line="246" w:lineRule="auto"/>
        <w:ind w:left="100" w:right="-38" w:firstLine="173"/>
        <w:rPr>
          <w:sz w:val="22"/>
          <w:szCs w:val="22"/>
        </w:rPr>
      </w:pPr>
      <w:r>
        <w:rPr>
          <w:color w:val="363435"/>
          <w:sz w:val="22"/>
          <w:szCs w:val="22"/>
        </w:rPr>
        <w:t xml:space="preserve">Financial challenges, such as those </w:t>
      </w:r>
      <w:r>
        <w:rPr>
          <w:color w:val="363435"/>
          <w:spacing w:val="-2"/>
          <w:sz w:val="22"/>
          <w:szCs w:val="22"/>
        </w:rPr>
        <w:t>f</w:t>
      </w:r>
      <w:r>
        <w:rPr>
          <w:color w:val="363435"/>
          <w:sz w:val="22"/>
          <w:szCs w:val="22"/>
        </w:rPr>
        <w:t xml:space="preserve">acing </w:t>
      </w:r>
      <w:r>
        <w:rPr>
          <w:color w:val="363435"/>
          <w:sz w:val="22"/>
          <w:szCs w:val="22"/>
        </w:rPr>
        <w:t>local and state l</w:t>
      </w:r>
      <w:r>
        <w:rPr>
          <w:color w:val="363435"/>
          <w:spacing w:val="-3"/>
          <w:sz w:val="22"/>
          <w:szCs w:val="22"/>
        </w:rPr>
        <w:t>a</w:t>
      </w:r>
      <w:r>
        <w:rPr>
          <w:color w:val="363435"/>
          <w:sz w:val="22"/>
          <w:szCs w:val="22"/>
        </w:rPr>
        <w:t>w enforcement in Pennsyl</w:t>
      </w:r>
      <w:r>
        <w:rPr>
          <w:color w:val="363435"/>
          <w:spacing w:val="-6"/>
          <w:sz w:val="22"/>
          <w:szCs w:val="22"/>
        </w:rPr>
        <w:t>v</w:t>
      </w:r>
      <w:r>
        <w:rPr>
          <w:color w:val="363435"/>
          <w:sz w:val="22"/>
          <w:szCs w:val="22"/>
        </w:rPr>
        <w:t>ania, are part of a la</w:t>
      </w:r>
      <w:r>
        <w:rPr>
          <w:color w:val="363435"/>
          <w:spacing w:val="-4"/>
          <w:sz w:val="22"/>
          <w:szCs w:val="22"/>
        </w:rPr>
        <w:t>r</w:t>
      </w:r>
      <w:r>
        <w:rPr>
          <w:color w:val="363435"/>
          <w:sz w:val="22"/>
          <w:szCs w:val="22"/>
        </w:rPr>
        <w:t>ger national fiscal</w:t>
      </w:r>
      <w:r>
        <w:rPr>
          <w:color w:val="363435"/>
          <w:spacing w:val="-14"/>
          <w:sz w:val="22"/>
          <w:szCs w:val="22"/>
        </w:rPr>
        <w:t xml:space="preserve"> </w:t>
      </w:r>
      <w:r>
        <w:rPr>
          <w:color w:val="363435"/>
          <w:sz w:val="22"/>
          <w:szCs w:val="22"/>
        </w:rPr>
        <w:t>picture. Localities from Hunting- don Beach, CA, to Egg Harbor</w:t>
      </w:r>
      <w:r>
        <w:rPr>
          <w:color w:val="363435"/>
          <w:spacing w:val="-4"/>
          <w:sz w:val="22"/>
          <w:szCs w:val="22"/>
        </w:rPr>
        <w:t xml:space="preserve"> </w:t>
      </w:r>
      <w:r>
        <w:rPr>
          <w:color w:val="363435"/>
          <w:spacing w:val="-18"/>
          <w:sz w:val="22"/>
          <w:szCs w:val="22"/>
        </w:rPr>
        <w:t>T</w:t>
      </w:r>
      <w:r>
        <w:rPr>
          <w:color w:val="363435"/>
          <w:spacing w:val="-6"/>
          <w:sz w:val="22"/>
          <w:szCs w:val="22"/>
        </w:rPr>
        <w:t>o</w:t>
      </w:r>
      <w:r>
        <w:rPr>
          <w:color w:val="363435"/>
          <w:sz w:val="22"/>
          <w:szCs w:val="22"/>
        </w:rPr>
        <w:t>wnship, NJ, are also laying o</w:t>
      </w:r>
      <w:r>
        <w:rPr>
          <w:color w:val="363435"/>
          <w:spacing w:val="-6"/>
          <w:sz w:val="22"/>
          <w:szCs w:val="22"/>
        </w:rPr>
        <w:t>f</w:t>
      </w:r>
      <w:r>
        <w:rPr>
          <w:color w:val="363435"/>
          <w:sz w:val="22"/>
          <w:szCs w:val="22"/>
        </w:rPr>
        <w:t>f officers,</w:t>
      </w:r>
      <w:r>
        <w:rPr>
          <w:color w:val="363435"/>
          <w:spacing w:val="-15"/>
          <w:sz w:val="22"/>
          <w:szCs w:val="22"/>
        </w:rPr>
        <w:t xml:space="preserve"> </w:t>
      </w:r>
      <w:r>
        <w:rPr>
          <w:color w:val="363435"/>
          <w:sz w:val="22"/>
          <w:szCs w:val="22"/>
        </w:rPr>
        <w:t>reducing patrol l</w:t>
      </w:r>
      <w:r>
        <w:rPr>
          <w:color w:val="363435"/>
          <w:spacing w:val="-6"/>
          <w:sz w:val="22"/>
          <w:szCs w:val="22"/>
        </w:rPr>
        <w:t>e</w:t>
      </w:r>
      <w:r>
        <w:rPr>
          <w:color w:val="363435"/>
          <w:spacing w:val="-3"/>
          <w:sz w:val="22"/>
          <w:szCs w:val="22"/>
        </w:rPr>
        <w:t>v</w:t>
      </w:r>
      <w:r>
        <w:rPr>
          <w:color w:val="363435"/>
          <w:sz w:val="22"/>
          <w:szCs w:val="22"/>
        </w:rPr>
        <w:t>els, or eliminating specialized units (Luhb</w:t>
      </w:r>
      <w:r>
        <w:rPr>
          <w:color w:val="363435"/>
          <w:spacing w:val="-14"/>
          <w:sz w:val="22"/>
          <w:szCs w:val="22"/>
        </w:rPr>
        <w:t>y</w:t>
      </w:r>
      <w:r>
        <w:rPr>
          <w:color w:val="363435"/>
          <w:sz w:val="22"/>
          <w:szCs w:val="22"/>
        </w:rPr>
        <w:t>, 2010). Indeed, the National League of Cities reported that 22 percent of local of- ficials</w:t>
      </w:r>
      <w:r>
        <w:rPr>
          <w:color w:val="363435"/>
          <w:spacing w:val="-16"/>
          <w:sz w:val="22"/>
          <w:szCs w:val="22"/>
        </w:rPr>
        <w:t xml:space="preserve"> </w:t>
      </w:r>
      <w:r>
        <w:rPr>
          <w:color w:val="363435"/>
          <w:sz w:val="22"/>
          <w:szCs w:val="22"/>
        </w:rPr>
        <w:t xml:space="preserve">nationwide were making cuts to public safety in response to </w:t>
      </w:r>
      <w:r>
        <w:rPr>
          <w:color w:val="363435"/>
          <w:spacing w:val="-4"/>
          <w:sz w:val="22"/>
          <w:szCs w:val="22"/>
        </w:rPr>
        <w:t>b</w:t>
      </w:r>
      <w:r>
        <w:rPr>
          <w:color w:val="363435"/>
          <w:sz w:val="22"/>
          <w:szCs w:val="22"/>
        </w:rPr>
        <w:t>udget crises (Mc</w:t>
      </w:r>
      <w:r>
        <w:rPr>
          <w:color w:val="363435"/>
          <w:spacing w:val="-3"/>
          <w:sz w:val="22"/>
          <w:szCs w:val="22"/>
        </w:rPr>
        <w:t>F</w:t>
      </w:r>
      <w:r>
        <w:rPr>
          <w:color w:val="363435"/>
          <w:sz w:val="22"/>
          <w:szCs w:val="22"/>
        </w:rPr>
        <w:t>arland, 2010).</w:t>
      </w:r>
    </w:p>
    <w:p w:rsidR="00C003AE" w:rsidRDefault="00C003AE">
      <w:pPr>
        <w:spacing w:before="8" w:line="280" w:lineRule="exact"/>
        <w:rPr>
          <w:sz w:val="28"/>
          <w:szCs w:val="28"/>
        </w:rPr>
      </w:pPr>
    </w:p>
    <w:p w:rsidR="00C003AE" w:rsidRDefault="00FD1C07">
      <w:pPr>
        <w:ind w:left="100"/>
        <w:rPr>
          <w:rFonts w:ascii="Arial" w:eastAsia="Arial" w:hAnsi="Arial" w:cs="Arial"/>
          <w:sz w:val="36"/>
          <w:szCs w:val="36"/>
        </w:rPr>
      </w:pPr>
      <w:r>
        <w:rPr>
          <w:rFonts w:ascii="Arial" w:eastAsia="Arial" w:hAnsi="Arial" w:cs="Arial"/>
          <w:color w:val="363435"/>
          <w:sz w:val="36"/>
          <w:szCs w:val="36"/>
        </w:rPr>
        <w:t>Goals and Objecti</w:t>
      </w:r>
      <w:r>
        <w:rPr>
          <w:rFonts w:ascii="Arial" w:eastAsia="Arial" w:hAnsi="Arial" w:cs="Arial"/>
          <w:color w:val="363435"/>
          <w:spacing w:val="-9"/>
          <w:sz w:val="36"/>
          <w:szCs w:val="36"/>
        </w:rPr>
        <w:t>v</w:t>
      </w:r>
      <w:r>
        <w:rPr>
          <w:rFonts w:ascii="Arial" w:eastAsia="Arial" w:hAnsi="Arial" w:cs="Arial"/>
          <w:color w:val="363435"/>
          <w:sz w:val="36"/>
          <w:szCs w:val="36"/>
        </w:rPr>
        <w:t>es</w:t>
      </w:r>
    </w:p>
    <w:p w:rsidR="00C003AE" w:rsidRDefault="00FD1C07">
      <w:pPr>
        <w:spacing w:line="220" w:lineRule="exact"/>
        <w:ind w:left="273" w:right="-39"/>
        <w:rPr>
          <w:sz w:val="22"/>
          <w:szCs w:val="22"/>
        </w:rPr>
      </w:pPr>
      <w:r>
        <w:rPr>
          <w:color w:val="363435"/>
          <w:sz w:val="22"/>
          <w:szCs w:val="22"/>
        </w:rPr>
        <w:t xml:space="preserve">This project, which </w:t>
      </w:r>
      <w:r>
        <w:rPr>
          <w:color w:val="363435"/>
          <w:spacing w:val="-2"/>
          <w:sz w:val="22"/>
          <w:szCs w:val="22"/>
        </w:rPr>
        <w:t>w</w:t>
      </w:r>
      <w:r>
        <w:rPr>
          <w:color w:val="363435"/>
          <w:sz w:val="22"/>
          <w:szCs w:val="22"/>
        </w:rPr>
        <w:t xml:space="preserve">as conducted in 2011, </w:t>
      </w:r>
      <w:r>
        <w:rPr>
          <w:color w:val="363435"/>
          <w:spacing w:val="-3"/>
          <w:sz w:val="22"/>
          <w:szCs w:val="22"/>
        </w:rPr>
        <w:t>e</w:t>
      </w:r>
      <w:r>
        <w:rPr>
          <w:color w:val="363435"/>
          <w:sz w:val="22"/>
          <w:szCs w:val="22"/>
        </w:rPr>
        <w:t>xamined</w:t>
      </w:r>
    </w:p>
    <w:p w:rsidR="00C003AE" w:rsidRDefault="00FD1C07">
      <w:pPr>
        <w:spacing w:before="7" w:line="246" w:lineRule="auto"/>
        <w:ind w:left="100" w:right="191"/>
        <w:rPr>
          <w:sz w:val="22"/>
          <w:szCs w:val="22"/>
        </w:rPr>
      </w:pPr>
      <w:r>
        <w:rPr>
          <w:color w:val="363435"/>
          <w:sz w:val="22"/>
          <w:szCs w:val="22"/>
        </w:rPr>
        <w:t xml:space="preserve">the </w:t>
      </w:r>
      <w:r>
        <w:rPr>
          <w:color w:val="363435"/>
          <w:spacing w:val="-3"/>
          <w:sz w:val="22"/>
          <w:szCs w:val="22"/>
        </w:rPr>
        <w:t>e</w:t>
      </w:r>
      <w:r>
        <w:rPr>
          <w:color w:val="363435"/>
          <w:sz w:val="22"/>
          <w:szCs w:val="22"/>
        </w:rPr>
        <w:t>xtent and type of PSP service pr</w:t>
      </w:r>
      <w:r>
        <w:rPr>
          <w:color w:val="363435"/>
          <w:spacing w:val="-3"/>
          <w:sz w:val="22"/>
          <w:szCs w:val="22"/>
        </w:rPr>
        <w:t>o</w:t>
      </w:r>
      <w:r>
        <w:rPr>
          <w:color w:val="363435"/>
          <w:sz w:val="22"/>
          <w:szCs w:val="22"/>
        </w:rPr>
        <w:t>vision to Penn- syl</w:t>
      </w:r>
      <w:r>
        <w:rPr>
          <w:color w:val="363435"/>
          <w:spacing w:val="-6"/>
          <w:sz w:val="22"/>
          <w:szCs w:val="22"/>
        </w:rPr>
        <w:t>v</w:t>
      </w:r>
      <w:r>
        <w:rPr>
          <w:color w:val="363435"/>
          <w:sz w:val="22"/>
          <w:szCs w:val="22"/>
        </w:rPr>
        <w:t>ania municipalities, including attendant costs and related issues, using data from a 5-year study period, defined</w:t>
      </w:r>
      <w:r>
        <w:rPr>
          <w:color w:val="363435"/>
          <w:spacing w:val="-13"/>
          <w:sz w:val="22"/>
          <w:szCs w:val="22"/>
        </w:rPr>
        <w:t xml:space="preserve"> </w:t>
      </w:r>
      <w:r>
        <w:rPr>
          <w:color w:val="363435"/>
          <w:sz w:val="22"/>
          <w:szCs w:val="22"/>
        </w:rPr>
        <w:t>as January 2006 through December 2010 (as data permitted).</w:t>
      </w:r>
    </w:p>
    <w:p w:rsidR="00C003AE" w:rsidRDefault="00FD1C07">
      <w:pPr>
        <w:spacing w:line="246" w:lineRule="auto"/>
        <w:ind w:left="100" w:right="208" w:firstLine="173"/>
        <w:rPr>
          <w:sz w:val="22"/>
          <w:szCs w:val="22"/>
        </w:rPr>
      </w:pPr>
      <w:r>
        <w:rPr>
          <w:color w:val="363435"/>
          <w:sz w:val="22"/>
          <w:szCs w:val="22"/>
        </w:rPr>
        <w:t>The study had t</w:t>
      </w:r>
      <w:r>
        <w:rPr>
          <w:color w:val="363435"/>
          <w:spacing w:val="-2"/>
          <w:sz w:val="22"/>
          <w:szCs w:val="22"/>
        </w:rPr>
        <w:t>w</w:t>
      </w:r>
      <w:r>
        <w:rPr>
          <w:color w:val="363435"/>
          <w:sz w:val="22"/>
          <w:szCs w:val="22"/>
        </w:rPr>
        <w:t>o</w:t>
      </w:r>
      <w:r>
        <w:rPr>
          <w:color w:val="363435"/>
          <w:sz w:val="22"/>
          <w:szCs w:val="22"/>
        </w:rPr>
        <w:t xml:space="preserve"> primary goals.</w:t>
      </w:r>
      <w:r>
        <w:rPr>
          <w:color w:val="363435"/>
          <w:spacing w:val="-4"/>
          <w:sz w:val="22"/>
          <w:szCs w:val="22"/>
        </w:rPr>
        <w:t xml:space="preserve"> </w:t>
      </w:r>
      <w:r>
        <w:rPr>
          <w:color w:val="363435"/>
          <w:sz w:val="22"/>
          <w:szCs w:val="22"/>
        </w:rPr>
        <w:t>The first</w:t>
      </w:r>
      <w:r>
        <w:rPr>
          <w:color w:val="363435"/>
          <w:spacing w:val="-14"/>
          <w:sz w:val="22"/>
          <w:szCs w:val="22"/>
        </w:rPr>
        <w:t xml:space="preserve"> </w:t>
      </w:r>
      <w:r>
        <w:rPr>
          <w:color w:val="363435"/>
          <w:spacing w:val="-2"/>
          <w:sz w:val="22"/>
          <w:szCs w:val="22"/>
        </w:rPr>
        <w:t>w</w:t>
      </w:r>
      <w:r>
        <w:rPr>
          <w:color w:val="363435"/>
          <w:sz w:val="22"/>
          <w:szCs w:val="22"/>
        </w:rPr>
        <w:t>as to measure PSP service pr</w:t>
      </w:r>
      <w:r>
        <w:rPr>
          <w:color w:val="363435"/>
          <w:spacing w:val="-3"/>
          <w:sz w:val="22"/>
          <w:szCs w:val="22"/>
        </w:rPr>
        <w:t>o</w:t>
      </w:r>
      <w:r>
        <w:rPr>
          <w:color w:val="363435"/>
          <w:sz w:val="22"/>
          <w:szCs w:val="22"/>
        </w:rPr>
        <w:t xml:space="preserve">vision to municipalities </w:t>
      </w:r>
      <w:r>
        <w:rPr>
          <w:color w:val="363435"/>
          <w:spacing w:val="-3"/>
          <w:sz w:val="22"/>
          <w:szCs w:val="22"/>
        </w:rPr>
        <w:t>ov</w:t>
      </w:r>
      <w:r>
        <w:rPr>
          <w:color w:val="363435"/>
          <w:sz w:val="22"/>
          <w:szCs w:val="22"/>
        </w:rPr>
        <w:t>er the study period to: determine the number of mu- nicipalities to which PSP pr</w:t>
      </w:r>
      <w:r>
        <w:rPr>
          <w:color w:val="363435"/>
          <w:spacing w:val="-3"/>
          <w:sz w:val="22"/>
          <w:szCs w:val="22"/>
        </w:rPr>
        <w:t>o</w:t>
      </w:r>
      <w:r>
        <w:rPr>
          <w:color w:val="363435"/>
          <w:sz w:val="22"/>
          <w:szCs w:val="22"/>
        </w:rPr>
        <w:t xml:space="preserve">vides service; </w:t>
      </w:r>
      <w:r>
        <w:rPr>
          <w:color w:val="363435"/>
          <w:spacing w:val="-3"/>
          <w:sz w:val="22"/>
          <w:szCs w:val="22"/>
        </w:rPr>
        <w:t>e</w:t>
      </w:r>
      <w:r>
        <w:rPr>
          <w:color w:val="363435"/>
          <w:sz w:val="22"/>
          <w:szCs w:val="22"/>
        </w:rPr>
        <w:t>xamine the specific</w:t>
      </w:r>
      <w:r>
        <w:rPr>
          <w:color w:val="363435"/>
          <w:spacing w:val="-14"/>
          <w:sz w:val="22"/>
          <w:szCs w:val="22"/>
        </w:rPr>
        <w:t xml:space="preserve"> </w:t>
      </w:r>
      <w:r>
        <w:rPr>
          <w:color w:val="363435"/>
          <w:sz w:val="22"/>
          <w:szCs w:val="22"/>
        </w:rPr>
        <w:t>types of services that PSP pr</w:t>
      </w:r>
      <w:r>
        <w:rPr>
          <w:color w:val="363435"/>
          <w:spacing w:val="-3"/>
          <w:sz w:val="22"/>
          <w:szCs w:val="22"/>
        </w:rPr>
        <w:t>o</w:t>
      </w:r>
      <w:r>
        <w:rPr>
          <w:color w:val="363435"/>
          <w:sz w:val="22"/>
          <w:szCs w:val="22"/>
        </w:rPr>
        <w:t xml:space="preserve">vides to municipalities; </w:t>
      </w:r>
      <w:r>
        <w:rPr>
          <w:color w:val="363435"/>
          <w:spacing w:val="-3"/>
          <w:sz w:val="22"/>
          <w:szCs w:val="22"/>
        </w:rPr>
        <w:t>e</w:t>
      </w:r>
      <w:r>
        <w:rPr>
          <w:color w:val="363435"/>
          <w:sz w:val="22"/>
          <w:szCs w:val="22"/>
        </w:rPr>
        <w:t>xamine the l</w:t>
      </w:r>
      <w:r>
        <w:rPr>
          <w:color w:val="363435"/>
          <w:spacing w:val="-6"/>
          <w:sz w:val="22"/>
          <w:szCs w:val="22"/>
        </w:rPr>
        <w:t>e</w:t>
      </w:r>
      <w:r>
        <w:rPr>
          <w:color w:val="363435"/>
          <w:spacing w:val="-3"/>
          <w:sz w:val="22"/>
          <w:szCs w:val="22"/>
        </w:rPr>
        <w:t>v</w:t>
      </w:r>
      <w:r>
        <w:rPr>
          <w:color w:val="363435"/>
          <w:sz w:val="22"/>
          <w:szCs w:val="22"/>
        </w:rPr>
        <w:t>el of service that PSP</w:t>
      </w:r>
    </w:p>
    <w:p w:rsidR="00C003AE" w:rsidRDefault="00FD1C07">
      <w:pPr>
        <w:spacing w:line="246" w:lineRule="auto"/>
        <w:ind w:left="100" w:right="12"/>
        <w:rPr>
          <w:sz w:val="22"/>
          <w:szCs w:val="22"/>
        </w:rPr>
      </w:pPr>
      <w:r>
        <w:rPr>
          <w:color w:val="363435"/>
          <w:sz w:val="22"/>
          <w:szCs w:val="22"/>
        </w:rPr>
        <w:t>pr</w:t>
      </w:r>
      <w:r>
        <w:rPr>
          <w:color w:val="363435"/>
          <w:spacing w:val="-3"/>
          <w:sz w:val="22"/>
          <w:szCs w:val="22"/>
        </w:rPr>
        <w:t>o</w:t>
      </w:r>
      <w:r>
        <w:rPr>
          <w:color w:val="363435"/>
          <w:sz w:val="22"/>
          <w:szCs w:val="22"/>
        </w:rPr>
        <w:t xml:space="preserve">vides to municipalities and the proportion of service in relation to the </w:t>
      </w:r>
      <w:r>
        <w:rPr>
          <w:color w:val="363435"/>
          <w:spacing w:val="-3"/>
          <w:sz w:val="22"/>
          <w:szCs w:val="22"/>
        </w:rPr>
        <w:t>ov</w:t>
      </w:r>
      <w:r>
        <w:rPr>
          <w:color w:val="363435"/>
          <w:sz w:val="22"/>
          <w:szCs w:val="22"/>
        </w:rPr>
        <w:t xml:space="preserve">erall PSP policing </w:t>
      </w:r>
      <w:r>
        <w:rPr>
          <w:color w:val="363435"/>
          <w:spacing w:val="-2"/>
          <w:sz w:val="22"/>
          <w:szCs w:val="22"/>
        </w:rPr>
        <w:t>w</w:t>
      </w:r>
      <w:r>
        <w:rPr>
          <w:color w:val="363435"/>
          <w:sz w:val="22"/>
          <w:szCs w:val="22"/>
        </w:rPr>
        <w:t>orkload; and determine the rural/urban breakd</w:t>
      </w:r>
      <w:r>
        <w:rPr>
          <w:color w:val="363435"/>
          <w:spacing w:val="-6"/>
          <w:sz w:val="22"/>
          <w:szCs w:val="22"/>
        </w:rPr>
        <w:t>o</w:t>
      </w:r>
      <w:r>
        <w:rPr>
          <w:color w:val="363435"/>
          <w:sz w:val="22"/>
          <w:szCs w:val="22"/>
        </w:rPr>
        <w:t>wn of municipalities rece</w:t>
      </w:r>
      <w:r>
        <w:rPr>
          <w:color w:val="363435"/>
          <w:spacing w:val="-6"/>
          <w:sz w:val="22"/>
          <w:szCs w:val="22"/>
        </w:rPr>
        <w:t>i</w:t>
      </w:r>
      <w:r>
        <w:rPr>
          <w:color w:val="363435"/>
          <w:sz w:val="22"/>
          <w:szCs w:val="22"/>
        </w:rPr>
        <w:t>ving PSP services</w:t>
      </w:r>
      <w:r>
        <w:rPr>
          <w:color w:val="363435"/>
          <w:position w:val="7"/>
          <w:sz w:val="13"/>
          <w:szCs w:val="13"/>
        </w:rPr>
        <w:t>2</w:t>
      </w:r>
      <w:r>
        <w:rPr>
          <w:color w:val="363435"/>
          <w:sz w:val="22"/>
          <w:szCs w:val="22"/>
        </w:rPr>
        <w:t>.</w:t>
      </w:r>
    </w:p>
    <w:p w:rsidR="00C003AE" w:rsidRDefault="00FD1C07">
      <w:pPr>
        <w:spacing w:line="246" w:lineRule="auto"/>
        <w:ind w:left="100" w:right="40" w:firstLine="173"/>
        <w:rPr>
          <w:sz w:val="22"/>
          <w:szCs w:val="22"/>
        </w:rPr>
      </w:pPr>
      <w:r>
        <w:rPr>
          <w:color w:val="363435"/>
          <w:sz w:val="22"/>
          <w:szCs w:val="22"/>
        </w:rPr>
        <w:t xml:space="preserve">The second goal </w:t>
      </w:r>
      <w:r>
        <w:rPr>
          <w:color w:val="363435"/>
          <w:spacing w:val="-2"/>
          <w:sz w:val="22"/>
          <w:szCs w:val="22"/>
        </w:rPr>
        <w:t>w</w:t>
      </w:r>
      <w:r>
        <w:rPr>
          <w:color w:val="363435"/>
          <w:sz w:val="22"/>
          <w:szCs w:val="22"/>
        </w:rPr>
        <w:t xml:space="preserve">as to </w:t>
      </w:r>
      <w:r>
        <w:rPr>
          <w:color w:val="363435"/>
          <w:spacing w:val="-3"/>
          <w:sz w:val="22"/>
          <w:szCs w:val="22"/>
        </w:rPr>
        <w:t>e</w:t>
      </w:r>
      <w:r>
        <w:rPr>
          <w:color w:val="363435"/>
          <w:sz w:val="22"/>
          <w:szCs w:val="22"/>
        </w:rPr>
        <w:t>xamine the amount and types of r</w:t>
      </w:r>
      <w:r>
        <w:rPr>
          <w:color w:val="363435"/>
          <w:spacing w:val="-6"/>
          <w:sz w:val="22"/>
          <w:szCs w:val="22"/>
        </w:rPr>
        <w:t>e</w:t>
      </w:r>
      <w:r>
        <w:rPr>
          <w:color w:val="363435"/>
          <w:spacing w:val="-3"/>
          <w:sz w:val="22"/>
          <w:szCs w:val="22"/>
        </w:rPr>
        <w:t>v</w:t>
      </w:r>
      <w:r>
        <w:rPr>
          <w:color w:val="363435"/>
          <w:sz w:val="22"/>
          <w:szCs w:val="22"/>
        </w:rPr>
        <w:t>enues rece</w:t>
      </w:r>
      <w:r>
        <w:rPr>
          <w:color w:val="363435"/>
          <w:spacing w:val="-6"/>
          <w:sz w:val="22"/>
          <w:szCs w:val="22"/>
        </w:rPr>
        <w:t>i</w:t>
      </w:r>
      <w:r>
        <w:rPr>
          <w:color w:val="363435"/>
          <w:spacing w:val="-3"/>
          <w:sz w:val="22"/>
          <w:szCs w:val="22"/>
        </w:rPr>
        <w:t>v</w:t>
      </w:r>
      <w:r>
        <w:rPr>
          <w:color w:val="363435"/>
          <w:sz w:val="22"/>
          <w:szCs w:val="22"/>
        </w:rPr>
        <w:t>ed by the commonwealth from fines</w:t>
      </w:r>
      <w:r>
        <w:rPr>
          <w:color w:val="363435"/>
          <w:spacing w:val="-13"/>
          <w:sz w:val="22"/>
          <w:szCs w:val="22"/>
        </w:rPr>
        <w:t xml:space="preserve"> </w:t>
      </w:r>
      <w:r>
        <w:rPr>
          <w:color w:val="363435"/>
          <w:sz w:val="22"/>
          <w:szCs w:val="22"/>
        </w:rPr>
        <w:t>generated by PSP patrols in municipalities and h</w:t>
      </w:r>
      <w:r>
        <w:rPr>
          <w:color w:val="363435"/>
          <w:spacing w:val="-6"/>
          <w:sz w:val="22"/>
          <w:szCs w:val="22"/>
        </w:rPr>
        <w:t>o</w:t>
      </w:r>
      <w:r>
        <w:rPr>
          <w:color w:val="363435"/>
          <w:sz w:val="22"/>
          <w:szCs w:val="22"/>
        </w:rPr>
        <w:t>w these fines</w:t>
      </w:r>
      <w:r>
        <w:rPr>
          <w:color w:val="363435"/>
          <w:spacing w:val="-13"/>
          <w:sz w:val="22"/>
          <w:szCs w:val="22"/>
        </w:rPr>
        <w:t xml:space="preserve"> </w:t>
      </w:r>
      <w:r>
        <w:rPr>
          <w:color w:val="363435"/>
          <w:sz w:val="22"/>
          <w:szCs w:val="22"/>
        </w:rPr>
        <w:t>h</w:t>
      </w:r>
      <w:r>
        <w:rPr>
          <w:color w:val="363435"/>
          <w:spacing w:val="-4"/>
          <w:sz w:val="22"/>
          <w:szCs w:val="22"/>
        </w:rPr>
        <w:t>a</w:t>
      </w:r>
      <w:r>
        <w:rPr>
          <w:color w:val="363435"/>
          <w:spacing w:val="-3"/>
          <w:sz w:val="22"/>
          <w:szCs w:val="22"/>
        </w:rPr>
        <w:t>v</w:t>
      </w:r>
      <w:r>
        <w:rPr>
          <w:color w:val="363435"/>
          <w:sz w:val="22"/>
          <w:szCs w:val="22"/>
        </w:rPr>
        <w:t>e been d</w:t>
      </w:r>
      <w:r>
        <w:rPr>
          <w:color w:val="363435"/>
          <w:spacing w:val="-6"/>
          <w:sz w:val="22"/>
          <w:szCs w:val="22"/>
        </w:rPr>
        <w:t>i</w:t>
      </w:r>
      <w:r>
        <w:rPr>
          <w:color w:val="363435"/>
          <w:sz w:val="22"/>
          <w:szCs w:val="22"/>
        </w:rPr>
        <w:t>vided between municipali- ties and the commonwealth.</w:t>
      </w:r>
    </w:p>
    <w:p w:rsidR="00C003AE" w:rsidRDefault="00FD1C07">
      <w:pPr>
        <w:spacing w:line="246" w:lineRule="auto"/>
        <w:ind w:left="100" w:right="83" w:firstLine="173"/>
        <w:rPr>
          <w:sz w:val="22"/>
          <w:szCs w:val="22"/>
        </w:rPr>
      </w:pPr>
      <w:r>
        <w:rPr>
          <w:color w:val="363435"/>
          <w:sz w:val="22"/>
          <w:szCs w:val="22"/>
        </w:rPr>
        <w:t>Finall</w:t>
      </w:r>
      <w:r>
        <w:rPr>
          <w:color w:val="363435"/>
          <w:spacing w:val="-14"/>
          <w:sz w:val="22"/>
          <w:szCs w:val="22"/>
        </w:rPr>
        <w:t>y</w:t>
      </w:r>
      <w:r>
        <w:rPr>
          <w:color w:val="363435"/>
          <w:sz w:val="22"/>
          <w:szCs w:val="22"/>
        </w:rPr>
        <w:t>, the researchers d</w:t>
      </w:r>
      <w:r>
        <w:rPr>
          <w:color w:val="363435"/>
          <w:spacing w:val="-6"/>
          <w:sz w:val="22"/>
          <w:szCs w:val="22"/>
        </w:rPr>
        <w:t>e</w:t>
      </w:r>
      <w:r>
        <w:rPr>
          <w:color w:val="363435"/>
          <w:spacing w:val="-3"/>
          <w:sz w:val="22"/>
          <w:szCs w:val="22"/>
        </w:rPr>
        <w:t>v</w:t>
      </w:r>
      <w:r>
        <w:rPr>
          <w:color w:val="363435"/>
          <w:sz w:val="22"/>
          <w:szCs w:val="22"/>
        </w:rPr>
        <w:t>eloped public poli</w:t>
      </w:r>
      <w:r>
        <w:rPr>
          <w:color w:val="363435"/>
          <w:spacing w:val="-3"/>
          <w:sz w:val="22"/>
          <w:szCs w:val="22"/>
        </w:rPr>
        <w:t>c</w:t>
      </w:r>
      <w:r>
        <w:rPr>
          <w:color w:val="363435"/>
          <w:sz w:val="22"/>
          <w:szCs w:val="22"/>
        </w:rPr>
        <w:t>y</w:t>
      </w:r>
      <w:r>
        <w:rPr>
          <w:color w:val="363435"/>
          <w:sz w:val="22"/>
          <w:szCs w:val="22"/>
        </w:rPr>
        <w:t xml:space="preserve"> con- siderations.</w:t>
      </w:r>
    </w:p>
    <w:p w:rsidR="00C003AE" w:rsidRDefault="00C003AE">
      <w:pPr>
        <w:spacing w:before="8" w:line="280" w:lineRule="exact"/>
        <w:rPr>
          <w:sz w:val="28"/>
          <w:szCs w:val="28"/>
        </w:rPr>
      </w:pPr>
    </w:p>
    <w:p w:rsidR="00C003AE" w:rsidRDefault="00FD1C07">
      <w:pPr>
        <w:ind w:left="100"/>
        <w:rPr>
          <w:rFonts w:ascii="Arial" w:eastAsia="Arial" w:hAnsi="Arial" w:cs="Arial"/>
          <w:sz w:val="36"/>
          <w:szCs w:val="36"/>
        </w:rPr>
      </w:pPr>
      <w:r>
        <w:rPr>
          <w:rFonts w:ascii="Arial" w:eastAsia="Arial" w:hAnsi="Arial" w:cs="Arial"/>
          <w:color w:val="363435"/>
          <w:sz w:val="36"/>
          <w:szCs w:val="36"/>
        </w:rPr>
        <w:t>Methodology</w:t>
      </w:r>
    </w:p>
    <w:p w:rsidR="00C003AE" w:rsidRDefault="00FD1C07">
      <w:pPr>
        <w:spacing w:line="220" w:lineRule="exact"/>
        <w:ind w:left="273"/>
        <w:rPr>
          <w:sz w:val="22"/>
          <w:szCs w:val="22"/>
        </w:rPr>
      </w:pPr>
      <w:r>
        <w:rPr>
          <w:color w:val="363435"/>
          <w:sz w:val="22"/>
          <w:szCs w:val="22"/>
        </w:rPr>
        <w:t xml:space="preserve">The principal source of data for this research </w:t>
      </w:r>
      <w:r>
        <w:rPr>
          <w:color w:val="363435"/>
          <w:spacing w:val="-2"/>
          <w:sz w:val="22"/>
          <w:szCs w:val="22"/>
        </w:rPr>
        <w:t>w</w:t>
      </w:r>
      <w:r>
        <w:rPr>
          <w:color w:val="363435"/>
          <w:sz w:val="22"/>
          <w:szCs w:val="22"/>
        </w:rPr>
        <w:t>as</w:t>
      </w:r>
    </w:p>
    <w:p w:rsidR="00C003AE" w:rsidRDefault="00FD1C07">
      <w:pPr>
        <w:spacing w:before="7" w:line="246" w:lineRule="auto"/>
        <w:ind w:left="100" w:right="-13"/>
        <w:rPr>
          <w:sz w:val="22"/>
          <w:szCs w:val="22"/>
        </w:rPr>
      </w:pPr>
      <w:r>
        <w:rPr>
          <w:color w:val="363435"/>
          <w:sz w:val="22"/>
          <w:szCs w:val="22"/>
        </w:rPr>
        <w:t>PSP</w:t>
      </w:r>
      <w:r>
        <w:rPr>
          <w:color w:val="363435"/>
          <w:spacing w:val="-12"/>
          <w:sz w:val="22"/>
          <w:szCs w:val="22"/>
        </w:rPr>
        <w:t>’</w:t>
      </w:r>
      <w:r>
        <w:rPr>
          <w:color w:val="363435"/>
          <w:sz w:val="22"/>
          <w:szCs w:val="22"/>
        </w:rPr>
        <w:t>s Bureau of Research and D</w:t>
      </w:r>
      <w:r>
        <w:rPr>
          <w:color w:val="363435"/>
          <w:spacing w:val="-6"/>
          <w:sz w:val="22"/>
          <w:szCs w:val="22"/>
        </w:rPr>
        <w:t>e</w:t>
      </w:r>
      <w:r>
        <w:rPr>
          <w:color w:val="363435"/>
          <w:spacing w:val="-3"/>
          <w:sz w:val="22"/>
          <w:szCs w:val="22"/>
        </w:rPr>
        <w:t>v</w:t>
      </w:r>
      <w:r>
        <w:rPr>
          <w:color w:val="363435"/>
          <w:sz w:val="22"/>
          <w:szCs w:val="22"/>
        </w:rPr>
        <w:t>elopment, which manages data on the numbe</w:t>
      </w:r>
      <w:r>
        <w:rPr>
          <w:color w:val="363435"/>
          <w:spacing w:val="-9"/>
          <w:sz w:val="22"/>
          <w:szCs w:val="22"/>
        </w:rPr>
        <w:t>r</w:t>
      </w:r>
      <w:r>
        <w:rPr>
          <w:color w:val="363435"/>
          <w:sz w:val="22"/>
          <w:szCs w:val="22"/>
        </w:rPr>
        <w:t xml:space="preserve">, type, location, and date of PSP responses and services in municipalities, including rural/urban </w:t>
      </w:r>
      <w:r>
        <w:rPr>
          <w:color w:val="363435"/>
          <w:sz w:val="22"/>
          <w:szCs w:val="22"/>
        </w:rPr>
        <w:t>breakd</w:t>
      </w:r>
      <w:r>
        <w:rPr>
          <w:color w:val="363435"/>
          <w:spacing w:val="-6"/>
          <w:sz w:val="22"/>
          <w:szCs w:val="22"/>
        </w:rPr>
        <w:t>o</w:t>
      </w:r>
      <w:r>
        <w:rPr>
          <w:color w:val="363435"/>
          <w:sz w:val="22"/>
          <w:szCs w:val="22"/>
        </w:rPr>
        <w:t>wn</w:t>
      </w:r>
      <w:r>
        <w:rPr>
          <w:color w:val="363435"/>
          <w:position w:val="7"/>
          <w:sz w:val="13"/>
          <w:szCs w:val="13"/>
        </w:rPr>
        <w:t>3</w:t>
      </w:r>
      <w:r>
        <w:rPr>
          <w:color w:val="363435"/>
          <w:sz w:val="22"/>
          <w:szCs w:val="22"/>
        </w:rPr>
        <w:t>,</w:t>
      </w:r>
      <w:r>
        <w:rPr>
          <w:color w:val="363435"/>
          <w:spacing w:val="-1"/>
          <w:sz w:val="22"/>
          <w:szCs w:val="22"/>
        </w:rPr>
        <w:t xml:space="preserve"> </w:t>
      </w:r>
      <w:r>
        <w:rPr>
          <w:color w:val="363435"/>
          <w:sz w:val="22"/>
          <w:szCs w:val="22"/>
        </w:rPr>
        <w:t>as well as force distri</w:t>
      </w:r>
      <w:r>
        <w:rPr>
          <w:color w:val="363435"/>
          <w:spacing w:val="-4"/>
          <w:sz w:val="22"/>
          <w:szCs w:val="22"/>
        </w:rPr>
        <w:t>b</w:t>
      </w:r>
      <w:r>
        <w:rPr>
          <w:color w:val="363435"/>
          <w:sz w:val="22"/>
          <w:szCs w:val="22"/>
        </w:rPr>
        <w:t>ution</w:t>
      </w:r>
    </w:p>
    <w:p w:rsidR="00C003AE" w:rsidRDefault="002C1437">
      <w:pPr>
        <w:spacing w:line="240" w:lineRule="exact"/>
        <w:ind w:left="100"/>
        <w:rPr>
          <w:sz w:val="22"/>
          <w:szCs w:val="22"/>
        </w:rPr>
      </w:pPr>
      <w:r>
        <w:rPr>
          <w:noProof/>
        </w:rPr>
        <mc:AlternateContent>
          <mc:Choice Requires="wpg">
            <w:drawing>
              <wp:anchor distT="0" distB="0" distL="114300" distR="114300" simplePos="0" relativeHeight="251652608" behindDoc="1" locked="0" layoutInCell="1" allowOverlap="1">
                <wp:simplePos x="0" y="0"/>
                <wp:positionH relativeFrom="page">
                  <wp:posOffset>694690</wp:posOffset>
                </wp:positionH>
                <wp:positionV relativeFrom="paragraph">
                  <wp:posOffset>452120</wp:posOffset>
                </wp:positionV>
                <wp:extent cx="6391910" cy="0"/>
                <wp:effectExtent l="8890" t="13970" r="9525" b="14605"/>
                <wp:wrapNone/>
                <wp:docPr id="29"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0"/>
                          <a:chOff x="1094" y="712"/>
                          <a:chExt cx="10066" cy="0"/>
                        </a:xfrm>
                      </wpg:grpSpPr>
                      <wps:wsp>
                        <wps:cNvPr id="30" name="Freeform 26"/>
                        <wps:cNvSpPr>
                          <a:spLocks/>
                        </wps:cNvSpPr>
                        <wps:spPr bwMode="auto">
                          <a:xfrm>
                            <a:off x="1094" y="712"/>
                            <a:ext cx="10066" cy="0"/>
                          </a:xfrm>
                          <a:custGeom>
                            <a:avLst/>
                            <a:gdLst>
                              <a:gd name="T0" fmla="+- 0 1094 1094"/>
                              <a:gd name="T1" fmla="*/ T0 w 10066"/>
                              <a:gd name="T2" fmla="+- 0 11160 1094"/>
                              <a:gd name="T3" fmla="*/ T2 w 10066"/>
                            </a:gdLst>
                            <a:ahLst/>
                            <a:cxnLst>
                              <a:cxn ang="0">
                                <a:pos x="T1" y="0"/>
                              </a:cxn>
                              <a:cxn ang="0">
                                <a:pos x="T3" y="0"/>
                              </a:cxn>
                            </a:cxnLst>
                            <a:rect l="0" t="0" r="r" b="b"/>
                            <a:pathLst>
                              <a:path w="10066">
                                <a:moveTo>
                                  <a:pt x="0" y="0"/>
                                </a:moveTo>
                                <a:lnTo>
                                  <a:pt x="10066" y="0"/>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4.7pt;margin-top:35.6pt;width:503.3pt;height:0;z-index:-251663872;mso-position-horizontal-relative:page" coordorigin="1094,712" coordsize="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">
                <v:shape id="Freeform 26" o:spid="_x0000_s1027" style="position:absolute;left:1094;top:712;width:10066;height:0;visibility:visible;mso-wrap-style:square;v-text-anchor:top" coordsize="1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BiOMIA&#10;AADbAAAADwAAAGRycy9kb3ducmV2LnhtbERPS2vCQBC+C/0PyxR6040VRFJXkUKj9SD10Z6n2TEJ&#10;zc6G7EbT/vrOQfD48b3ny97V6kJtqDwbGI8SUMS5txUXBk7Ht+EMVIjIFmvPZOCXAiwXD4M5ptZf&#10;eU+XQyyUhHBI0UAZY5NqHfKSHIaRb4iFO/vWYRTYFtq2eJVwV+vnJJlqhxVLQ4kNvZaU/xw6JyW+&#10;G2+OsfvLPotd9rFbf22/3zNjnh771QuoSH28i2/ujTUwkfXyRX6AX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8GI4wgAAANsAAAAPAAAAAAAAAAAAAAAAAJgCAABkcnMvZG93&#10;bnJldi54bWxQSwUGAAAAAAQABAD1AAAAhwMAAAAA&#10;" path="m,l10066,e" filled="f" strokecolor="#363435" strokeweight="1pt">
                  <v:path arrowok="t" o:connecttype="custom" o:connectlocs="0,0;10066,0" o:connectangles="0,0"/>
                </v:shape>
                <w10:wrap anchorx="page"/>
              </v:group>
            </w:pict>
          </mc:Fallback>
        </mc:AlternateContent>
      </w:r>
      <w:r w:rsidR="00FD1C07">
        <w:rPr>
          <w:color w:val="363435"/>
          <w:position w:val="-1"/>
          <w:sz w:val="22"/>
          <w:szCs w:val="22"/>
        </w:rPr>
        <w:t>and municipal c</w:t>
      </w:r>
      <w:r w:rsidR="00FD1C07">
        <w:rPr>
          <w:color w:val="363435"/>
          <w:spacing w:val="-3"/>
          <w:position w:val="-1"/>
          <w:sz w:val="22"/>
          <w:szCs w:val="22"/>
        </w:rPr>
        <w:t>ov</w:t>
      </w:r>
      <w:r w:rsidR="00FD1C07">
        <w:rPr>
          <w:color w:val="363435"/>
          <w:position w:val="-1"/>
          <w:sz w:val="22"/>
          <w:szCs w:val="22"/>
        </w:rPr>
        <w:t>erage statistics.</w:t>
      </w:r>
    </w:p>
    <w:p w:rsidR="00C003AE" w:rsidRDefault="00FD1C07">
      <w:pPr>
        <w:spacing w:before="66" w:line="246" w:lineRule="auto"/>
        <w:ind w:right="85" w:firstLine="173"/>
        <w:rPr>
          <w:sz w:val="22"/>
          <w:szCs w:val="22"/>
        </w:rPr>
      </w:pPr>
      <w:r>
        <w:br w:type="column"/>
      </w:r>
      <w:r>
        <w:rPr>
          <w:color w:val="363435"/>
          <w:sz w:val="22"/>
          <w:szCs w:val="22"/>
        </w:rPr>
        <w:lastRenderedPageBreak/>
        <w:t>PSP pr</w:t>
      </w:r>
      <w:r>
        <w:rPr>
          <w:color w:val="363435"/>
          <w:spacing w:val="-3"/>
          <w:sz w:val="22"/>
          <w:szCs w:val="22"/>
        </w:rPr>
        <w:t>o</w:t>
      </w:r>
      <w:r>
        <w:rPr>
          <w:color w:val="363435"/>
          <w:sz w:val="22"/>
          <w:szCs w:val="22"/>
        </w:rPr>
        <w:t>vided a detailed database containing c</w:t>
      </w:r>
      <w:r>
        <w:rPr>
          <w:color w:val="363435"/>
          <w:spacing w:val="-3"/>
          <w:sz w:val="22"/>
          <w:szCs w:val="22"/>
        </w:rPr>
        <w:t>ov</w:t>
      </w:r>
      <w:r>
        <w:rPr>
          <w:color w:val="363435"/>
          <w:sz w:val="22"/>
          <w:szCs w:val="22"/>
        </w:rPr>
        <w:t>erage l</w:t>
      </w:r>
      <w:r>
        <w:rPr>
          <w:color w:val="363435"/>
          <w:spacing w:val="-5"/>
          <w:sz w:val="22"/>
          <w:szCs w:val="22"/>
        </w:rPr>
        <w:t>e</w:t>
      </w:r>
      <w:r>
        <w:rPr>
          <w:color w:val="363435"/>
          <w:spacing w:val="-3"/>
          <w:sz w:val="22"/>
          <w:szCs w:val="22"/>
        </w:rPr>
        <w:t>v</w:t>
      </w:r>
      <w:r>
        <w:rPr>
          <w:color w:val="363435"/>
          <w:sz w:val="22"/>
          <w:szCs w:val="22"/>
        </w:rPr>
        <w:t>el by municipalit</w:t>
      </w:r>
      <w:r>
        <w:rPr>
          <w:color w:val="363435"/>
          <w:spacing w:val="-14"/>
          <w:sz w:val="22"/>
          <w:szCs w:val="22"/>
        </w:rPr>
        <w:t>y</w:t>
      </w:r>
      <w:r>
        <w:rPr>
          <w:color w:val="363435"/>
          <w:sz w:val="22"/>
          <w:szCs w:val="22"/>
        </w:rPr>
        <w:t>, for 2006-2010, along with a file containing the history of c</w:t>
      </w:r>
      <w:r>
        <w:rPr>
          <w:color w:val="363435"/>
          <w:spacing w:val="-3"/>
          <w:sz w:val="22"/>
          <w:szCs w:val="22"/>
        </w:rPr>
        <w:t>ov</w:t>
      </w:r>
      <w:r>
        <w:rPr>
          <w:color w:val="363435"/>
          <w:sz w:val="22"/>
          <w:szCs w:val="22"/>
        </w:rPr>
        <w:t>erage l</w:t>
      </w:r>
      <w:r>
        <w:rPr>
          <w:color w:val="363435"/>
          <w:spacing w:val="-5"/>
          <w:sz w:val="22"/>
          <w:szCs w:val="22"/>
        </w:rPr>
        <w:t>e</w:t>
      </w:r>
      <w:r>
        <w:rPr>
          <w:color w:val="363435"/>
          <w:spacing w:val="-3"/>
          <w:sz w:val="22"/>
          <w:szCs w:val="22"/>
        </w:rPr>
        <w:t>v</w:t>
      </w:r>
      <w:r>
        <w:rPr>
          <w:color w:val="363435"/>
          <w:sz w:val="22"/>
          <w:szCs w:val="22"/>
        </w:rPr>
        <w:t>el updates du</w:t>
      </w:r>
      <w:r>
        <w:rPr>
          <w:color w:val="363435"/>
          <w:spacing w:val="-4"/>
          <w:sz w:val="22"/>
          <w:szCs w:val="22"/>
        </w:rPr>
        <w:t>r</w:t>
      </w:r>
      <w:r>
        <w:rPr>
          <w:color w:val="363435"/>
          <w:sz w:val="22"/>
          <w:szCs w:val="22"/>
        </w:rPr>
        <w:t>-</w:t>
      </w:r>
    </w:p>
    <w:p w:rsidR="00C003AE" w:rsidRDefault="00FD1C07">
      <w:pPr>
        <w:spacing w:line="246" w:lineRule="auto"/>
        <w:ind w:right="92"/>
        <w:rPr>
          <w:sz w:val="22"/>
          <w:szCs w:val="22"/>
        </w:rPr>
      </w:pPr>
      <w:r>
        <w:rPr>
          <w:color w:val="363435"/>
          <w:sz w:val="22"/>
          <w:szCs w:val="22"/>
        </w:rPr>
        <w:t xml:space="preserve">ing </w:t>
      </w:r>
      <w:r>
        <w:rPr>
          <w:color w:val="363435"/>
          <w:sz w:val="22"/>
          <w:szCs w:val="22"/>
        </w:rPr>
        <w:t>2007-2011. PSP</w:t>
      </w:r>
      <w:r>
        <w:rPr>
          <w:color w:val="363435"/>
          <w:spacing w:val="-12"/>
          <w:sz w:val="22"/>
          <w:szCs w:val="22"/>
        </w:rPr>
        <w:t>’</w:t>
      </w:r>
      <w:r>
        <w:rPr>
          <w:color w:val="363435"/>
          <w:sz w:val="22"/>
          <w:szCs w:val="22"/>
        </w:rPr>
        <w:t>s Bureau of Research and D</w:t>
      </w:r>
      <w:r>
        <w:rPr>
          <w:color w:val="363435"/>
          <w:spacing w:val="-5"/>
          <w:sz w:val="22"/>
          <w:szCs w:val="22"/>
        </w:rPr>
        <w:t>e</w:t>
      </w:r>
      <w:r>
        <w:rPr>
          <w:color w:val="363435"/>
          <w:spacing w:val="-3"/>
          <w:sz w:val="22"/>
          <w:szCs w:val="22"/>
        </w:rPr>
        <w:t>v</w:t>
      </w:r>
      <w:r>
        <w:rPr>
          <w:color w:val="363435"/>
          <w:sz w:val="22"/>
          <w:szCs w:val="22"/>
        </w:rPr>
        <w:t>el- opment also pr</w:t>
      </w:r>
      <w:r>
        <w:rPr>
          <w:color w:val="363435"/>
          <w:spacing w:val="-3"/>
          <w:sz w:val="22"/>
          <w:szCs w:val="22"/>
        </w:rPr>
        <w:t>o</w:t>
      </w:r>
      <w:r>
        <w:rPr>
          <w:color w:val="363435"/>
          <w:sz w:val="22"/>
          <w:szCs w:val="22"/>
        </w:rPr>
        <w:t>vided database files</w:t>
      </w:r>
      <w:r>
        <w:rPr>
          <w:color w:val="363435"/>
          <w:spacing w:val="-15"/>
          <w:sz w:val="22"/>
          <w:szCs w:val="22"/>
        </w:rPr>
        <w:t xml:space="preserve"> </w:t>
      </w:r>
      <w:r>
        <w:rPr>
          <w:color w:val="363435"/>
          <w:sz w:val="22"/>
          <w:szCs w:val="22"/>
        </w:rPr>
        <w:t>containing PSP incident totals by yea</w:t>
      </w:r>
      <w:r>
        <w:rPr>
          <w:color w:val="363435"/>
          <w:spacing w:val="-9"/>
          <w:sz w:val="22"/>
          <w:szCs w:val="22"/>
        </w:rPr>
        <w:t>r</w:t>
      </w:r>
      <w:r>
        <w:rPr>
          <w:color w:val="363435"/>
          <w:sz w:val="22"/>
          <w:szCs w:val="22"/>
        </w:rPr>
        <w:t>, count</w:t>
      </w:r>
      <w:r>
        <w:rPr>
          <w:color w:val="363435"/>
          <w:spacing w:val="-14"/>
          <w:sz w:val="22"/>
          <w:szCs w:val="22"/>
        </w:rPr>
        <w:t>y</w:t>
      </w:r>
      <w:r>
        <w:rPr>
          <w:color w:val="363435"/>
          <w:sz w:val="22"/>
          <w:szCs w:val="22"/>
        </w:rPr>
        <w:t>, municipalit</w:t>
      </w:r>
      <w:r>
        <w:rPr>
          <w:color w:val="363435"/>
          <w:spacing w:val="-14"/>
          <w:sz w:val="22"/>
          <w:szCs w:val="22"/>
        </w:rPr>
        <w:t>y</w:t>
      </w:r>
      <w:r>
        <w:rPr>
          <w:color w:val="363435"/>
          <w:sz w:val="22"/>
          <w:szCs w:val="22"/>
        </w:rPr>
        <w:t>, t</w:t>
      </w:r>
      <w:r>
        <w:rPr>
          <w:color w:val="363435"/>
          <w:spacing w:val="-5"/>
          <w:sz w:val="22"/>
          <w:szCs w:val="22"/>
        </w:rPr>
        <w:t>o</w:t>
      </w:r>
      <w:r>
        <w:rPr>
          <w:color w:val="363435"/>
          <w:sz w:val="22"/>
          <w:szCs w:val="22"/>
        </w:rPr>
        <w:t>wnship and municipal code, troop, and station. It also pr</w:t>
      </w:r>
      <w:r>
        <w:rPr>
          <w:color w:val="363435"/>
          <w:spacing w:val="-3"/>
          <w:sz w:val="22"/>
          <w:szCs w:val="22"/>
        </w:rPr>
        <w:t>o</w:t>
      </w:r>
      <w:r>
        <w:rPr>
          <w:color w:val="363435"/>
          <w:sz w:val="22"/>
          <w:szCs w:val="22"/>
        </w:rPr>
        <w:t xml:space="preserve">vided more detailed analyses of the types of </w:t>
      </w:r>
      <w:r>
        <w:rPr>
          <w:color w:val="363435"/>
          <w:sz w:val="22"/>
          <w:szCs w:val="22"/>
        </w:rPr>
        <w:t>incidents for a stratified</w:t>
      </w:r>
      <w:r>
        <w:rPr>
          <w:color w:val="363435"/>
          <w:spacing w:val="-16"/>
          <w:sz w:val="22"/>
          <w:szCs w:val="22"/>
        </w:rPr>
        <w:t xml:space="preserve"> </w:t>
      </w:r>
      <w:r>
        <w:rPr>
          <w:color w:val="363435"/>
          <w:sz w:val="22"/>
          <w:szCs w:val="22"/>
        </w:rPr>
        <w:t>random sample of 30 municipalities.</w:t>
      </w:r>
      <w:r>
        <w:rPr>
          <w:color w:val="363435"/>
          <w:spacing w:val="-4"/>
          <w:sz w:val="22"/>
          <w:szCs w:val="22"/>
        </w:rPr>
        <w:t xml:space="preserve"> </w:t>
      </w:r>
      <w:r>
        <w:rPr>
          <w:color w:val="363435"/>
          <w:sz w:val="22"/>
          <w:szCs w:val="22"/>
        </w:rPr>
        <w:t>This data included the number of incidents by description/report- ing code for each municipality for each of the study years.</w:t>
      </w:r>
    </w:p>
    <w:p w:rsidR="00C003AE" w:rsidRDefault="00FD1C07">
      <w:pPr>
        <w:spacing w:line="246" w:lineRule="auto"/>
        <w:ind w:right="115" w:firstLine="173"/>
        <w:rPr>
          <w:sz w:val="22"/>
          <w:szCs w:val="22"/>
        </w:rPr>
      </w:pPr>
      <w:r>
        <w:rPr>
          <w:color w:val="363435"/>
          <w:sz w:val="22"/>
          <w:szCs w:val="22"/>
        </w:rPr>
        <w:t>A separate file</w:t>
      </w:r>
      <w:r>
        <w:rPr>
          <w:color w:val="363435"/>
          <w:spacing w:val="-12"/>
          <w:sz w:val="22"/>
          <w:szCs w:val="22"/>
        </w:rPr>
        <w:t xml:space="preserve"> </w:t>
      </w:r>
      <w:r>
        <w:rPr>
          <w:color w:val="363435"/>
          <w:sz w:val="22"/>
          <w:szCs w:val="22"/>
        </w:rPr>
        <w:t>outlined PSP incident classification codes.</w:t>
      </w:r>
      <w:r>
        <w:rPr>
          <w:color w:val="363435"/>
          <w:spacing w:val="-4"/>
          <w:sz w:val="22"/>
          <w:szCs w:val="22"/>
        </w:rPr>
        <w:t xml:space="preserve"> </w:t>
      </w:r>
      <w:r>
        <w:rPr>
          <w:color w:val="363435"/>
          <w:sz w:val="22"/>
          <w:szCs w:val="22"/>
        </w:rPr>
        <w:t>The res</w:t>
      </w:r>
      <w:r>
        <w:rPr>
          <w:color w:val="363435"/>
          <w:sz w:val="22"/>
          <w:szCs w:val="22"/>
        </w:rPr>
        <w:t>earchers also rece</w:t>
      </w:r>
      <w:r>
        <w:rPr>
          <w:color w:val="363435"/>
          <w:spacing w:val="-5"/>
          <w:sz w:val="22"/>
          <w:szCs w:val="22"/>
        </w:rPr>
        <w:t>i</w:t>
      </w:r>
      <w:r>
        <w:rPr>
          <w:color w:val="363435"/>
          <w:spacing w:val="-3"/>
          <w:sz w:val="22"/>
          <w:szCs w:val="22"/>
        </w:rPr>
        <w:t>v</w:t>
      </w:r>
      <w:r>
        <w:rPr>
          <w:color w:val="363435"/>
          <w:sz w:val="22"/>
          <w:szCs w:val="22"/>
        </w:rPr>
        <w:t>ed data for</w:t>
      </w:r>
      <w:r>
        <w:rPr>
          <w:color w:val="363435"/>
          <w:spacing w:val="-4"/>
          <w:sz w:val="22"/>
          <w:szCs w:val="22"/>
        </w:rPr>
        <w:t xml:space="preserve"> </w:t>
      </w:r>
      <w:r>
        <w:rPr>
          <w:color w:val="363435"/>
          <w:spacing w:val="-8"/>
          <w:sz w:val="22"/>
          <w:szCs w:val="22"/>
        </w:rPr>
        <w:t>T</w:t>
      </w:r>
      <w:r>
        <w:rPr>
          <w:color w:val="363435"/>
          <w:sz w:val="22"/>
          <w:szCs w:val="22"/>
        </w:rPr>
        <w:t>roop</w:t>
      </w:r>
      <w:r>
        <w:rPr>
          <w:color w:val="363435"/>
          <w:spacing w:val="-4"/>
          <w:sz w:val="22"/>
          <w:szCs w:val="22"/>
        </w:rPr>
        <w:t xml:space="preserve"> </w:t>
      </w:r>
      <w:r>
        <w:rPr>
          <w:color w:val="363435"/>
          <w:sz w:val="22"/>
          <w:szCs w:val="22"/>
        </w:rPr>
        <w:t>T</w:t>
      </w:r>
      <w:r>
        <w:rPr>
          <w:color w:val="363435"/>
          <w:spacing w:val="-12"/>
          <w:sz w:val="22"/>
          <w:szCs w:val="22"/>
        </w:rPr>
        <w:t>’</w:t>
      </w:r>
      <w:r>
        <w:rPr>
          <w:color w:val="363435"/>
          <w:sz w:val="22"/>
          <w:szCs w:val="22"/>
        </w:rPr>
        <w:t>s (turnpi</w:t>
      </w:r>
      <w:r>
        <w:rPr>
          <w:color w:val="363435"/>
          <w:spacing w:val="-2"/>
          <w:sz w:val="22"/>
          <w:szCs w:val="22"/>
        </w:rPr>
        <w:t>k</w:t>
      </w:r>
      <w:r>
        <w:rPr>
          <w:color w:val="363435"/>
          <w:sz w:val="22"/>
          <w:szCs w:val="22"/>
        </w:rPr>
        <w:t>e) total incidents per year for 2006-2010. PSP</w:t>
      </w:r>
      <w:r>
        <w:rPr>
          <w:color w:val="363435"/>
          <w:spacing w:val="-12"/>
          <w:sz w:val="22"/>
          <w:szCs w:val="22"/>
        </w:rPr>
        <w:t>’</w:t>
      </w:r>
      <w:r>
        <w:rPr>
          <w:color w:val="363435"/>
          <w:sz w:val="22"/>
          <w:szCs w:val="22"/>
        </w:rPr>
        <w:t xml:space="preserve">s Bureau of </w:t>
      </w:r>
      <w:r>
        <w:rPr>
          <w:color w:val="363435"/>
          <w:spacing w:val="-3"/>
          <w:sz w:val="22"/>
          <w:szCs w:val="22"/>
        </w:rPr>
        <w:t>F</w:t>
      </w:r>
      <w:r>
        <w:rPr>
          <w:color w:val="363435"/>
          <w:sz w:val="22"/>
          <w:szCs w:val="22"/>
        </w:rPr>
        <w:t>orensic Services pr</w:t>
      </w:r>
      <w:r>
        <w:rPr>
          <w:color w:val="363435"/>
          <w:spacing w:val="-3"/>
          <w:sz w:val="22"/>
          <w:szCs w:val="22"/>
        </w:rPr>
        <w:t>o</w:t>
      </w:r>
      <w:r>
        <w:rPr>
          <w:color w:val="363435"/>
          <w:sz w:val="22"/>
          <w:szCs w:val="22"/>
        </w:rPr>
        <w:t>vided the number of cases submitted to that department for each study yea</w:t>
      </w:r>
      <w:r>
        <w:rPr>
          <w:color w:val="363435"/>
          <w:spacing w:val="-12"/>
          <w:sz w:val="22"/>
          <w:szCs w:val="22"/>
        </w:rPr>
        <w:t>r</w:t>
      </w:r>
      <w:r>
        <w:rPr>
          <w:color w:val="363435"/>
          <w:sz w:val="22"/>
          <w:szCs w:val="22"/>
        </w:rPr>
        <w:t>. The researchers also rece</w:t>
      </w:r>
      <w:r>
        <w:rPr>
          <w:color w:val="363435"/>
          <w:spacing w:val="-5"/>
          <w:sz w:val="22"/>
          <w:szCs w:val="22"/>
        </w:rPr>
        <w:t>i</w:t>
      </w:r>
      <w:r>
        <w:rPr>
          <w:color w:val="363435"/>
          <w:spacing w:val="-3"/>
          <w:sz w:val="22"/>
          <w:szCs w:val="22"/>
        </w:rPr>
        <w:t>v</w:t>
      </w:r>
      <w:r>
        <w:rPr>
          <w:color w:val="363435"/>
          <w:sz w:val="22"/>
          <w:szCs w:val="22"/>
        </w:rPr>
        <w:t>ed a chart of PSP</w:t>
      </w:r>
      <w:r>
        <w:rPr>
          <w:color w:val="363435"/>
          <w:spacing w:val="-12"/>
          <w:sz w:val="22"/>
          <w:szCs w:val="22"/>
        </w:rPr>
        <w:t>’</w:t>
      </w:r>
      <w:r>
        <w:rPr>
          <w:color w:val="363435"/>
          <w:sz w:val="22"/>
          <w:szCs w:val="22"/>
        </w:rPr>
        <w:t xml:space="preserve">s </w:t>
      </w:r>
      <w:r>
        <w:rPr>
          <w:color w:val="363435"/>
          <w:sz w:val="22"/>
          <w:szCs w:val="22"/>
        </w:rPr>
        <w:t>total monthly s</w:t>
      </w:r>
      <w:r>
        <w:rPr>
          <w:color w:val="363435"/>
          <w:spacing w:val="-2"/>
          <w:sz w:val="22"/>
          <w:szCs w:val="22"/>
        </w:rPr>
        <w:t>w</w:t>
      </w:r>
      <w:r>
        <w:rPr>
          <w:color w:val="363435"/>
          <w:sz w:val="22"/>
          <w:szCs w:val="22"/>
        </w:rPr>
        <w:t>orn complement for the study period.</w:t>
      </w:r>
    </w:p>
    <w:p w:rsidR="00C003AE" w:rsidRDefault="00FD1C07">
      <w:pPr>
        <w:spacing w:line="246" w:lineRule="auto"/>
        <w:ind w:right="90" w:firstLine="173"/>
        <w:rPr>
          <w:sz w:val="22"/>
          <w:szCs w:val="22"/>
        </w:rPr>
      </w:pPr>
      <w:r>
        <w:rPr>
          <w:color w:val="363435"/>
          <w:sz w:val="22"/>
          <w:szCs w:val="22"/>
        </w:rPr>
        <w:t xml:space="preserve">While the researchers requested </w:t>
      </w:r>
      <w:r>
        <w:rPr>
          <w:color w:val="363435"/>
          <w:spacing w:val="-2"/>
          <w:sz w:val="22"/>
          <w:szCs w:val="22"/>
        </w:rPr>
        <w:t>w</w:t>
      </w:r>
      <w:r>
        <w:rPr>
          <w:color w:val="363435"/>
          <w:sz w:val="22"/>
          <w:szCs w:val="22"/>
        </w:rPr>
        <w:t>orkload data on the l</w:t>
      </w:r>
      <w:r>
        <w:rPr>
          <w:color w:val="363435"/>
          <w:spacing w:val="-5"/>
          <w:sz w:val="22"/>
          <w:szCs w:val="22"/>
        </w:rPr>
        <w:t>e</w:t>
      </w:r>
      <w:r>
        <w:rPr>
          <w:color w:val="363435"/>
          <w:spacing w:val="-3"/>
          <w:sz w:val="22"/>
          <w:szCs w:val="22"/>
        </w:rPr>
        <w:t>v</w:t>
      </w:r>
      <w:r>
        <w:rPr>
          <w:color w:val="363435"/>
          <w:sz w:val="22"/>
          <w:szCs w:val="22"/>
        </w:rPr>
        <w:t>el of service (PSP agen</w:t>
      </w:r>
      <w:r>
        <w:rPr>
          <w:color w:val="363435"/>
          <w:spacing w:val="-3"/>
          <w:sz w:val="22"/>
          <w:szCs w:val="22"/>
        </w:rPr>
        <w:t>c</w:t>
      </w:r>
      <w:r>
        <w:rPr>
          <w:color w:val="363435"/>
          <w:sz w:val="22"/>
          <w:szCs w:val="22"/>
        </w:rPr>
        <w:t xml:space="preserve">y </w:t>
      </w:r>
      <w:r>
        <w:rPr>
          <w:color w:val="363435"/>
          <w:spacing w:val="-4"/>
          <w:sz w:val="22"/>
          <w:szCs w:val="22"/>
        </w:rPr>
        <w:t>b</w:t>
      </w:r>
      <w:r>
        <w:rPr>
          <w:color w:val="363435"/>
          <w:sz w:val="22"/>
          <w:szCs w:val="22"/>
        </w:rPr>
        <w:t>urden) PSP pr</w:t>
      </w:r>
      <w:r>
        <w:rPr>
          <w:color w:val="363435"/>
          <w:spacing w:val="-3"/>
          <w:sz w:val="22"/>
          <w:szCs w:val="22"/>
        </w:rPr>
        <w:t>o</w:t>
      </w:r>
      <w:r>
        <w:rPr>
          <w:color w:val="363435"/>
          <w:sz w:val="22"/>
          <w:szCs w:val="22"/>
        </w:rPr>
        <w:t xml:space="preserve">vided to municipalities </w:t>
      </w:r>
      <w:r>
        <w:rPr>
          <w:color w:val="363435"/>
          <w:spacing w:val="-3"/>
          <w:sz w:val="22"/>
          <w:szCs w:val="22"/>
        </w:rPr>
        <w:t>ov</w:t>
      </w:r>
      <w:r>
        <w:rPr>
          <w:color w:val="363435"/>
          <w:sz w:val="22"/>
          <w:szCs w:val="22"/>
        </w:rPr>
        <w:t xml:space="preserve">er the study period and in what pro- portion this </w:t>
      </w:r>
      <w:r>
        <w:rPr>
          <w:color w:val="363435"/>
          <w:spacing w:val="-2"/>
          <w:sz w:val="22"/>
          <w:szCs w:val="22"/>
        </w:rPr>
        <w:t>w</w:t>
      </w:r>
      <w:r>
        <w:rPr>
          <w:color w:val="363435"/>
          <w:sz w:val="22"/>
          <w:szCs w:val="22"/>
        </w:rPr>
        <w:t>as pr</w:t>
      </w:r>
      <w:r>
        <w:rPr>
          <w:color w:val="363435"/>
          <w:spacing w:val="-3"/>
          <w:sz w:val="22"/>
          <w:szCs w:val="22"/>
        </w:rPr>
        <w:t>o</w:t>
      </w:r>
      <w:r>
        <w:rPr>
          <w:color w:val="363435"/>
          <w:sz w:val="22"/>
          <w:szCs w:val="22"/>
        </w:rPr>
        <w:t>vided, PSP could not pr</w:t>
      </w:r>
      <w:r>
        <w:rPr>
          <w:color w:val="363435"/>
          <w:spacing w:val="-3"/>
          <w:sz w:val="22"/>
          <w:szCs w:val="22"/>
        </w:rPr>
        <w:t>o</w:t>
      </w:r>
      <w:r>
        <w:rPr>
          <w:color w:val="363435"/>
          <w:sz w:val="22"/>
          <w:szCs w:val="22"/>
        </w:rPr>
        <w:t>vide it as it does not maintain data at this l</w:t>
      </w:r>
      <w:r>
        <w:rPr>
          <w:color w:val="363435"/>
          <w:spacing w:val="-5"/>
          <w:sz w:val="22"/>
          <w:szCs w:val="22"/>
        </w:rPr>
        <w:t>e</w:t>
      </w:r>
      <w:r>
        <w:rPr>
          <w:color w:val="363435"/>
          <w:spacing w:val="-3"/>
          <w:sz w:val="22"/>
          <w:szCs w:val="22"/>
        </w:rPr>
        <w:t>v</w:t>
      </w:r>
      <w:r>
        <w:rPr>
          <w:color w:val="363435"/>
          <w:sz w:val="22"/>
          <w:szCs w:val="22"/>
        </w:rPr>
        <w:t>el.</w:t>
      </w:r>
      <w:r>
        <w:rPr>
          <w:color w:val="363435"/>
          <w:spacing w:val="-7"/>
          <w:sz w:val="22"/>
          <w:szCs w:val="22"/>
        </w:rPr>
        <w:t xml:space="preserve"> </w:t>
      </w:r>
      <w:r>
        <w:rPr>
          <w:color w:val="363435"/>
          <w:spacing w:val="-9"/>
          <w:sz w:val="22"/>
          <w:szCs w:val="22"/>
        </w:rPr>
        <w:t>W</w:t>
      </w:r>
      <w:r>
        <w:rPr>
          <w:color w:val="363435"/>
          <w:sz w:val="22"/>
          <w:szCs w:val="22"/>
        </w:rPr>
        <w:t xml:space="preserve">ith the </w:t>
      </w:r>
      <w:r>
        <w:rPr>
          <w:color w:val="363435"/>
          <w:spacing w:val="-3"/>
          <w:sz w:val="22"/>
          <w:szCs w:val="22"/>
        </w:rPr>
        <w:t>e</w:t>
      </w:r>
      <w:r>
        <w:rPr>
          <w:color w:val="363435"/>
          <w:sz w:val="22"/>
          <w:szCs w:val="22"/>
        </w:rPr>
        <w:t>xception of a f</w:t>
      </w:r>
      <w:r>
        <w:rPr>
          <w:color w:val="363435"/>
          <w:spacing w:val="-5"/>
          <w:sz w:val="22"/>
          <w:szCs w:val="22"/>
        </w:rPr>
        <w:t>e</w:t>
      </w:r>
      <w:r>
        <w:rPr>
          <w:color w:val="363435"/>
          <w:sz w:val="22"/>
          <w:szCs w:val="22"/>
        </w:rPr>
        <w:t xml:space="preserve">w </w:t>
      </w:r>
      <w:r>
        <w:rPr>
          <w:color w:val="363435"/>
          <w:spacing w:val="-3"/>
          <w:sz w:val="22"/>
          <w:szCs w:val="22"/>
        </w:rPr>
        <w:t>v</w:t>
      </w:r>
      <w:r>
        <w:rPr>
          <w:color w:val="363435"/>
          <w:sz w:val="22"/>
          <w:szCs w:val="22"/>
        </w:rPr>
        <w:t>ery la</w:t>
      </w:r>
      <w:r>
        <w:rPr>
          <w:color w:val="363435"/>
          <w:spacing w:val="-4"/>
          <w:sz w:val="22"/>
          <w:szCs w:val="22"/>
        </w:rPr>
        <w:t>r</w:t>
      </w:r>
      <w:r>
        <w:rPr>
          <w:color w:val="363435"/>
          <w:sz w:val="22"/>
          <w:szCs w:val="22"/>
        </w:rPr>
        <w:t>ge municipalities that do not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5"/>
          <w:sz w:val="22"/>
          <w:szCs w:val="22"/>
        </w:rPr>
        <w:t>o</w:t>
      </w:r>
      <w:r>
        <w:rPr>
          <w:color w:val="363435"/>
          <w:sz w:val="22"/>
          <w:szCs w:val="22"/>
        </w:rPr>
        <w:t>wn police departments, PSP troopers are not gene</w:t>
      </w:r>
      <w:r>
        <w:rPr>
          <w:color w:val="363435"/>
          <w:spacing w:val="-4"/>
          <w:sz w:val="22"/>
          <w:szCs w:val="22"/>
        </w:rPr>
        <w:t>r</w:t>
      </w:r>
      <w:r>
        <w:rPr>
          <w:color w:val="363435"/>
          <w:sz w:val="22"/>
          <w:szCs w:val="22"/>
        </w:rPr>
        <w:t xml:space="preserve">- ally dedicated to a single municipal patrol assignment, or </w:t>
      </w:r>
      <w:r>
        <w:rPr>
          <w:color w:val="363435"/>
          <w:spacing w:val="-5"/>
          <w:sz w:val="22"/>
          <w:szCs w:val="22"/>
        </w:rPr>
        <w:t>e</w:t>
      </w:r>
      <w:r>
        <w:rPr>
          <w:color w:val="363435"/>
          <w:spacing w:val="-3"/>
          <w:sz w:val="22"/>
          <w:szCs w:val="22"/>
        </w:rPr>
        <w:t>v</w:t>
      </w:r>
      <w:r>
        <w:rPr>
          <w:color w:val="363435"/>
          <w:sz w:val="22"/>
          <w:szCs w:val="22"/>
        </w:rPr>
        <w:t>en to a singl</w:t>
      </w:r>
      <w:r>
        <w:rPr>
          <w:color w:val="363435"/>
          <w:sz w:val="22"/>
          <w:szCs w:val="22"/>
        </w:rPr>
        <w:t>e high</w:t>
      </w:r>
      <w:r>
        <w:rPr>
          <w:color w:val="363435"/>
          <w:spacing w:val="-2"/>
          <w:sz w:val="22"/>
          <w:szCs w:val="22"/>
        </w:rPr>
        <w:t>w</w:t>
      </w:r>
      <w:r>
        <w:rPr>
          <w:color w:val="363435"/>
          <w:sz w:val="22"/>
          <w:szCs w:val="22"/>
        </w:rPr>
        <w:t>ay patrol assignment.</w:t>
      </w:r>
      <w:r>
        <w:rPr>
          <w:color w:val="363435"/>
          <w:spacing w:val="-4"/>
          <w:sz w:val="22"/>
          <w:szCs w:val="22"/>
        </w:rPr>
        <w:t xml:space="preserve"> </w:t>
      </w:r>
      <w:r>
        <w:rPr>
          <w:color w:val="363435"/>
          <w:spacing w:val="-8"/>
          <w:sz w:val="22"/>
          <w:szCs w:val="22"/>
        </w:rPr>
        <w:t>T</w:t>
      </w:r>
      <w:r>
        <w:rPr>
          <w:color w:val="363435"/>
          <w:sz w:val="22"/>
          <w:szCs w:val="22"/>
        </w:rPr>
        <w:t xml:space="preserve">rooper assignments may </w:t>
      </w:r>
      <w:r>
        <w:rPr>
          <w:color w:val="363435"/>
          <w:spacing w:val="-5"/>
          <w:sz w:val="22"/>
          <w:szCs w:val="22"/>
        </w:rPr>
        <w:t>e</w:t>
      </w:r>
      <w:r>
        <w:rPr>
          <w:color w:val="363435"/>
          <w:spacing w:val="-3"/>
          <w:sz w:val="22"/>
          <w:szCs w:val="22"/>
        </w:rPr>
        <w:t>v</w:t>
      </w:r>
      <w:r>
        <w:rPr>
          <w:color w:val="363435"/>
          <w:sz w:val="22"/>
          <w:szCs w:val="22"/>
        </w:rPr>
        <w:t>en cut across rural/urban bounda</w:t>
      </w:r>
      <w:r>
        <w:rPr>
          <w:color w:val="363435"/>
          <w:spacing w:val="-4"/>
          <w:sz w:val="22"/>
          <w:szCs w:val="22"/>
        </w:rPr>
        <w:t>r</w:t>
      </w:r>
      <w:r>
        <w:rPr>
          <w:color w:val="363435"/>
          <w:sz w:val="22"/>
          <w:szCs w:val="22"/>
        </w:rPr>
        <w:t>- ies.</w:t>
      </w:r>
      <w:r>
        <w:rPr>
          <w:color w:val="363435"/>
          <w:spacing w:val="-4"/>
          <w:sz w:val="22"/>
          <w:szCs w:val="22"/>
        </w:rPr>
        <w:t xml:space="preserve"> </w:t>
      </w:r>
      <w:r>
        <w:rPr>
          <w:color w:val="363435"/>
          <w:sz w:val="22"/>
          <w:szCs w:val="22"/>
        </w:rPr>
        <w:t xml:space="preserve">The one </w:t>
      </w:r>
      <w:r>
        <w:rPr>
          <w:color w:val="363435"/>
          <w:spacing w:val="-3"/>
          <w:sz w:val="22"/>
          <w:szCs w:val="22"/>
        </w:rPr>
        <w:t>e</w:t>
      </w:r>
      <w:r>
        <w:rPr>
          <w:color w:val="363435"/>
          <w:sz w:val="22"/>
          <w:szCs w:val="22"/>
        </w:rPr>
        <w:t xml:space="preserve">xception to this is troopers assigned to </w:t>
      </w:r>
      <w:r>
        <w:rPr>
          <w:color w:val="363435"/>
          <w:spacing w:val="-8"/>
          <w:sz w:val="22"/>
          <w:szCs w:val="22"/>
        </w:rPr>
        <w:t>T</w:t>
      </w:r>
      <w:r>
        <w:rPr>
          <w:color w:val="363435"/>
          <w:sz w:val="22"/>
          <w:szCs w:val="22"/>
        </w:rPr>
        <w:t>roop</w:t>
      </w:r>
      <w:r>
        <w:rPr>
          <w:color w:val="363435"/>
          <w:spacing w:val="-4"/>
          <w:sz w:val="22"/>
          <w:szCs w:val="22"/>
        </w:rPr>
        <w:t xml:space="preserve"> </w:t>
      </w:r>
      <w:r>
        <w:rPr>
          <w:color w:val="363435"/>
          <w:spacing w:val="-16"/>
          <w:sz w:val="22"/>
          <w:szCs w:val="22"/>
        </w:rPr>
        <w:t>T</w:t>
      </w:r>
      <w:r>
        <w:rPr>
          <w:color w:val="363435"/>
          <w:sz w:val="22"/>
          <w:szCs w:val="22"/>
        </w:rPr>
        <w:t>, which patrols the turnpi</w:t>
      </w:r>
      <w:r>
        <w:rPr>
          <w:color w:val="363435"/>
          <w:spacing w:val="-2"/>
          <w:sz w:val="22"/>
          <w:szCs w:val="22"/>
        </w:rPr>
        <w:t>k</w:t>
      </w:r>
      <w:r>
        <w:rPr>
          <w:color w:val="363435"/>
          <w:sz w:val="22"/>
          <w:szCs w:val="22"/>
        </w:rPr>
        <w:t>e.</w:t>
      </w:r>
      <w:r>
        <w:rPr>
          <w:color w:val="363435"/>
          <w:spacing w:val="-4"/>
          <w:sz w:val="22"/>
          <w:szCs w:val="22"/>
        </w:rPr>
        <w:t xml:space="preserve"> </w:t>
      </w:r>
      <w:r>
        <w:rPr>
          <w:color w:val="363435"/>
          <w:sz w:val="22"/>
          <w:szCs w:val="22"/>
        </w:rPr>
        <w:t>These troopers are</w:t>
      </w:r>
    </w:p>
    <w:p w:rsidR="00C003AE" w:rsidRDefault="00FD1C07">
      <w:pPr>
        <w:spacing w:line="246" w:lineRule="auto"/>
        <w:ind w:right="72"/>
        <w:rPr>
          <w:sz w:val="22"/>
          <w:szCs w:val="22"/>
        </w:rPr>
      </w:pPr>
      <w:r>
        <w:rPr>
          <w:color w:val="363435"/>
          <w:sz w:val="22"/>
          <w:szCs w:val="22"/>
        </w:rPr>
        <w:t>dedicated to</w:t>
      </w:r>
      <w:r>
        <w:rPr>
          <w:color w:val="363435"/>
          <w:spacing w:val="-4"/>
          <w:sz w:val="22"/>
          <w:szCs w:val="22"/>
        </w:rPr>
        <w:t xml:space="preserve"> </w:t>
      </w:r>
      <w:r>
        <w:rPr>
          <w:color w:val="363435"/>
          <w:spacing w:val="-8"/>
          <w:sz w:val="22"/>
          <w:szCs w:val="22"/>
        </w:rPr>
        <w:t>T</w:t>
      </w:r>
      <w:r>
        <w:rPr>
          <w:color w:val="363435"/>
          <w:sz w:val="22"/>
          <w:szCs w:val="22"/>
        </w:rPr>
        <w:t>roop</w:t>
      </w:r>
      <w:r>
        <w:rPr>
          <w:color w:val="363435"/>
          <w:spacing w:val="-4"/>
          <w:sz w:val="22"/>
          <w:szCs w:val="22"/>
        </w:rPr>
        <w:t xml:space="preserve"> </w:t>
      </w:r>
      <w:r>
        <w:rPr>
          <w:color w:val="363435"/>
          <w:sz w:val="22"/>
          <w:szCs w:val="22"/>
        </w:rPr>
        <w:t>T and do not underta</w:t>
      </w:r>
      <w:r>
        <w:rPr>
          <w:color w:val="363435"/>
          <w:spacing w:val="-2"/>
          <w:sz w:val="22"/>
          <w:szCs w:val="22"/>
        </w:rPr>
        <w:t>k</w:t>
      </w:r>
      <w:r>
        <w:rPr>
          <w:color w:val="363435"/>
          <w:sz w:val="22"/>
          <w:szCs w:val="22"/>
        </w:rPr>
        <w:t>e non-turnpi</w:t>
      </w:r>
      <w:r>
        <w:rPr>
          <w:color w:val="363435"/>
          <w:spacing w:val="-2"/>
          <w:sz w:val="22"/>
          <w:szCs w:val="22"/>
        </w:rPr>
        <w:t>k</w:t>
      </w:r>
      <w:r>
        <w:rPr>
          <w:color w:val="363435"/>
          <w:sz w:val="22"/>
          <w:szCs w:val="22"/>
        </w:rPr>
        <w:t xml:space="preserve">e </w:t>
      </w:r>
      <w:r>
        <w:rPr>
          <w:color w:val="363435"/>
          <w:sz w:val="22"/>
          <w:szCs w:val="22"/>
        </w:rPr>
        <w:t>related assignments.</w:t>
      </w:r>
      <w:r>
        <w:rPr>
          <w:color w:val="363435"/>
          <w:spacing w:val="-4"/>
          <w:sz w:val="22"/>
          <w:szCs w:val="22"/>
        </w:rPr>
        <w:t xml:space="preserve"> </w:t>
      </w:r>
      <w:r>
        <w:rPr>
          <w:color w:val="363435"/>
          <w:spacing w:val="-8"/>
          <w:sz w:val="22"/>
          <w:szCs w:val="22"/>
        </w:rPr>
        <w:t>T</w:t>
      </w:r>
      <w:r>
        <w:rPr>
          <w:color w:val="363435"/>
          <w:sz w:val="22"/>
          <w:szCs w:val="22"/>
        </w:rPr>
        <w:t>roop</w:t>
      </w:r>
      <w:r>
        <w:rPr>
          <w:color w:val="363435"/>
          <w:spacing w:val="-4"/>
          <w:sz w:val="22"/>
          <w:szCs w:val="22"/>
        </w:rPr>
        <w:t xml:space="preserve"> </w:t>
      </w:r>
      <w:r>
        <w:rPr>
          <w:color w:val="363435"/>
          <w:sz w:val="22"/>
          <w:szCs w:val="22"/>
        </w:rPr>
        <w:t>T act</w:t>
      </w:r>
      <w:r>
        <w:rPr>
          <w:color w:val="363435"/>
          <w:spacing w:val="-5"/>
          <w:sz w:val="22"/>
          <w:szCs w:val="22"/>
        </w:rPr>
        <w:t>i</w:t>
      </w:r>
      <w:r>
        <w:rPr>
          <w:color w:val="363435"/>
          <w:sz w:val="22"/>
          <w:szCs w:val="22"/>
        </w:rPr>
        <w:t>vities were not includ- ed in the analysis, since th</w:t>
      </w:r>
      <w:r>
        <w:rPr>
          <w:color w:val="363435"/>
          <w:spacing w:val="-3"/>
          <w:sz w:val="22"/>
          <w:szCs w:val="22"/>
        </w:rPr>
        <w:t>e</w:t>
      </w:r>
      <w:r>
        <w:rPr>
          <w:color w:val="363435"/>
          <w:sz w:val="22"/>
          <w:szCs w:val="22"/>
        </w:rPr>
        <w:t>y do not include municipal patrols.</w:t>
      </w:r>
    </w:p>
    <w:p w:rsidR="00C003AE" w:rsidRDefault="00FD1C07">
      <w:pPr>
        <w:spacing w:line="246" w:lineRule="auto"/>
        <w:ind w:right="154" w:firstLine="173"/>
        <w:rPr>
          <w:sz w:val="22"/>
          <w:szCs w:val="22"/>
        </w:rPr>
        <w:sectPr w:rsidR="00C003AE">
          <w:pgSz w:w="12240" w:h="15840"/>
          <w:pgMar w:top="980" w:right="980" w:bottom="280" w:left="980" w:header="0" w:footer="884" w:gutter="0"/>
          <w:cols w:num="2" w:space="720" w:equalWidth="0">
            <w:col w:w="5029" w:space="211"/>
            <w:col w:w="5040"/>
          </w:cols>
        </w:sectPr>
      </w:pPr>
      <w:r>
        <w:rPr>
          <w:color w:val="363435"/>
          <w:sz w:val="22"/>
          <w:szCs w:val="22"/>
        </w:rPr>
        <w:t>All other troopers, h</w:t>
      </w:r>
      <w:r>
        <w:rPr>
          <w:color w:val="363435"/>
          <w:spacing w:val="-5"/>
          <w:sz w:val="22"/>
          <w:szCs w:val="22"/>
        </w:rPr>
        <w:t>o</w:t>
      </w:r>
      <w:r>
        <w:rPr>
          <w:color w:val="363435"/>
          <w:sz w:val="22"/>
          <w:szCs w:val="22"/>
        </w:rPr>
        <w:t>w</w:t>
      </w:r>
      <w:r>
        <w:rPr>
          <w:color w:val="363435"/>
          <w:spacing w:val="-5"/>
          <w:sz w:val="22"/>
          <w:szCs w:val="22"/>
        </w:rPr>
        <w:t>e</w:t>
      </w:r>
      <w:r>
        <w:rPr>
          <w:color w:val="363435"/>
          <w:spacing w:val="-3"/>
          <w:sz w:val="22"/>
          <w:szCs w:val="22"/>
        </w:rPr>
        <w:t>v</w:t>
      </w:r>
      <w:r>
        <w:rPr>
          <w:color w:val="363435"/>
          <w:sz w:val="22"/>
          <w:szCs w:val="22"/>
        </w:rPr>
        <w:t>e</w:t>
      </w:r>
      <w:r>
        <w:rPr>
          <w:color w:val="363435"/>
          <w:spacing w:val="-9"/>
          <w:sz w:val="22"/>
          <w:szCs w:val="22"/>
        </w:rPr>
        <w:t>r</w:t>
      </w:r>
      <w:r>
        <w:rPr>
          <w:color w:val="363435"/>
          <w:sz w:val="22"/>
          <w:szCs w:val="22"/>
        </w:rPr>
        <w:t>, are assigned patrol zones, which may c</w:t>
      </w:r>
      <w:r>
        <w:rPr>
          <w:color w:val="363435"/>
          <w:spacing w:val="-3"/>
          <w:sz w:val="22"/>
          <w:szCs w:val="22"/>
        </w:rPr>
        <w:t>ov</w:t>
      </w:r>
      <w:r>
        <w:rPr>
          <w:color w:val="363435"/>
          <w:sz w:val="22"/>
          <w:szCs w:val="22"/>
        </w:rPr>
        <w:t>er s</w:t>
      </w:r>
      <w:r>
        <w:rPr>
          <w:color w:val="363435"/>
          <w:spacing w:val="-5"/>
          <w:sz w:val="22"/>
          <w:szCs w:val="22"/>
        </w:rPr>
        <w:t>e</w:t>
      </w:r>
      <w:r>
        <w:rPr>
          <w:color w:val="363435"/>
          <w:spacing w:val="-3"/>
          <w:sz w:val="22"/>
          <w:szCs w:val="22"/>
        </w:rPr>
        <w:t>v</w:t>
      </w:r>
      <w:r>
        <w:rPr>
          <w:color w:val="363435"/>
          <w:sz w:val="22"/>
          <w:szCs w:val="22"/>
        </w:rPr>
        <w:t xml:space="preserve">eral municipalities, and their </w:t>
      </w:r>
      <w:r>
        <w:rPr>
          <w:color w:val="363435"/>
          <w:sz w:val="22"/>
          <w:szCs w:val="22"/>
        </w:rPr>
        <w:t>assignments may include patrolling municipali- ties, patrolling high</w:t>
      </w:r>
      <w:r>
        <w:rPr>
          <w:color w:val="363435"/>
          <w:spacing w:val="-2"/>
          <w:sz w:val="22"/>
          <w:szCs w:val="22"/>
        </w:rPr>
        <w:t>w</w:t>
      </w:r>
      <w:r>
        <w:rPr>
          <w:color w:val="363435"/>
          <w:sz w:val="22"/>
          <w:szCs w:val="22"/>
        </w:rPr>
        <w:t>ays, responding to assistance requests from other agencies or municipalities (includ- ing those that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5"/>
          <w:sz w:val="22"/>
          <w:szCs w:val="22"/>
        </w:rPr>
        <w:t>o</w:t>
      </w:r>
      <w:r>
        <w:rPr>
          <w:color w:val="363435"/>
          <w:sz w:val="22"/>
          <w:szCs w:val="22"/>
        </w:rPr>
        <w:t>wn police departments), and undertaking other routine duties, such as pape</w:t>
      </w:r>
      <w:r>
        <w:rPr>
          <w:color w:val="363435"/>
          <w:sz w:val="22"/>
          <w:szCs w:val="22"/>
        </w:rPr>
        <w:t>r</w:t>
      </w:r>
      <w:r>
        <w:rPr>
          <w:color w:val="363435"/>
          <w:spacing w:val="-2"/>
          <w:sz w:val="22"/>
          <w:szCs w:val="22"/>
        </w:rPr>
        <w:t>w</w:t>
      </w:r>
      <w:r>
        <w:rPr>
          <w:color w:val="363435"/>
          <w:sz w:val="22"/>
          <w:szCs w:val="22"/>
        </w:rPr>
        <w:t>ork.</w:t>
      </w:r>
      <w:r>
        <w:rPr>
          <w:color w:val="363435"/>
          <w:spacing w:val="-12"/>
          <w:sz w:val="22"/>
          <w:szCs w:val="22"/>
        </w:rPr>
        <w:t xml:space="preserve"> </w:t>
      </w:r>
      <w:r>
        <w:rPr>
          <w:color w:val="363435"/>
          <w:sz w:val="22"/>
          <w:szCs w:val="22"/>
        </w:rPr>
        <w:t>A great deal of this time is cat</w:t>
      </w:r>
      <w:r>
        <w:rPr>
          <w:color w:val="363435"/>
          <w:spacing w:val="-3"/>
          <w:sz w:val="22"/>
          <w:szCs w:val="22"/>
        </w:rPr>
        <w:t>e</w:t>
      </w:r>
      <w:r>
        <w:rPr>
          <w:color w:val="363435"/>
          <w:sz w:val="22"/>
          <w:szCs w:val="22"/>
        </w:rPr>
        <w:t>gorized as “unobli</w:t>
      </w:r>
      <w:r>
        <w:rPr>
          <w:color w:val="363435"/>
          <w:spacing w:val="-1"/>
          <w:sz w:val="22"/>
          <w:szCs w:val="22"/>
        </w:rPr>
        <w:t>g</w:t>
      </w:r>
      <w:r>
        <w:rPr>
          <w:color w:val="363435"/>
          <w:sz w:val="22"/>
          <w:szCs w:val="22"/>
        </w:rPr>
        <w:t>ated</w:t>
      </w:r>
      <w:r>
        <w:rPr>
          <w:color w:val="363435"/>
          <w:spacing w:val="-15"/>
          <w:sz w:val="22"/>
          <w:szCs w:val="22"/>
        </w:rPr>
        <w:t>,</w:t>
      </w:r>
      <w:r>
        <w:rPr>
          <w:color w:val="363435"/>
          <w:sz w:val="22"/>
          <w:szCs w:val="22"/>
        </w:rPr>
        <w:t xml:space="preserve">” whereby the trooper is not responding to a specific incident, </w:t>
      </w:r>
      <w:r>
        <w:rPr>
          <w:color w:val="363435"/>
          <w:spacing w:val="-4"/>
          <w:sz w:val="22"/>
          <w:szCs w:val="22"/>
        </w:rPr>
        <w:t>b</w:t>
      </w:r>
      <w:r>
        <w:rPr>
          <w:color w:val="363435"/>
          <w:sz w:val="22"/>
          <w:szCs w:val="22"/>
        </w:rPr>
        <w:t>ut instead conducting a routine, self-directed</w:t>
      </w:r>
    </w:p>
    <w:p w:rsidR="00C003AE" w:rsidRDefault="00C003AE">
      <w:pPr>
        <w:spacing w:before="1" w:line="140" w:lineRule="exact"/>
        <w:rPr>
          <w:sz w:val="14"/>
          <w:szCs w:val="14"/>
        </w:rPr>
      </w:pPr>
    </w:p>
    <w:p w:rsidR="00C003AE" w:rsidRDefault="00C003AE">
      <w:pPr>
        <w:spacing w:line="200" w:lineRule="exact"/>
      </w:pPr>
    </w:p>
    <w:p w:rsidR="00C003AE" w:rsidRDefault="00C003AE">
      <w:pPr>
        <w:spacing w:line="200" w:lineRule="exact"/>
      </w:pPr>
    </w:p>
    <w:p w:rsidR="00C003AE" w:rsidRDefault="00FD1C07">
      <w:pPr>
        <w:spacing w:before="39"/>
        <w:ind w:left="100"/>
        <w:rPr>
          <w:sz w:val="16"/>
          <w:szCs w:val="16"/>
        </w:rPr>
      </w:pPr>
      <w:r>
        <w:rPr>
          <w:color w:val="363435"/>
          <w:sz w:val="16"/>
          <w:szCs w:val="16"/>
        </w:rPr>
        <w:t>2.</w:t>
      </w:r>
      <w:r>
        <w:rPr>
          <w:color w:val="363435"/>
          <w:spacing w:val="-3"/>
          <w:sz w:val="16"/>
          <w:szCs w:val="16"/>
        </w:rPr>
        <w:t xml:space="preserve"> </w:t>
      </w:r>
      <w:r>
        <w:rPr>
          <w:color w:val="363435"/>
          <w:sz w:val="16"/>
          <w:szCs w:val="16"/>
        </w:rPr>
        <w:t>The research used the Center for Rural Pennsyl</w:t>
      </w:r>
      <w:r>
        <w:rPr>
          <w:color w:val="363435"/>
          <w:spacing w:val="-4"/>
          <w:sz w:val="16"/>
          <w:szCs w:val="16"/>
        </w:rPr>
        <w:t>v</w:t>
      </w:r>
      <w:r>
        <w:rPr>
          <w:color w:val="363435"/>
          <w:sz w:val="16"/>
          <w:szCs w:val="16"/>
        </w:rPr>
        <w:t>ania</w:t>
      </w:r>
      <w:r>
        <w:rPr>
          <w:color w:val="363435"/>
          <w:spacing w:val="-9"/>
          <w:sz w:val="16"/>
          <w:szCs w:val="16"/>
        </w:rPr>
        <w:t>’</w:t>
      </w:r>
      <w:r>
        <w:rPr>
          <w:color w:val="363435"/>
          <w:sz w:val="16"/>
          <w:szCs w:val="16"/>
        </w:rPr>
        <w:t>s definition</w:t>
      </w:r>
      <w:r>
        <w:rPr>
          <w:color w:val="363435"/>
          <w:spacing w:val="-12"/>
          <w:sz w:val="16"/>
          <w:szCs w:val="16"/>
        </w:rPr>
        <w:t xml:space="preserve"> </w:t>
      </w:r>
      <w:r>
        <w:rPr>
          <w:color w:val="363435"/>
          <w:sz w:val="16"/>
          <w:szCs w:val="16"/>
        </w:rPr>
        <w:t xml:space="preserve">of </w:t>
      </w:r>
      <w:r>
        <w:rPr>
          <w:color w:val="363435"/>
          <w:sz w:val="16"/>
          <w:szCs w:val="16"/>
        </w:rPr>
        <w:t>rural/urban, which is based on population densit</w:t>
      </w:r>
      <w:r>
        <w:rPr>
          <w:color w:val="363435"/>
          <w:spacing w:val="-10"/>
          <w:sz w:val="16"/>
          <w:szCs w:val="16"/>
        </w:rPr>
        <w:t>y</w:t>
      </w:r>
      <w:r>
        <w:rPr>
          <w:color w:val="363435"/>
          <w:sz w:val="16"/>
          <w:szCs w:val="16"/>
        </w:rPr>
        <w:t>. In 2011, the Center identified</w:t>
      </w:r>
      <w:r>
        <w:rPr>
          <w:color w:val="363435"/>
          <w:spacing w:val="-12"/>
          <w:sz w:val="16"/>
          <w:szCs w:val="16"/>
        </w:rPr>
        <w:t xml:space="preserve"> </w:t>
      </w:r>
      <w:r>
        <w:rPr>
          <w:color w:val="363435"/>
          <w:sz w:val="16"/>
          <w:szCs w:val="16"/>
        </w:rPr>
        <w:t>1,652</w:t>
      </w:r>
    </w:p>
    <w:p w:rsidR="00C003AE" w:rsidRDefault="00FD1C07">
      <w:pPr>
        <w:spacing w:before="16" w:line="260" w:lineRule="auto"/>
        <w:ind w:left="100" w:right="444"/>
        <w:rPr>
          <w:sz w:val="16"/>
          <w:szCs w:val="16"/>
        </w:rPr>
      </w:pPr>
      <w:r>
        <w:rPr>
          <w:color w:val="363435"/>
          <w:sz w:val="16"/>
          <w:szCs w:val="16"/>
        </w:rPr>
        <w:t>Pennsyl</w:t>
      </w:r>
      <w:r>
        <w:rPr>
          <w:color w:val="363435"/>
          <w:spacing w:val="-4"/>
          <w:sz w:val="16"/>
          <w:szCs w:val="16"/>
        </w:rPr>
        <w:t>v</w:t>
      </w:r>
      <w:r>
        <w:rPr>
          <w:color w:val="363435"/>
          <w:sz w:val="16"/>
          <w:szCs w:val="16"/>
        </w:rPr>
        <w:t>ania municipalities as rural and 910 as urban.</w:t>
      </w:r>
      <w:r>
        <w:rPr>
          <w:color w:val="363435"/>
          <w:spacing w:val="-9"/>
          <w:sz w:val="16"/>
          <w:szCs w:val="16"/>
        </w:rPr>
        <w:t xml:space="preserve"> </w:t>
      </w:r>
      <w:r>
        <w:rPr>
          <w:color w:val="363435"/>
          <w:sz w:val="16"/>
          <w:szCs w:val="16"/>
        </w:rPr>
        <w:t>Although PSP also maintains municipal-l</w:t>
      </w:r>
      <w:r>
        <w:rPr>
          <w:color w:val="363435"/>
          <w:spacing w:val="-4"/>
          <w:sz w:val="16"/>
          <w:szCs w:val="16"/>
        </w:rPr>
        <w:t>e</w:t>
      </w:r>
      <w:r>
        <w:rPr>
          <w:color w:val="363435"/>
          <w:spacing w:val="-2"/>
          <w:sz w:val="16"/>
          <w:szCs w:val="16"/>
        </w:rPr>
        <w:t>v</w:t>
      </w:r>
      <w:r>
        <w:rPr>
          <w:color w:val="363435"/>
          <w:sz w:val="16"/>
          <w:szCs w:val="16"/>
        </w:rPr>
        <w:t xml:space="preserve">el data according to rural/urban status, these analyses relied on the </w:t>
      </w:r>
      <w:r>
        <w:rPr>
          <w:color w:val="363435"/>
          <w:sz w:val="16"/>
          <w:szCs w:val="16"/>
        </w:rPr>
        <w:t>rural/urban status data supplied by the Cente</w:t>
      </w:r>
      <w:r>
        <w:rPr>
          <w:color w:val="363435"/>
          <w:spacing w:val="-9"/>
          <w:sz w:val="16"/>
          <w:szCs w:val="16"/>
        </w:rPr>
        <w:t>r</w:t>
      </w:r>
      <w:r>
        <w:rPr>
          <w:color w:val="363435"/>
          <w:sz w:val="16"/>
          <w:szCs w:val="16"/>
        </w:rPr>
        <w:t>.</w:t>
      </w:r>
    </w:p>
    <w:p w:rsidR="00C003AE" w:rsidRDefault="00FD1C07">
      <w:pPr>
        <w:ind w:left="100"/>
        <w:rPr>
          <w:sz w:val="16"/>
          <w:szCs w:val="16"/>
        </w:rPr>
        <w:sectPr w:rsidR="00C003AE">
          <w:type w:val="continuous"/>
          <w:pgSz w:w="12240" w:h="15840"/>
          <w:pgMar w:top="1480" w:right="980" w:bottom="280" w:left="980" w:header="720" w:footer="720" w:gutter="0"/>
          <w:cols w:space="720"/>
        </w:sectPr>
      </w:pPr>
      <w:r>
        <w:rPr>
          <w:color w:val="363435"/>
          <w:sz w:val="16"/>
          <w:szCs w:val="16"/>
        </w:rPr>
        <w:t>3.</w:t>
      </w:r>
      <w:r>
        <w:rPr>
          <w:color w:val="363435"/>
          <w:spacing w:val="-9"/>
          <w:sz w:val="16"/>
          <w:szCs w:val="16"/>
        </w:rPr>
        <w:t xml:space="preserve"> </w:t>
      </w:r>
      <w:r>
        <w:rPr>
          <w:color w:val="363435"/>
          <w:sz w:val="16"/>
          <w:szCs w:val="16"/>
        </w:rPr>
        <w:t>As noted, although PSP identified</w:t>
      </w:r>
      <w:r>
        <w:rPr>
          <w:color w:val="363435"/>
          <w:spacing w:val="-12"/>
          <w:sz w:val="16"/>
          <w:szCs w:val="16"/>
        </w:rPr>
        <w:t xml:space="preserve"> </w:t>
      </w:r>
      <w:r>
        <w:rPr>
          <w:color w:val="363435"/>
          <w:sz w:val="16"/>
          <w:szCs w:val="16"/>
        </w:rPr>
        <w:t>a municipality as rural or urban, these records were updated according to the Center for Rural Pennsyl</w:t>
      </w:r>
      <w:r>
        <w:rPr>
          <w:color w:val="363435"/>
          <w:spacing w:val="-4"/>
          <w:sz w:val="16"/>
          <w:szCs w:val="16"/>
        </w:rPr>
        <w:t>v</w:t>
      </w:r>
      <w:r>
        <w:rPr>
          <w:color w:val="363435"/>
          <w:sz w:val="16"/>
          <w:szCs w:val="16"/>
        </w:rPr>
        <w:t>ania</w:t>
      </w:r>
      <w:r>
        <w:rPr>
          <w:color w:val="363435"/>
          <w:spacing w:val="-9"/>
          <w:sz w:val="16"/>
          <w:szCs w:val="16"/>
        </w:rPr>
        <w:t>’</w:t>
      </w:r>
      <w:r>
        <w:rPr>
          <w:color w:val="363435"/>
          <w:sz w:val="16"/>
          <w:szCs w:val="16"/>
        </w:rPr>
        <w:t>s definition.</w:t>
      </w:r>
    </w:p>
    <w:p w:rsidR="00C003AE" w:rsidRDefault="00FD1C07">
      <w:pPr>
        <w:spacing w:before="87" w:line="246" w:lineRule="auto"/>
        <w:ind w:left="100" w:right="-28"/>
        <w:rPr>
          <w:sz w:val="22"/>
          <w:szCs w:val="22"/>
        </w:rPr>
      </w:pPr>
      <w:r>
        <w:rPr>
          <w:color w:val="363435"/>
          <w:sz w:val="22"/>
          <w:szCs w:val="22"/>
        </w:rPr>
        <w:lastRenderedPageBreak/>
        <w:t>patrol.</w:t>
      </w:r>
      <w:r>
        <w:rPr>
          <w:color w:val="363435"/>
          <w:spacing w:val="-4"/>
          <w:sz w:val="22"/>
          <w:szCs w:val="22"/>
        </w:rPr>
        <w:t xml:space="preserve"> </w:t>
      </w:r>
      <w:r>
        <w:rPr>
          <w:color w:val="363435"/>
          <w:spacing w:val="-8"/>
          <w:sz w:val="22"/>
          <w:szCs w:val="22"/>
        </w:rPr>
        <w:t>T</w:t>
      </w:r>
      <w:r>
        <w:rPr>
          <w:color w:val="363435"/>
          <w:sz w:val="22"/>
          <w:szCs w:val="22"/>
        </w:rPr>
        <w:t>roopers h</w:t>
      </w:r>
      <w:r>
        <w:rPr>
          <w:color w:val="363435"/>
          <w:spacing w:val="-4"/>
          <w:sz w:val="22"/>
          <w:szCs w:val="22"/>
        </w:rPr>
        <w:t>a</w:t>
      </w:r>
      <w:r>
        <w:rPr>
          <w:color w:val="363435"/>
          <w:spacing w:val="-3"/>
          <w:sz w:val="22"/>
          <w:szCs w:val="22"/>
        </w:rPr>
        <w:t>v</w:t>
      </w:r>
      <w:r>
        <w:rPr>
          <w:color w:val="363435"/>
          <w:sz w:val="22"/>
          <w:szCs w:val="22"/>
        </w:rPr>
        <w:t xml:space="preserve">e considerable </w:t>
      </w:r>
      <w:r>
        <w:rPr>
          <w:color w:val="363435"/>
          <w:sz w:val="22"/>
          <w:szCs w:val="22"/>
        </w:rPr>
        <w:t>latitude in h</w:t>
      </w:r>
      <w:r>
        <w:rPr>
          <w:color w:val="363435"/>
          <w:spacing w:val="-6"/>
          <w:sz w:val="22"/>
          <w:szCs w:val="22"/>
        </w:rPr>
        <w:t>o</w:t>
      </w:r>
      <w:r>
        <w:rPr>
          <w:color w:val="363435"/>
          <w:sz w:val="22"/>
          <w:szCs w:val="22"/>
        </w:rPr>
        <w:t>w th</w:t>
      </w:r>
      <w:r>
        <w:rPr>
          <w:color w:val="363435"/>
          <w:spacing w:val="-3"/>
          <w:sz w:val="22"/>
          <w:szCs w:val="22"/>
        </w:rPr>
        <w:t>e</w:t>
      </w:r>
      <w:r>
        <w:rPr>
          <w:color w:val="363435"/>
          <w:sz w:val="22"/>
          <w:szCs w:val="22"/>
        </w:rPr>
        <w:t>y o</w:t>
      </w:r>
      <w:r>
        <w:rPr>
          <w:color w:val="363435"/>
          <w:spacing w:val="-4"/>
          <w:sz w:val="22"/>
          <w:szCs w:val="22"/>
        </w:rPr>
        <w:t>r</w:t>
      </w:r>
      <w:r>
        <w:rPr>
          <w:color w:val="363435"/>
          <w:spacing w:val="-1"/>
          <w:sz w:val="22"/>
          <w:szCs w:val="22"/>
        </w:rPr>
        <w:t>g</w:t>
      </w:r>
      <w:r>
        <w:rPr>
          <w:color w:val="363435"/>
          <w:sz w:val="22"/>
          <w:szCs w:val="22"/>
        </w:rPr>
        <w:t>anize patrols within their assigned patrol zone. Accordingl</w:t>
      </w:r>
      <w:r>
        <w:rPr>
          <w:color w:val="363435"/>
          <w:spacing w:val="-14"/>
          <w:sz w:val="22"/>
          <w:szCs w:val="22"/>
        </w:rPr>
        <w:t>y</w:t>
      </w:r>
      <w:r>
        <w:rPr>
          <w:color w:val="363435"/>
          <w:sz w:val="22"/>
          <w:szCs w:val="22"/>
        </w:rPr>
        <w:t>, data on time spent on</w:t>
      </w:r>
    </w:p>
    <w:p w:rsidR="00C003AE" w:rsidRDefault="00FD1C07">
      <w:pPr>
        <w:spacing w:line="246" w:lineRule="auto"/>
        <w:ind w:left="100" w:right="260"/>
        <w:rPr>
          <w:sz w:val="22"/>
          <w:szCs w:val="22"/>
        </w:rPr>
      </w:pPr>
      <w:r>
        <w:rPr>
          <w:color w:val="363435"/>
          <w:sz w:val="22"/>
          <w:szCs w:val="22"/>
        </w:rPr>
        <w:t>a specific</w:t>
      </w:r>
      <w:r>
        <w:rPr>
          <w:color w:val="363435"/>
          <w:spacing w:val="-14"/>
          <w:sz w:val="22"/>
          <w:szCs w:val="22"/>
        </w:rPr>
        <w:t xml:space="preserve"> </w:t>
      </w:r>
      <w:r>
        <w:rPr>
          <w:color w:val="363435"/>
          <w:sz w:val="22"/>
          <w:szCs w:val="22"/>
        </w:rPr>
        <w:t>dut</w:t>
      </w:r>
      <w:r>
        <w:rPr>
          <w:color w:val="363435"/>
          <w:spacing w:val="-14"/>
          <w:sz w:val="22"/>
          <w:szCs w:val="22"/>
        </w:rPr>
        <w:t>y</w:t>
      </w:r>
      <w:r>
        <w:rPr>
          <w:color w:val="363435"/>
          <w:sz w:val="22"/>
          <w:szCs w:val="22"/>
        </w:rPr>
        <w:t>, such as patrolling a specific</w:t>
      </w:r>
      <w:r>
        <w:rPr>
          <w:color w:val="363435"/>
          <w:spacing w:val="-14"/>
          <w:sz w:val="22"/>
          <w:szCs w:val="22"/>
        </w:rPr>
        <w:t xml:space="preserve"> </w:t>
      </w:r>
      <w:r>
        <w:rPr>
          <w:color w:val="363435"/>
          <w:sz w:val="22"/>
          <w:szCs w:val="22"/>
        </w:rPr>
        <w:t>municipalit</w:t>
      </w:r>
      <w:r>
        <w:rPr>
          <w:color w:val="363435"/>
          <w:spacing w:val="-14"/>
          <w:sz w:val="22"/>
          <w:szCs w:val="22"/>
        </w:rPr>
        <w:t>y</w:t>
      </w:r>
      <w:r>
        <w:rPr>
          <w:color w:val="363435"/>
          <w:sz w:val="22"/>
          <w:szCs w:val="22"/>
        </w:rPr>
        <w:t xml:space="preserve">, were not </w:t>
      </w:r>
      <w:r>
        <w:rPr>
          <w:color w:val="363435"/>
          <w:spacing w:val="-4"/>
          <w:sz w:val="22"/>
          <w:szCs w:val="22"/>
        </w:rPr>
        <w:t>a</w:t>
      </w:r>
      <w:r>
        <w:rPr>
          <w:color w:val="363435"/>
          <w:spacing w:val="-5"/>
          <w:sz w:val="22"/>
          <w:szCs w:val="22"/>
        </w:rPr>
        <w:t>v</w:t>
      </w:r>
      <w:r>
        <w:rPr>
          <w:color w:val="363435"/>
          <w:sz w:val="22"/>
          <w:szCs w:val="22"/>
        </w:rPr>
        <w:t>ailable from PS</w:t>
      </w:r>
      <w:r>
        <w:rPr>
          <w:color w:val="363435"/>
          <w:spacing w:val="-24"/>
          <w:sz w:val="22"/>
          <w:szCs w:val="22"/>
        </w:rPr>
        <w:t>P</w:t>
      </w:r>
      <w:r>
        <w:rPr>
          <w:color w:val="363435"/>
          <w:sz w:val="22"/>
          <w:szCs w:val="22"/>
        </w:rPr>
        <w:t>.</w:t>
      </w:r>
    </w:p>
    <w:p w:rsidR="00C003AE" w:rsidRDefault="00FD1C07">
      <w:pPr>
        <w:spacing w:line="246" w:lineRule="auto"/>
        <w:ind w:left="100" w:right="74" w:firstLine="173"/>
        <w:rPr>
          <w:sz w:val="22"/>
          <w:szCs w:val="22"/>
        </w:rPr>
      </w:pPr>
      <w:r>
        <w:rPr>
          <w:color w:val="363435"/>
          <w:sz w:val="22"/>
          <w:szCs w:val="22"/>
        </w:rPr>
        <w:t>As a prox</w:t>
      </w:r>
      <w:r>
        <w:rPr>
          <w:color w:val="363435"/>
          <w:spacing w:val="-14"/>
          <w:sz w:val="22"/>
          <w:szCs w:val="22"/>
        </w:rPr>
        <w:t>y</w:t>
      </w:r>
      <w:r>
        <w:rPr>
          <w:color w:val="363435"/>
          <w:sz w:val="22"/>
          <w:szCs w:val="22"/>
        </w:rPr>
        <w:t xml:space="preserve">, detailed data on the number of incidents per </w:t>
      </w:r>
      <w:r>
        <w:rPr>
          <w:color w:val="363435"/>
          <w:sz w:val="22"/>
          <w:szCs w:val="22"/>
        </w:rPr>
        <w:t xml:space="preserve">municipal- ity that PSP troopers responded to during the 2006-2010 study period were </w:t>
      </w:r>
      <w:r>
        <w:rPr>
          <w:color w:val="363435"/>
          <w:spacing w:val="-4"/>
          <w:sz w:val="22"/>
          <w:szCs w:val="22"/>
        </w:rPr>
        <w:t>a</w:t>
      </w:r>
      <w:r>
        <w:rPr>
          <w:color w:val="363435"/>
          <w:spacing w:val="-6"/>
          <w:sz w:val="22"/>
          <w:szCs w:val="22"/>
        </w:rPr>
        <w:t>v</w:t>
      </w:r>
      <w:r>
        <w:rPr>
          <w:color w:val="363435"/>
          <w:sz w:val="22"/>
          <w:szCs w:val="22"/>
        </w:rPr>
        <w:t>ailable and analyzed for</w:t>
      </w:r>
    </w:p>
    <w:p w:rsidR="00C003AE" w:rsidRDefault="00FD1C07">
      <w:pPr>
        <w:ind w:left="100"/>
        <w:rPr>
          <w:sz w:val="22"/>
          <w:szCs w:val="22"/>
        </w:rPr>
      </w:pPr>
      <w:r>
        <w:rPr>
          <w:color w:val="363435"/>
          <w:sz w:val="22"/>
          <w:szCs w:val="22"/>
        </w:rPr>
        <w:t>all municipalities.</w:t>
      </w:r>
      <w:r>
        <w:rPr>
          <w:color w:val="363435"/>
          <w:spacing w:val="-4"/>
          <w:sz w:val="22"/>
          <w:szCs w:val="22"/>
        </w:rPr>
        <w:t xml:space="preserve"> </w:t>
      </w:r>
      <w:r>
        <w:rPr>
          <w:color w:val="363435"/>
          <w:sz w:val="22"/>
          <w:szCs w:val="22"/>
        </w:rPr>
        <w:t>This includes,</w:t>
      </w:r>
    </w:p>
    <w:p w:rsidR="00C003AE" w:rsidRDefault="00FD1C07">
      <w:pPr>
        <w:spacing w:before="7" w:line="246" w:lineRule="auto"/>
        <w:ind w:left="100" w:right="-38"/>
        <w:rPr>
          <w:sz w:val="22"/>
          <w:szCs w:val="22"/>
        </w:rPr>
      </w:pPr>
      <w:r>
        <w:rPr>
          <w:color w:val="363435"/>
          <w:sz w:val="22"/>
          <w:szCs w:val="22"/>
        </w:rPr>
        <w:t>as separate records, municipalities where PSP has no official</w:t>
      </w:r>
      <w:r>
        <w:rPr>
          <w:color w:val="363435"/>
          <w:spacing w:val="-13"/>
          <w:sz w:val="22"/>
          <w:szCs w:val="22"/>
        </w:rPr>
        <w:t xml:space="preserve"> </w:t>
      </w:r>
      <w:r>
        <w:rPr>
          <w:color w:val="363435"/>
          <w:sz w:val="22"/>
          <w:szCs w:val="22"/>
        </w:rPr>
        <w:t>patrol re- sponsibilities (that is, municipalit</w:t>
      </w:r>
      <w:r>
        <w:rPr>
          <w:color w:val="363435"/>
          <w:sz w:val="22"/>
          <w:szCs w:val="22"/>
        </w:rPr>
        <w:t>ies that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6"/>
          <w:sz w:val="22"/>
          <w:szCs w:val="22"/>
        </w:rPr>
        <w:t>o</w:t>
      </w:r>
      <w:r>
        <w:rPr>
          <w:color w:val="363435"/>
          <w:sz w:val="22"/>
          <w:szCs w:val="22"/>
        </w:rPr>
        <w:t xml:space="preserve">wn police depart- ments), </w:t>
      </w:r>
      <w:r>
        <w:rPr>
          <w:color w:val="363435"/>
          <w:spacing w:val="-3"/>
          <w:sz w:val="22"/>
          <w:szCs w:val="22"/>
        </w:rPr>
        <w:t>e</w:t>
      </w:r>
      <w:r>
        <w:rPr>
          <w:color w:val="363435"/>
          <w:sz w:val="22"/>
          <w:szCs w:val="22"/>
        </w:rPr>
        <w:t xml:space="preserve">xcluding incident data for </w:t>
      </w:r>
      <w:r>
        <w:rPr>
          <w:color w:val="363435"/>
          <w:spacing w:val="-8"/>
          <w:sz w:val="22"/>
          <w:szCs w:val="22"/>
        </w:rPr>
        <w:t>T</w:t>
      </w:r>
      <w:r>
        <w:rPr>
          <w:color w:val="363435"/>
          <w:sz w:val="22"/>
          <w:szCs w:val="22"/>
        </w:rPr>
        <w:t>roop</w:t>
      </w:r>
      <w:r>
        <w:rPr>
          <w:color w:val="363435"/>
          <w:spacing w:val="-4"/>
          <w:sz w:val="22"/>
          <w:szCs w:val="22"/>
        </w:rPr>
        <w:t xml:space="preserve"> </w:t>
      </w:r>
      <w:r>
        <w:rPr>
          <w:color w:val="363435"/>
          <w:spacing w:val="-16"/>
          <w:sz w:val="22"/>
          <w:szCs w:val="22"/>
        </w:rPr>
        <w:t>T</w:t>
      </w:r>
      <w:r>
        <w:rPr>
          <w:color w:val="363435"/>
          <w:sz w:val="22"/>
          <w:szCs w:val="22"/>
        </w:rPr>
        <w:t>, which were pr</w:t>
      </w:r>
      <w:r>
        <w:rPr>
          <w:color w:val="363435"/>
          <w:spacing w:val="-3"/>
          <w:sz w:val="22"/>
          <w:szCs w:val="22"/>
        </w:rPr>
        <w:t>o</w:t>
      </w:r>
      <w:r>
        <w:rPr>
          <w:color w:val="363435"/>
          <w:sz w:val="22"/>
          <w:szCs w:val="22"/>
        </w:rPr>
        <w:t>vided as annual totals.</w:t>
      </w:r>
      <w:r>
        <w:rPr>
          <w:color w:val="363435"/>
          <w:spacing w:val="-4"/>
          <w:sz w:val="22"/>
          <w:szCs w:val="22"/>
        </w:rPr>
        <w:t xml:space="preserve"> </w:t>
      </w:r>
      <w:r>
        <w:rPr>
          <w:color w:val="363435"/>
          <w:sz w:val="22"/>
          <w:szCs w:val="22"/>
        </w:rPr>
        <w:t>Thus, the researchers were</w:t>
      </w:r>
      <w:r>
        <w:rPr>
          <w:color w:val="363435"/>
          <w:spacing w:val="-1"/>
          <w:sz w:val="22"/>
          <w:szCs w:val="22"/>
        </w:rPr>
        <w:t xml:space="preserve"> </w:t>
      </w:r>
      <w:r>
        <w:rPr>
          <w:color w:val="363435"/>
          <w:sz w:val="22"/>
          <w:szCs w:val="22"/>
        </w:rPr>
        <w:t>able</w:t>
      </w:r>
      <w:r>
        <w:rPr>
          <w:color w:val="363435"/>
          <w:spacing w:val="-1"/>
          <w:sz w:val="22"/>
          <w:szCs w:val="22"/>
        </w:rPr>
        <w:t xml:space="preserve"> </w:t>
      </w:r>
      <w:r>
        <w:rPr>
          <w:color w:val="363435"/>
          <w:sz w:val="22"/>
          <w:szCs w:val="22"/>
        </w:rPr>
        <w:t>to</w:t>
      </w:r>
      <w:r>
        <w:rPr>
          <w:color w:val="363435"/>
          <w:spacing w:val="-1"/>
          <w:sz w:val="22"/>
          <w:szCs w:val="22"/>
        </w:rPr>
        <w:t xml:space="preserve"> </w:t>
      </w:r>
      <w:r>
        <w:rPr>
          <w:color w:val="363435"/>
          <w:sz w:val="22"/>
          <w:szCs w:val="22"/>
        </w:rPr>
        <w:t>calculate</w:t>
      </w:r>
      <w:r>
        <w:rPr>
          <w:color w:val="363435"/>
          <w:spacing w:val="-1"/>
          <w:sz w:val="22"/>
          <w:szCs w:val="22"/>
        </w:rPr>
        <w:t xml:space="preserve"> </w:t>
      </w:r>
      <w:r>
        <w:rPr>
          <w:color w:val="363435"/>
          <w:sz w:val="22"/>
          <w:szCs w:val="22"/>
        </w:rPr>
        <w:t>the</w:t>
      </w:r>
      <w:r>
        <w:rPr>
          <w:color w:val="363435"/>
          <w:spacing w:val="-1"/>
          <w:sz w:val="22"/>
          <w:szCs w:val="22"/>
        </w:rPr>
        <w:t xml:space="preserve"> </w:t>
      </w:r>
      <w:r>
        <w:rPr>
          <w:color w:val="363435"/>
          <w:sz w:val="22"/>
          <w:szCs w:val="22"/>
        </w:rPr>
        <w:t xml:space="preserve">proportion of </w:t>
      </w:r>
      <w:r>
        <w:rPr>
          <w:color w:val="363435"/>
          <w:spacing w:val="-3"/>
          <w:sz w:val="22"/>
          <w:szCs w:val="22"/>
        </w:rPr>
        <w:t>ov</w:t>
      </w:r>
      <w:r>
        <w:rPr>
          <w:color w:val="363435"/>
          <w:sz w:val="22"/>
          <w:szCs w:val="22"/>
        </w:rPr>
        <w:t>erall PSP incident response calls that occurred in municipalities for</w:t>
      </w:r>
      <w:r>
        <w:rPr>
          <w:color w:val="363435"/>
          <w:sz w:val="22"/>
          <w:szCs w:val="22"/>
        </w:rPr>
        <w:t xml:space="preserve"> which PSP pr</w:t>
      </w:r>
      <w:r>
        <w:rPr>
          <w:color w:val="363435"/>
          <w:spacing w:val="-3"/>
          <w:sz w:val="22"/>
          <w:szCs w:val="22"/>
        </w:rPr>
        <w:t>o</w:t>
      </w:r>
      <w:r>
        <w:rPr>
          <w:color w:val="363435"/>
          <w:sz w:val="22"/>
          <w:szCs w:val="22"/>
        </w:rPr>
        <w:t>vided some l</w:t>
      </w:r>
      <w:r>
        <w:rPr>
          <w:color w:val="363435"/>
          <w:spacing w:val="-6"/>
          <w:sz w:val="22"/>
          <w:szCs w:val="22"/>
        </w:rPr>
        <w:t>e</w:t>
      </w:r>
      <w:r>
        <w:rPr>
          <w:color w:val="363435"/>
          <w:spacing w:val="-3"/>
          <w:sz w:val="22"/>
          <w:szCs w:val="22"/>
        </w:rPr>
        <w:t>v</w:t>
      </w:r>
      <w:r>
        <w:rPr>
          <w:color w:val="363435"/>
          <w:sz w:val="22"/>
          <w:szCs w:val="22"/>
        </w:rPr>
        <w:t>el of official</w:t>
      </w:r>
      <w:r>
        <w:rPr>
          <w:color w:val="363435"/>
          <w:spacing w:val="-13"/>
          <w:sz w:val="22"/>
          <w:szCs w:val="22"/>
        </w:rPr>
        <w:t xml:space="preserve"> </w:t>
      </w:r>
      <w:r>
        <w:rPr>
          <w:color w:val="363435"/>
          <w:sz w:val="22"/>
          <w:szCs w:val="22"/>
        </w:rPr>
        <w:t>c</w:t>
      </w:r>
      <w:r>
        <w:rPr>
          <w:color w:val="363435"/>
          <w:spacing w:val="-3"/>
          <w:sz w:val="22"/>
          <w:szCs w:val="22"/>
        </w:rPr>
        <w:t>ov</w:t>
      </w:r>
      <w:r>
        <w:rPr>
          <w:color w:val="363435"/>
          <w:sz w:val="22"/>
          <w:szCs w:val="22"/>
        </w:rPr>
        <w:t>erage (either full- or part-time c</w:t>
      </w:r>
      <w:r>
        <w:rPr>
          <w:color w:val="363435"/>
          <w:spacing w:val="-3"/>
          <w:sz w:val="22"/>
          <w:szCs w:val="22"/>
        </w:rPr>
        <w:t>ov</w:t>
      </w:r>
      <w:r>
        <w:rPr>
          <w:color w:val="363435"/>
          <w:sz w:val="22"/>
          <w:szCs w:val="22"/>
        </w:rPr>
        <w:t>erage). G</w:t>
      </w:r>
      <w:r>
        <w:rPr>
          <w:color w:val="363435"/>
          <w:spacing w:val="-6"/>
          <w:sz w:val="22"/>
          <w:szCs w:val="22"/>
        </w:rPr>
        <w:t>i</w:t>
      </w:r>
      <w:r>
        <w:rPr>
          <w:color w:val="363435"/>
          <w:spacing w:val="-3"/>
          <w:sz w:val="22"/>
          <w:szCs w:val="22"/>
        </w:rPr>
        <w:t>v</w:t>
      </w:r>
      <w:r>
        <w:rPr>
          <w:color w:val="363435"/>
          <w:sz w:val="22"/>
          <w:szCs w:val="22"/>
        </w:rPr>
        <w:t xml:space="preserve">en the limi- tations on </w:t>
      </w:r>
      <w:r>
        <w:rPr>
          <w:color w:val="363435"/>
          <w:spacing w:val="-4"/>
          <w:sz w:val="22"/>
          <w:szCs w:val="22"/>
        </w:rPr>
        <w:t>a</w:t>
      </w:r>
      <w:r>
        <w:rPr>
          <w:color w:val="363435"/>
          <w:spacing w:val="-6"/>
          <w:sz w:val="22"/>
          <w:szCs w:val="22"/>
        </w:rPr>
        <w:t>v</w:t>
      </w:r>
      <w:r>
        <w:rPr>
          <w:color w:val="363435"/>
          <w:sz w:val="22"/>
          <w:szCs w:val="22"/>
        </w:rPr>
        <w:t xml:space="preserve">ailable trooper </w:t>
      </w:r>
      <w:r>
        <w:rPr>
          <w:color w:val="363435"/>
          <w:spacing w:val="-2"/>
          <w:sz w:val="22"/>
          <w:szCs w:val="22"/>
        </w:rPr>
        <w:t>w</w:t>
      </w:r>
      <w:r>
        <w:rPr>
          <w:color w:val="363435"/>
          <w:sz w:val="22"/>
          <w:szCs w:val="22"/>
        </w:rPr>
        <w:t>ork- load data, these figures</w:t>
      </w:r>
      <w:r>
        <w:rPr>
          <w:color w:val="363435"/>
          <w:spacing w:val="-12"/>
          <w:sz w:val="22"/>
          <w:szCs w:val="22"/>
        </w:rPr>
        <w:t xml:space="preserve"> </w:t>
      </w:r>
      <w:r>
        <w:rPr>
          <w:color w:val="363435"/>
          <w:sz w:val="22"/>
          <w:szCs w:val="22"/>
        </w:rPr>
        <w:t>pr</w:t>
      </w:r>
      <w:r>
        <w:rPr>
          <w:color w:val="363435"/>
          <w:spacing w:val="-3"/>
          <w:sz w:val="22"/>
          <w:szCs w:val="22"/>
        </w:rPr>
        <w:t>o</w:t>
      </w:r>
      <w:r>
        <w:rPr>
          <w:color w:val="363435"/>
          <w:sz w:val="22"/>
          <w:szCs w:val="22"/>
        </w:rPr>
        <w:t xml:space="preserve">vided the best possible estimate of the </w:t>
      </w:r>
      <w:r>
        <w:rPr>
          <w:color w:val="363435"/>
          <w:spacing w:val="-3"/>
          <w:sz w:val="22"/>
          <w:szCs w:val="22"/>
        </w:rPr>
        <w:t>ov</w:t>
      </w:r>
      <w:r>
        <w:rPr>
          <w:color w:val="363435"/>
          <w:sz w:val="22"/>
          <w:szCs w:val="22"/>
        </w:rPr>
        <w:t xml:space="preserve">erall PSP </w:t>
      </w:r>
      <w:r>
        <w:rPr>
          <w:color w:val="363435"/>
          <w:spacing w:val="-2"/>
          <w:sz w:val="22"/>
          <w:szCs w:val="22"/>
        </w:rPr>
        <w:t>w</w:t>
      </w:r>
      <w:r>
        <w:rPr>
          <w:color w:val="363435"/>
          <w:sz w:val="22"/>
          <w:szCs w:val="22"/>
        </w:rPr>
        <w:t xml:space="preserve">orkload and service </w:t>
      </w:r>
      <w:r>
        <w:rPr>
          <w:color w:val="363435"/>
          <w:spacing w:val="-4"/>
          <w:sz w:val="22"/>
          <w:szCs w:val="22"/>
        </w:rPr>
        <w:t>b</w:t>
      </w:r>
      <w:r>
        <w:rPr>
          <w:color w:val="363435"/>
          <w:sz w:val="22"/>
          <w:szCs w:val="22"/>
        </w:rPr>
        <w:t xml:space="preserve">urden </w:t>
      </w:r>
      <w:r>
        <w:rPr>
          <w:color w:val="363435"/>
          <w:sz w:val="22"/>
          <w:szCs w:val="22"/>
        </w:rPr>
        <w:t>accounted for by municipalities that do not pr</w:t>
      </w:r>
      <w:r>
        <w:rPr>
          <w:color w:val="363435"/>
          <w:spacing w:val="-3"/>
          <w:sz w:val="22"/>
          <w:szCs w:val="22"/>
        </w:rPr>
        <w:t>o</w:t>
      </w:r>
      <w:r>
        <w:rPr>
          <w:color w:val="363435"/>
          <w:sz w:val="22"/>
          <w:szCs w:val="22"/>
        </w:rPr>
        <w:t xml:space="preserve">vide their </w:t>
      </w:r>
      <w:r>
        <w:rPr>
          <w:color w:val="363435"/>
          <w:spacing w:val="-6"/>
          <w:sz w:val="22"/>
          <w:szCs w:val="22"/>
        </w:rPr>
        <w:t>o</w:t>
      </w:r>
      <w:r>
        <w:rPr>
          <w:color w:val="363435"/>
          <w:sz w:val="22"/>
          <w:szCs w:val="22"/>
        </w:rPr>
        <w:t>wn full-time police c</w:t>
      </w:r>
      <w:r>
        <w:rPr>
          <w:color w:val="363435"/>
          <w:spacing w:val="-3"/>
          <w:sz w:val="22"/>
          <w:szCs w:val="22"/>
        </w:rPr>
        <w:t>ov</w:t>
      </w:r>
      <w:r>
        <w:rPr>
          <w:color w:val="363435"/>
          <w:sz w:val="22"/>
          <w:szCs w:val="22"/>
        </w:rPr>
        <w:t>erage.</w:t>
      </w:r>
    </w:p>
    <w:p w:rsidR="00C003AE" w:rsidRDefault="00FD1C07">
      <w:pPr>
        <w:spacing w:line="246" w:lineRule="auto"/>
        <w:ind w:left="100" w:right="13" w:firstLine="173"/>
        <w:rPr>
          <w:sz w:val="22"/>
          <w:szCs w:val="22"/>
        </w:rPr>
      </w:pPr>
      <w:r>
        <w:rPr>
          <w:color w:val="363435"/>
          <w:spacing w:val="-18"/>
          <w:sz w:val="22"/>
          <w:szCs w:val="22"/>
        </w:rPr>
        <w:t>T</w:t>
      </w:r>
      <w:r>
        <w:rPr>
          <w:color w:val="363435"/>
          <w:sz w:val="22"/>
          <w:szCs w:val="22"/>
        </w:rPr>
        <w:t>o address the specific</w:t>
      </w:r>
      <w:r>
        <w:rPr>
          <w:color w:val="363435"/>
          <w:spacing w:val="-14"/>
          <w:sz w:val="22"/>
          <w:szCs w:val="22"/>
        </w:rPr>
        <w:t xml:space="preserve"> </w:t>
      </w:r>
      <w:r>
        <w:rPr>
          <w:color w:val="363435"/>
          <w:sz w:val="22"/>
          <w:szCs w:val="22"/>
        </w:rPr>
        <w:t>types of services that PSP pr</w:t>
      </w:r>
      <w:r>
        <w:rPr>
          <w:color w:val="363435"/>
          <w:spacing w:val="-3"/>
          <w:sz w:val="22"/>
          <w:szCs w:val="22"/>
        </w:rPr>
        <w:t>o</w:t>
      </w:r>
      <w:r>
        <w:rPr>
          <w:color w:val="363435"/>
          <w:sz w:val="22"/>
          <w:szCs w:val="22"/>
        </w:rPr>
        <w:t>vided to mu- nicipalities during the study period, the researchers used a stratified random sample of 30 municipa</w:t>
      </w:r>
      <w:r>
        <w:rPr>
          <w:color w:val="363435"/>
          <w:sz w:val="22"/>
          <w:szCs w:val="22"/>
        </w:rPr>
        <w:t>lities from which to dr</w:t>
      </w:r>
      <w:r>
        <w:rPr>
          <w:color w:val="363435"/>
          <w:spacing w:val="-3"/>
          <w:sz w:val="22"/>
          <w:szCs w:val="22"/>
        </w:rPr>
        <w:t>a</w:t>
      </w:r>
      <w:r>
        <w:rPr>
          <w:color w:val="363435"/>
          <w:sz w:val="22"/>
          <w:szCs w:val="22"/>
        </w:rPr>
        <w:t>w a representa- t</w:t>
      </w:r>
      <w:r>
        <w:rPr>
          <w:color w:val="363435"/>
          <w:spacing w:val="-5"/>
          <w:sz w:val="22"/>
          <w:szCs w:val="22"/>
        </w:rPr>
        <w:t>i</w:t>
      </w:r>
      <w:r>
        <w:rPr>
          <w:color w:val="363435"/>
          <w:spacing w:val="-3"/>
          <w:sz w:val="22"/>
          <w:szCs w:val="22"/>
        </w:rPr>
        <w:t>v</w:t>
      </w:r>
      <w:r>
        <w:rPr>
          <w:color w:val="363435"/>
          <w:sz w:val="22"/>
          <w:szCs w:val="22"/>
        </w:rPr>
        <w:t>e picture of the specific</w:t>
      </w:r>
      <w:r>
        <w:rPr>
          <w:color w:val="363435"/>
          <w:spacing w:val="-14"/>
          <w:sz w:val="22"/>
          <w:szCs w:val="22"/>
        </w:rPr>
        <w:t xml:space="preserve"> </w:t>
      </w:r>
      <w:r>
        <w:rPr>
          <w:color w:val="363435"/>
          <w:sz w:val="22"/>
          <w:szCs w:val="22"/>
        </w:rPr>
        <w:t xml:space="preserve">types of incidents to which PSP responded during the study period. Stratifica- tion </w:t>
      </w:r>
      <w:r>
        <w:rPr>
          <w:color w:val="363435"/>
          <w:spacing w:val="-2"/>
          <w:sz w:val="22"/>
          <w:szCs w:val="22"/>
        </w:rPr>
        <w:t>w</w:t>
      </w:r>
      <w:r>
        <w:rPr>
          <w:color w:val="363435"/>
          <w:sz w:val="22"/>
          <w:szCs w:val="22"/>
        </w:rPr>
        <w:t>as done on both rural/urban status and PSP c</w:t>
      </w:r>
      <w:r>
        <w:rPr>
          <w:color w:val="363435"/>
          <w:spacing w:val="-3"/>
          <w:sz w:val="22"/>
          <w:szCs w:val="22"/>
        </w:rPr>
        <w:t>ov</w:t>
      </w:r>
      <w:r>
        <w:rPr>
          <w:color w:val="363435"/>
          <w:sz w:val="22"/>
          <w:szCs w:val="22"/>
        </w:rPr>
        <w:t>erage l</w:t>
      </w:r>
      <w:r>
        <w:rPr>
          <w:color w:val="363435"/>
          <w:spacing w:val="-6"/>
          <w:sz w:val="22"/>
          <w:szCs w:val="22"/>
        </w:rPr>
        <w:t>e</w:t>
      </w:r>
      <w:r>
        <w:rPr>
          <w:color w:val="363435"/>
          <w:spacing w:val="-3"/>
          <w:sz w:val="22"/>
          <w:szCs w:val="22"/>
        </w:rPr>
        <w:t>v</w:t>
      </w:r>
      <w:r>
        <w:rPr>
          <w:color w:val="363435"/>
          <w:sz w:val="22"/>
          <w:szCs w:val="22"/>
        </w:rPr>
        <w:t>el, which were the t</w:t>
      </w:r>
      <w:r>
        <w:rPr>
          <w:color w:val="363435"/>
          <w:spacing w:val="-2"/>
          <w:sz w:val="22"/>
          <w:szCs w:val="22"/>
        </w:rPr>
        <w:t>w</w:t>
      </w:r>
      <w:r>
        <w:rPr>
          <w:color w:val="363435"/>
          <w:sz w:val="22"/>
          <w:szCs w:val="22"/>
        </w:rPr>
        <w:t>o most rel</w:t>
      </w:r>
      <w:r>
        <w:rPr>
          <w:color w:val="363435"/>
          <w:spacing w:val="-6"/>
          <w:sz w:val="22"/>
          <w:szCs w:val="22"/>
        </w:rPr>
        <w:t>ev</w:t>
      </w:r>
      <w:r>
        <w:rPr>
          <w:color w:val="363435"/>
          <w:sz w:val="22"/>
          <w:szCs w:val="22"/>
        </w:rPr>
        <w:t xml:space="preserve">ant </w:t>
      </w:r>
      <w:r>
        <w:rPr>
          <w:color w:val="363435"/>
          <w:spacing w:val="-5"/>
          <w:sz w:val="22"/>
          <w:szCs w:val="22"/>
        </w:rPr>
        <w:t>v</w:t>
      </w:r>
      <w:r>
        <w:rPr>
          <w:color w:val="363435"/>
          <w:sz w:val="22"/>
          <w:szCs w:val="22"/>
        </w:rPr>
        <w:t xml:space="preserve">ariables </w:t>
      </w:r>
      <w:r>
        <w:rPr>
          <w:color w:val="363435"/>
          <w:sz w:val="22"/>
          <w:szCs w:val="22"/>
        </w:rPr>
        <w:t>to this stud</w:t>
      </w:r>
      <w:r>
        <w:rPr>
          <w:color w:val="363435"/>
          <w:spacing w:val="-14"/>
          <w:sz w:val="22"/>
          <w:szCs w:val="22"/>
        </w:rPr>
        <w:t>y</w:t>
      </w:r>
      <w:r>
        <w:rPr>
          <w:color w:val="363435"/>
          <w:sz w:val="22"/>
          <w:szCs w:val="22"/>
        </w:rPr>
        <w:t>. Based on their proportions within the state,</w:t>
      </w:r>
    </w:p>
    <w:p w:rsidR="00C003AE" w:rsidRDefault="00FD1C07">
      <w:pPr>
        <w:spacing w:line="246" w:lineRule="auto"/>
        <w:ind w:left="100" w:right="56"/>
        <w:rPr>
          <w:sz w:val="22"/>
          <w:szCs w:val="22"/>
        </w:rPr>
      </w:pPr>
      <w:r>
        <w:rPr>
          <w:color w:val="363435"/>
          <w:sz w:val="22"/>
          <w:szCs w:val="22"/>
        </w:rPr>
        <w:t>the random sample consisted of: 20 rural municipalities with full-time PSP c</w:t>
      </w:r>
      <w:r>
        <w:rPr>
          <w:color w:val="363435"/>
          <w:spacing w:val="-3"/>
          <w:sz w:val="22"/>
          <w:szCs w:val="22"/>
        </w:rPr>
        <w:t>ov</w:t>
      </w:r>
      <w:r>
        <w:rPr>
          <w:color w:val="363435"/>
          <w:sz w:val="22"/>
          <w:szCs w:val="22"/>
        </w:rPr>
        <w:t>erage; six rural municipali-</w:t>
      </w:r>
    </w:p>
    <w:p w:rsidR="00C003AE" w:rsidRDefault="00FD1C07">
      <w:pPr>
        <w:spacing w:before="81" w:line="246" w:lineRule="auto"/>
        <w:ind w:right="47"/>
        <w:rPr>
          <w:sz w:val="22"/>
          <w:szCs w:val="22"/>
        </w:rPr>
      </w:pPr>
      <w:r>
        <w:br w:type="column"/>
      </w:r>
      <w:r>
        <w:rPr>
          <w:color w:val="363435"/>
          <w:sz w:val="22"/>
          <w:szCs w:val="22"/>
        </w:rPr>
        <w:lastRenderedPageBreak/>
        <w:t>ties with part-time PSP c</w:t>
      </w:r>
      <w:r>
        <w:rPr>
          <w:color w:val="363435"/>
          <w:spacing w:val="-3"/>
          <w:sz w:val="22"/>
          <w:szCs w:val="22"/>
        </w:rPr>
        <w:t>ov</w:t>
      </w:r>
      <w:r>
        <w:rPr>
          <w:color w:val="363435"/>
          <w:sz w:val="22"/>
          <w:szCs w:val="22"/>
        </w:rPr>
        <w:t>erage; t</w:t>
      </w:r>
      <w:r>
        <w:rPr>
          <w:color w:val="363435"/>
          <w:spacing w:val="-2"/>
          <w:sz w:val="22"/>
          <w:szCs w:val="22"/>
        </w:rPr>
        <w:t>w</w:t>
      </w:r>
      <w:r>
        <w:rPr>
          <w:color w:val="363435"/>
          <w:sz w:val="22"/>
          <w:szCs w:val="22"/>
        </w:rPr>
        <w:t>o urban municipalities with full- time PSP c</w:t>
      </w:r>
      <w:r>
        <w:rPr>
          <w:color w:val="363435"/>
          <w:spacing w:val="-3"/>
          <w:sz w:val="22"/>
          <w:szCs w:val="22"/>
        </w:rPr>
        <w:t>ov</w:t>
      </w:r>
      <w:r>
        <w:rPr>
          <w:color w:val="363435"/>
          <w:sz w:val="22"/>
          <w:szCs w:val="22"/>
        </w:rPr>
        <w:t>erage;</w:t>
      </w:r>
      <w:r>
        <w:rPr>
          <w:color w:val="363435"/>
          <w:sz w:val="22"/>
          <w:szCs w:val="22"/>
        </w:rPr>
        <w:t xml:space="preserve"> and t</w:t>
      </w:r>
      <w:r>
        <w:rPr>
          <w:color w:val="363435"/>
          <w:spacing w:val="-2"/>
          <w:sz w:val="22"/>
          <w:szCs w:val="22"/>
        </w:rPr>
        <w:t>w</w:t>
      </w:r>
      <w:r>
        <w:rPr>
          <w:color w:val="363435"/>
          <w:sz w:val="22"/>
          <w:szCs w:val="22"/>
        </w:rPr>
        <w:t>o urban municipalities with part-time PSP c</w:t>
      </w:r>
      <w:r>
        <w:rPr>
          <w:color w:val="363435"/>
          <w:spacing w:val="-3"/>
          <w:sz w:val="22"/>
          <w:szCs w:val="22"/>
        </w:rPr>
        <w:t>ov</w:t>
      </w:r>
      <w:r>
        <w:rPr>
          <w:color w:val="363435"/>
          <w:sz w:val="22"/>
          <w:szCs w:val="22"/>
        </w:rPr>
        <w:t>erage.</w:t>
      </w:r>
      <w:r>
        <w:rPr>
          <w:color w:val="363435"/>
          <w:spacing w:val="-4"/>
          <w:sz w:val="22"/>
          <w:szCs w:val="22"/>
        </w:rPr>
        <w:t xml:space="preserve"> </w:t>
      </w:r>
      <w:r>
        <w:rPr>
          <w:color w:val="363435"/>
          <w:sz w:val="22"/>
          <w:szCs w:val="22"/>
        </w:rPr>
        <w:t xml:space="preserve">The sample size </w:t>
      </w:r>
      <w:r>
        <w:rPr>
          <w:color w:val="363435"/>
          <w:spacing w:val="-2"/>
          <w:sz w:val="22"/>
          <w:szCs w:val="22"/>
        </w:rPr>
        <w:t>w</w:t>
      </w:r>
      <w:r>
        <w:rPr>
          <w:color w:val="363435"/>
          <w:sz w:val="22"/>
          <w:szCs w:val="22"/>
        </w:rPr>
        <w:t xml:space="preserve">as de- termined according to the time PSP had </w:t>
      </w:r>
      <w:r>
        <w:rPr>
          <w:color w:val="363435"/>
          <w:spacing w:val="-4"/>
          <w:sz w:val="22"/>
          <w:szCs w:val="22"/>
        </w:rPr>
        <w:t>a</w:t>
      </w:r>
      <w:r>
        <w:rPr>
          <w:color w:val="363435"/>
          <w:spacing w:val="-6"/>
          <w:sz w:val="22"/>
          <w:szCs w:val="22"/>
        </w:rPr>
        <w:t>v</w:t>
      </w:r>
      <w:r>
        <w:rPr>
          <w:color w:val="363435"/>
          <w:sz w:val="22"/>
          <w:szCs w:val="22"/>
        </w:rPr>
        <w:t>ailable to dr</w:t>
      </w:r>
      <w:r>
        <w:rPr>
          <w:color w:val="363435"/>
          <w:spacing w:val="-3"/>
          <w:sz w:val="22"/>
          <w:szCs w:val="22"/>
        </w:rPr>
        <w:t>a</w:t>
      </w:r>
      <w:r>
        <w:rPr>
          <w:color w:val="363435"/>
          <w:sz w:val="22"/>
          <w:szCs w:val="22"/>
        </w:rPr>
        <w:t>w d</w:t>
      </w:r>
      <w:r>
        <w:rPr>
          <w:color w:val="363435"/>
          <w:spacing w:val="-5"/>
          <w:sz w:val="22"/>
          <w:szCs w:val="22"/>
        </w:rPr>
        <w:t>o</w:t>
      </w:r>
      <w:r>
        <w:rPr>
          <w:color w:val="363435"/>
          <w:sz w:val="22"/>
          <w:szCs w:val="22"/>
        </w:rPr>
        <w:t>wn the de- tailed incident data for the sample. This random sampling strat</w:t>
      </w:r>
      <w:r>
        <w:rPr>
          <w:color w:val="363435"/>
          <w:spacing w:val="-3"/>
          <w:sz w:val="22"/>
          <w:szCs w:val="22"/>
        </w:rPr>
        <w:t>e</w:t>
      </w:r>
      <w:r>
        <w:rPr>
          <w:color w:val="363435"/>
          <w:sz w:val="22"/>
          <w:szCs w:val="22"/>
        </w:rPr>
        <w:t>gy pr</w:t>
      </w:r>
      <w:r>
        <w:rPr>
          <w:color w:val="363435"/>
          <w:spacing w:val="-3"/>
          <w:sz w:val="22"/>
          <w:szCs w:val="22"/>
        </w:rPr>
        <w:t>o</w:t>
      </w:r>
      <w:r>
        <w:rPr>
          <w:color w:val="363435"/>
          <w:sz w:val="22"/>
          <w:szCs w:val="22"/>
        </w:rPr>
        <w:t>vided a representat</w:t>
      </w:r>
      <w:r>
        <w:rPr>
          <w:color w:val="363435"/>
          <w:spacing w:val="-5"/>
          <w:sz w:val="22"/>
          <w:szCs w:val="22"/>
        </w:rPr>
        <w:t>i</w:t>
      </w:r>
      <w:r>
        <w:rPr>
          <w:color w:val="363435"/>
          <w:spacing w:val="-3"/>
          <w:sz w:val="22"/>
          <w:szCs w:val="22"/>
        </w:rPr>
        <w:t>v</w:t>
      </w:r>
      <w:r>
        <w:rPr>
          <w:color w:val="363435"/>
          <w:sz w:val="22"/>
          <w:szCs w:val="22"/>
        </w:rPr>
        <w:t>e picture of</w:t>
      </w:r>
      <w:r>
        <w:rPr>
          <w:color w:val="363435"/>
          <w:sz w:val="22"/>
          <w:szCs w:val="22"/>
        </w:rPr>
        <w:t xml:space="preserve"> </w:t>
      </w:r>
      <w:r>
        <w:rPr>
          <w:color w:val="363435"/>
          <w:spacing w:val="-3"/>
          <w:sz w:val="22"/>
          <w:szCs w:val="22"/>
        </w:rPr>
        <w:t>ov</w:t>
      </w:r>
      <w:r>
        <w:rPr>
          <w:color w:val="363435"/>
          <w:sz w:val="22"/>
          <w:szCs w:val="22"/>
        </w:rPr>
        <w:t>erall incident types throughout the municipalities for which PSP</w:t>
      </w:r>
    </w:p>
    <w:p w:rsidR="00C003AE" w:rsidRDefault="00FD1C07">
      <w:pPr>
        <w:spacing w:line="246" w:lineRule="auto"/>
        <w:ind w:right="54"/>
        <w:rPr>
          <w:sz w:val="22"/>
          <w:szCs w:val="22"/>
        </w:rPr>
      </w:pPr>
      <w:r>
        <w:rPr>
          <w:color w:val="363435"/>
          <w:sz w:val="22"/>
          <w:szCs w:val="22"/>
        </w:rPr>
        <w:t>is responsible for pr</w:t>
      </w:r>
      <w:r>
        <w:rPr>
          <w:color w:val="363435"/>
          <w:spacing w:val="-3"/>
          <w:sz w:val="22"/>
          <w:szCs w:val="22"/>
        </w:rPr>
        <w:t>o</w:t>
      </w:r>
      <w:r>
        <w:rPr>
          <w:color w:val="363435"/>
          <w:sz w:val="22"/>
          <w:szCs w:val="22"/>
        </w:rPr>
        <w:t>viding c</w:t>
      </w:r>
      <w:r>
        <w:rPr>
          <w:color w:val="363435"/>
          <w:spacing w:val="-3"/>
          <w:sz w:val="22"/>
          <w:szCs w:val="22"/>
        </w:rPr>
        <w:t>ov</w:t>
      </w:r>
      <w:r>
        <w:rPr>
          <w:color w:val="363435"/>
          <w:sz w:val="22"/>
          <w:szCs w:val="22"/>
        </w:rPr>
        <w:t>e</w:t>
      </w:r>
      <w:r>
        <w:rPr>
          <w:color w:val="363435"/>
          <w:spacing w:val="-4"/>
          <w:sz w:val="22"/>
          <w:szCs w:val="22"/>
        </w:rPr>
        <w:t>r</w:t>
      </w:r>
      <w:r>
        <w:rPr>
          <w:color w:val="363435"/>
          <w:sz w:val="22"/>
          <w:szCs w:val="22"/>
        </w:rPr>
        <w:t>- age, thus yielding insight into what it is that PSP is doing as part of its c</w:t>
      </w:r>
      <w:r>
        <w:rPr>
          <w:color w:val="363435"/>
          <w:spacing w:val="-3"/>
          <w:sz w:val="22"/>
          <w:szCs w:val="22"/>
        </w:rPr>
        <w:t>ov</w:t>
      </w:r>
      <w:r>
        <w:rPr>
          <w:color w:val="363435"/>
          <w:sz w:val="22"/>
          <w:szCs w:val="22"/>
        </w:rPr>
        <w:t>erage of these municipalities. (</w:t>
      </w:r>
      <w:r>
        <w:rPr>
          <w:i/>
          <w:color w:val="363435"/>
          <w:sz w:val="22"/>
          <w:szCs w:val="22"/>
        </w:rPr>
        <w:t>Note:</w:t>
      </w:r>
      <w:r>
        <w:rPr>
          <w:i/>
          <w:color w:val="363435"/>
          <w:spacing w:val="-4"/>
          <w:sz w:val="22"/>
          <w:szCs w:val="22"/>
        </w:rPr>
        <w:t xml:space="preserve"> </w:t>
      </w:r>
      <w:r>
        <w:rPr>
          <w:i/>
          <w:color w:val="363435"/>
          <w:sz w:val="22"/>
          <w:szCs w:val="22"/>
        </w:rPr>
        <w:t>The i</w:t>
      </w:r>
      <w:r>
        <w:rPr>
          <w:i/>
          <w:color w:val="363435"/>
          <w:spacing w:val="-9"/>
          <w:sz w:val="22"/>
          <w:szCs w:val="22"/>
        </w:rPr>
        <w:t>n</w:t>
      </w:r>
      <w:r>
        <w:rPr>
          <w:i/>
          <w:color w:val="363435"/>
          <w:sz w:val="22"/>
          <w:szCs w:val="22"/>
        </w:rPr>
        <w:t xml:space="preserve">vestigation of incident type </w:t>
      </w:r>
      <w:r>
        <w:rPr>
          <w:i/>
          <w:color w:val="363435"/>
          <w:sz w:val="22"/>
          <w:szCs w:val="22"/>
        </w:rPr>
        <w:t xml:space="preserve">was the only analysis that </w:t>
      </w:r>
      <w:r>
        <w:rPr>
          <w:i/>
          <w:color w:val="363435"/>
          <w:spacing w:val="-8"/>
          <w:sz w:val="22"/>
          <w:szCs w:val="22"/>
        </w:rPr>
        <w:t>r</w:t>
      </w:r>
      <w:r>
        <w:rPr>
          <w:i/>
          <w:color w:val="363435"/>
          <w:sz w:val="22"/>
          <w:szCs w:val="22"/>
        </w:rPr>
        <w:t>elied on this sampling method; all other analyses included all avail- able data.</w:t>
      </w:r>
      <w:r>
        <w:rPr>
          <w:color w:val="363435"/>
          <w:sz w:val="22"/>
          <w:szCs w:val="22"/>
        </w:rPr>
        <w:t>)</w:t>
      </w:r>
    </w:p>
    <w:p w:rsidR="00C003AE" w:rsidRDefault="00FD1C07">
      <w:pPr>
        <w:ind w:left="173"/>
        <w:rPr>
          <w:sz w:val="22"/>
          <w:szCs w:val="22"/>
        </w:rPr>
      </w:pPr>
      <w:r>
        <w:rPr>
          <w:color w:val="363435"/>
          <w:sz w:val="22"/>
          <w:szCs w:val="22"/>
        </w:rPr>
        <w:t>R</w:t>
      </w:r>
      <w:r>
        <w:rPr>
          <w:color w:val="363435"/>
          <w:spacing w:val="-3"/>
          <w:sz w:val="22"/>
          <w:szCs w:val="22"/>
        </w:rPr>
        <w:t>e</w:t>
      </w:r>
      <w:r>
        <w:rPr>
          <w:color w:val="363435"/>
          <w:spacing w:val="-1"/>
          <w:sz w:val="22"/>
          <w:szCs w:val="22"/>
        </w:rPr>
        <w:t>g</w:t>
      </w:r>
      <w:r>
        <w:rPr>
          <w:color w:val="363435"/>
          <w:sz w:val="22"/>
          <w:szCs w:val="22"/>
        </w:rPr>
        <w:t>arding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enue data,</w:t>
      </w:r>
    </w:p>
    <w:p w:rsidR="00C003AE" w:rsidRDefault="00FD1C07">
      <w:pPr>
        <w:spacing w:before="7" w:line="246" w:lineRule="auto"/>
        <w:ind w:right="-38"/>
        <w:rPr>
          <w:sz w:val="22"/>
          <w:szCs w:val="22"/>
        </w:rPr>
      </w:pPr>
      <w:r>
        <w:rPr>
          <w:color w:val="363435"/>
          <w:sz w:val="22"/>
          <w:szCs w:val="22"/>
        </w:rPr>
        <w:t>the researchers used data from the Administrat</w:t>
      </w:r>
      <w:r>
        <w:rPr>
          <w:color w:val="363435"/>
          <w:spacing w:val="-5"/>
          <w:sz w:val="22"/>
          <w:szCs w:val="22"/>
        </w:rPr>
        <w:t>i</w:t>
      </w:r>
      <w:r>
        <w:rPr>
          <w:color w:val="363435"/>
          <w:spacing w:val="-3"/>
          <w:sz w:val="22"/>
          <w:szCs w:val="22"/>
        </w:rPr>
        <w:t>v</w:t>
      </w:r>
      <w:r>
        <w:rPr>
          <w:color w:val="363435"/>
          <w:sz w:val="22"/>
          <w:szCs w:val="22"/>
        </w:rPr>
        <w:t>e Office</w:t>
      </w:r>
      <w:r>
        <w:rPr>
          <w:color w:val="363435"/>
          <w:spacing w:val="-17"/>
          <w:sz w:val="22"/>
          <w:szCs w:val="22"/>
        </w:rPr>
        <w:t xml:space="preserve"> </w:t>
      </w:r>
      <w:r>
        <w:rPr>
          <w:color w:val="363435"/>
          <w:sz w:val="22"/>
          <w:szCs w:val="22"/>
        </w:rPr>
        <w:t>of the Penn- syl</w:t>
      </w:r>
      <w:r>
        <w:rPr>
          <w:color w:val="363435"/>
          <w:spacing w:val="-6"/>
          <w:sz w:val="22"/>
          <w:szCs w:val="22"/>
        </w:rPr>
        <w:t>v</w:t>
      </w:r>
      <w:r>
        <w:rPr>
          <w:color w:val="363435"/>
          <w:sz w:val="22"/>
          <w:szCs w:val="22"/>
        </w:rPr>
        <w:t>ania Courts (</w:t>
      </w:r>
      <w:r>
        <w:rPr>
          <w:color w:val="363435"/>
          <w:spacing w:val="-12"/>
          <w:sz w:val="22"/>
          <w:szCs w:val="22"/>
        </w:rPr>
        <w:t>A</w:t>
      </w:r>
      <w:r>
        <w:rPr>
          <w:color w:val="363435"/>
          <w:sz w:val="22"/>
          <w:szCs w:val="22"/>
        </w:rPr>
        <w:t>OPC).</w:t>
      </w:r>
      <w:r>
        <w:rPr>
          <w:color w:val="363435"/>
          <w:spacing w:val="-12"/>
          <w:sz w:val="22"/>
          <w:szCs w:val="22"/>
        </w:rPr>
        <w:t xml:space="preserve"> A</w:t>
      </w:r>
      <w:r>
        <w:rPr>
          <w:color w:val="363435"/>
          <w:sz w:val="22"/>
          <w:szCs w:val="22"/>
        </w:rPr>
        <w:t xml:space="preserve">OPC manages data </w:t>
      </w:r>
      <w:r>
        <w:rPr>
          <w:color w:val="363435"/>
          <w:sz w:val="22"/>
          <w:szCs w:val="22"/>
        </w:rPr>
        <w:t>related to traffic</w:t>
      </w:r>
      <w:r>
        <w:rPr>
          <w:color w:val="363435"/>
          <w:spacing w:val="-16"/>
          <w:sz w:val="22"/>
          <w:szCs w:val="22"/>
        </w:rPr>
        <w:t xml:space="preserve"> </w:t>
      </w:r>
      <w:r>
        <w:rPr>
          <w:color w:val="363435"/>
          <w:sz w:val="22"/>
          <w:szCs w:val="22"/>
        </w:rPr>
        <w:t>and non-traffic</w:t>
      </w:r>
      <w:r>
        <w:rPr>
          <w:color w:val="363435"/>
          <w:spacing w:val="-19"/>
          <w:sz w:val="22"/>
          <w:szCs w:val="22"/>
        </w:rPr>
        <w:t xml:space="preserve"> </w:t>
      </w:r>
      <w:r>
        <w:rPr>
          <w:color w:val="363435"/>
          <w:sz w:val="22"/>
          <w:szCs w:val="22"/>
        </w:rPr>
        <w:t>citations filed</w:t>
      </w:r>
      <w:r>
        <w:rPr>
          <w:color w:val="363435"/>
          <w:spacing w:val="-12"/>
          <w:sz w:val="22"/>
          <w:szCs w:val="22"/>
        </w:rPr>
        <w:t xml:space="preserve"> </w:t>
      </w:r>
      <w:r>
        <w:rPr>
          <w:color w:val="363435"/>
          <w:sz w:val="22"/>
          <w:szCs w:val="22"/>
        </w:rPr>
        <w:t>by PSP troopers.</w:t>
      </w:r>
      <w:r>
        <w:rPr>
          <w:color w:val="363435"/>
          <w:spacing w:val="-4"/>
          <w:sz w:val="22"/>
          <w:szCs w:val="22"/>
        </w:rPr>
        <w:t xml:space="preserve"> </w:t>
      </w:r>
      <w:r>
        <w:rPr>
          <w:color w:val="363435"/>
          <w:sz w:val="22"/>
          <w:szCs w:val="22"/>
        </w:rPr>
        <w:t>The database contained data on fines</w:t>
      </w:r>
      <w:r>
        <w:rPr>
          <w:color w:val="363435"/>
          <w:spacing w:val="-13"/>
          <w:sz w:val="22"/>
          <w:szCs w:val="22"/>
        </w:rPr>
        <w:t xml:space="preserve"> </w:t>
      </w:r>
      <w:r>
        <w:rPr>
          <w:color w:val="363435"/>
          <w:sz w:val="22"/>
          <w:szCs w:val="22"/>
        </w:rPr>
        <w:t>at the municipal l</w:t>
      </w:r>
      <w:r>
        <w:rPr>
          <w:color w:val="363435"/>
          <w:spacing w:val="-5"/>
          <w:sz w:val="22"/>
          <w:szCs w:val="22"/>
        </w:rPr>
        <w:t>e</w:t>
      </w:r>
      <w:r>
        <w:rPr>
          <w:color w:val="363435"/>
          <w:spacing w:val="-3"/>
          <w:sz w:val="22"/>
          <w:szCs w:val="22"/>
        </w:rPr>
        <w:t>v</w:t>
      </w:r>
      <w:r>
        <w:rPr>
          <w:color w:val="363435"/>
          <w:sz w:val="22"/>
          <w:szCs w:val="22"/>
        </w:rPr>
        <w:t>el, thus permitting analysis of h</w:t>
      </w:r>
      <w:r>
        <w:rPr>
          <w:color w:val="363435"/>
          <w:spacing w:val="-5"/>
          <w:sz w:val="22"/>
          <w:szCs w:val="22"/>
        </w:rPr>
        <w:t>o</w:t>
      </w:r>
      <w:r>
        <w:rPr>
          <w:color w:val="363435"/>
          <w:sz w:val="22"/>
          <w:szCs w:val="22"/>
        </w:rPr>
        <w:t>w much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 xml:space="preserve">enue </w:t>
      </w:r>
      <w:r>
        <w:rPr>
          <w:color w:val="363435"/>
          <w:spacing w:val="-2"/>
          <w:sz w:val="22"/>
          <w:szCs w:val="22"/>
        </w:rPr>
        <w:t>w</w:t>
      </w:r>
      <w:r>
        <w:rPr>
          <w:color w:val="363435"/>
          <w:sz w:val="22"/>
          <w:szCs w:val="22"/>
        </w:rPr>
        <w:t xml:space="preserve">as generated within each municipality during the study period. Other data </w:t>
      </w:r>
      <w:r>
        <w:rPr>
          <w:color w:val="363435"/>
          <w:sz w:val="22"/>
          <w:szCs w:val="22"/>
        </w:rPr>
        <w:t>fields</w:t>
      </w:r>
      <w:r>
        <w:rPr>
          <w:color w:val="363435"/>
          <w:spacing w:val="-15"/>
          <w:sz w:val="22"/>
          <w:szCs w:val="22"/>
        </w:rPr>
        <w:t xml:space="preserve"> </w:t>
      </w:r>
      <w:r>
        <w:rPr>
          <w:color w:val="363435"/>
          <w:sz w:val="22"/>
          <w:szCs w:val="22"/>
        </w:rPr>
        <w:t xml:space="preserve">in the </w:t>
      </w:r>
      <w:r>
        <w:rPr>
          <w:color w:val="363435"/>
          <w:spacing w:val="-12"/>
          <w:sz w:val="22"/>
          <w:szCs w:val="22"/>
        </w:rPr>
        <w:t>A</w:t>
      </w:r>
      <w:r>
        <w:rPr>
          <w:color w:val="363435"/>
          <w:sz w:val="22"/>
          <w:szCs w:val="22"/>
        </w:rPr>
        <w:t>OPC dataset included the specific title, section, and subsection of</w:t>
      </w:r>
    </w:p>
    <w:p w:rsidR="00C003AE" w:rsidRDefault="00FD1C07">
      <w:pPr>
        <w:spacing w:line="246" w:lineRule="auto"/>
        <w:ind w:right="146"/>
        <w:rPr>
          <w:sz w:val="22"/>
          <w:szCs w:val="22"/>
        </w:rPr>
      </w:pPr>
      <w:r>
        <w:rPr>
          <w:color w:val="363435"/>
          <w:sz w:val="22"/>
          <w:szCs w:val="22"/>
        </w:rPr>
        <w:t xml:space="preserve">the criminal or </w:t>
      </w:r>
      <w:r>
        <w:rPr>
          <w:color w:val="363435"/>
          <w:spacing w:val="-3"/>
          <w:sz w:val="22"/>
          <w:szCs w:val="22"/>
        </w:rPr>
        <w:t>v</w:t>
      </w:r>
      <w:r>
        <w:rPr>
          <w:color w:val="363435"/>
          <w:sz w:val="22"/>
          <w:szCs w:val="22"/>
        </w:rPr>
        <w:t>ehicle code under which the fine</w:t>
      </w:r>
      <w:r>
        <w:rPr>
          <w:color w:val="363435"/>
          <w:spacing w:val="-14"/>
          <w:sz w:val="22"/>
          <w:szCs w:val="22"/>
        </w:rPr>
        <w:t xml:space="preserve"> </w:t>
      </w:r>
      <w:r>
        <w:rPr>
          <w:color w:val="363435"/>
          <w:spacing w:val="-2"/>
          <w:sz w:val="22"/>
          <w:szCs w:val="22"/>
        </w:rPr>
        <w:t>w</w:t>
      </w:r>
      <w:r>
        <w:rPr>
          <w:color w:val="363435"/>
          <w:sz w:val="22"/>
          <w:szCs w:val="22"/>
        </w:rPr>
        <w:t>as written; total fine</w:t>
      </w:r>
      <w:r>
        <w:rPr>
          <w:color w:val="363435"/>
          <w:spacing w:val="-14"/>
          <w:sz w:val="22"/>
          <w:szCs w:val="22"/>
        </w:rPr>
        <w:t xml:space="preserve"> </w:t>
      </w:r>
      <w:r>
        <w:rPr>
          <w:color w:val="363435"/>
          <w:sz w:val="22"/>
          <w:szCs w:val="22"/>
        </w:rPr>
        <w:t>amount; date of fine;</w:t>
      </w:r>
      <w:r>
        <w:rPr>
          <w:color w:val="363435"/>
          <w:spacing w:val="-12"/>
          <w:sz w:val="22"/>
          <w:szCs w:val="22"/>
        </w:rPr>
        <w:t xml:space="preserve"> </w:t>
      </w:r>
      <w:r>
        <w:rPr>
          <w:color w:val="363435"/>
          <w:sz w:val="22"/>
          <w:szCs w:val="22"/>
        </w:rPr>
        <w:t>and the specific</w:t>
      </w:r>
      <w:r>
        <w:rPr>
          <w:color w:val="363435"/>
          <w:spacing w:val="-14"/>
          <w:sz w:val="22"/>
          <w:szCs w:val="22"/>
        </w:rPr>
        <w:t xml:space="preserve"> </w:t>
      </w:r>
      <w:r>
        <w:rPr>
          <w:color w:val="363435"/>
          <w:sz w:val="22"/>
          <w:szCs w:val="22"/>
        </w:rPr>
        <w:t>troop to which the trooper originating the fine</w:t>
      </w:r>
      <w:r>
        <w:rPr>
          <w:color w:val="363435"/>
          <w:spacing w:val="-14"/>
          <w:sz w:val="22"/>
          <w:szCs w:val="22"/>
        </w:rPr>
        <w:t xml:space="preserve"> </w:t>
      </w:r>
      <w:r>
        <w:rPr>
          <w:color w:val="363435"/>
          <w:spacing w:val="-2"/>
          <w:sz w:val="22"/>
          <w:szCs w:val="22"/>
        </w:rPr>
        <w:t>w</w:t>
      </w:r>
      <w:r>
        <w:rPr>
          <w:color w:val="363435"/>
          <w:sz w:val="22"/>
          <w:szCs w:val="22"/>
        </w:rPr>
        <w:t xml:space="preserve">as </w:t>
      </w:r>
      <w:r>
        <w:rPr>
          <w:color w:val="363435"/>
          <w:sz w:val="22"/>
          <w:szCs w:val="22"/>
        </w:rPr>
        <w:t>assigned. It should be noted that this dataset</w:t>
      </w:r>
    </w:p>
    <w:p w:rsidR="00C003AE" w:rsidRDefault="00FD1C07">
      <w:pPr>
        <w:spacing w:line="246" w:lineRule="auto"/>
        <w:ind w:right="5"/>
        <w:jc w:val="both"/>
        <w:rPr>
          <w:sz w:val="22"/>
          <w:szCs w:val="22"/>
        </w:rPr>
      </w:pPr>
      <w:r>
        <w:rPr>
          <w:color w:val="363435"/>
          <w:sz w:val="22"/>
          <w:szCs w:val="22"/>
        </w:rPr>
        <w:t>did not include identifying informa- tion about the ind</w:t>
      </w:r>
      <w:r>
        <w:rPr>
          <w:color w:val="363435"/>
          <w:spacing w:val="-5"/>
          <w:sz w:val="22"/>
          <w:szCs w:val="22"/>
        </w:rPr>
        <w:t>i</w:t>
      </w:r>
      <w:r>
        <w:rPr>
          <w:color w:val="363435"/>
          <w:sz w:val="22"/>
          <w:szCs w:val="22"/>
        </w:rPr>
        <w:t>viduals who were fined.</w:t>
      </w:r>
    </w:p>
    <w:p w:rsidR="00C003AE" w:rsidRDefault="00FD1C07">
      <w:pPr>
        <w:spacing w:line="246" w:lineRule="auto"/>
        <w:ind w:right="-4" w:firstLine="173"/>
        <w:rPr>
          <w:sz w:val="22"/>
          <w:szCs w:val="22"/>
        </w:rPr>
      </w:pPr>
      <w:r>
        <w:rPr>
          <w:color w:val="363435"/>
          <w:spacing w:val="-18"/>
          <w:sz w:val="22"/>
          <w:szCs w:val="22"/>
        </w:rPr>
        <w:t>T</w:t>
      </w:r>
      <w:r>
        <w:rPr>
          <w:color w:val="363435"/>
          <w:spacing w:val="-2"/>
          <w:sz w:val="22"/>
          <w:szCs w:val="22"/>
        </w:rPr>
        <w:t>w</w:t>
      </w:r>
      <w:r>
        <w:rPr>
          <w:color w:val="363435"/>
          <w:sz w:val="22"/>
          <w:szCs w:val="22"/>
        </w:rPr>
        <w:t xml:space="preserve">o former police </w:t>
      </w:r>
      <w:r>
        <w:rPr>
          <w:color w:val="363435"/>
          <w:spacing w:val="-3"/>
          <w:sz w:val="22"/>
          <w:szCs w:val="22"/>
        </w:rPr>
        <w:t>ex</w:t>
      </w:r>
      <w:r>
        <w:rPr>
          <w:color w:val="363435"/>
          <w:sz w:val="22"/>
          <w:szCs w:val="22"/>
        </w:rPr>
        <w:t>ecut</w:t>
      </w:r>
      <w:r>
        <w:rPr>
          <w:color w:val="363435"/>
          <w:spacing w:val="-5"/>
          <w:sz w:val="22"/>
          <w:szCs w:val="22"/>
        </w:rPr>
        <w:t>i</w:t>
      </w:r>
      <w:r>
        <w:rPr>
          <w:color w:val="363435"/>
          <w:spacing w:val="-3"/>
          <w:sz w:val="22"/>
          <w:szCs w:val="22"/>
        </w:rPr>
        <w:t>v</w:t>
      </w:r>
      <w:r>
        <w:rPr>
          <w:color w:val="363435"/>
          <w:sz w:val="22"/>
          <w:szCs w:val="22"/>
        </w:rPr>
        <w:t>es ser</w:t>
      </w:r>
      <w:r>
        <w:rPr>
          <w:color w:val="363435"/>
          <w:spacing w:val="-3"/>
          <w:sz w:val="22"/>
          <w:szCs w:val="22"/>
        </w:rPr>
        <w:t>v</w:t>
      </w:r>
      <w:r>
        <w:rPr>
          <w:color w:val="363435"/>
          <w:sz w:val="22"/>
          <w:szCs w:val="22"/>
        </w:rPr>
        <w:t>ed as consultants to this project. Joseph Black</w:t>
      </w:r>
      <w:r>
        <w:rPr>
          <w:color w:val="363435"/>
          <w:spacing w:val="-4"/>
          <w:sz w:val="22"/>
          <w:szCs w:val="22"/>
        </w:rPr>
        <w:t>b</w:t>
      </w:r>
      <w:r>
        <w:rPr>
          <w:color w:val="363435"/>
          <w:sz w:val="22"/>
          <w:szCs w:val="22"/>
        </w:rPr>
        <w:t>urn, a retired lieuten- ant colonel with the Pen</w:t>
      </w:r>
      <w:r>
        <w:rPr>
          <w:color w:val="363435"/>
          <w:sz w:val="22"/>
          <w:szCs w:val="22"/>
        </w:rPr>
        <w:t>nsyl</w:t>
      </w:r>
      <w:r>
        <w:rPr>
          <w:color w:val="363435"/>
          <w:spacing w:val="-5"/>
          <w:sz w:val="22"/>
          <w:szCs w:val="22"/>
        </w:rPr>
        <w:t>v</w:t>
      </w:r>
      <w:r>
        <w:rPr>
          <w:color w:val="363435"/>
          <w:sz w:val="22"/>
          <w:szCs w:val="22"/>
        </w:rPr>
        <w:t>ania State Police had pr</w:t>
      </w:r>
      <w:r>
        <w:rPr>
          <w:color w:val="363435"/>
          <w:spacing w:val="-5"/>
          <w:sz w:val="22"/>
          <w:szCs w:val="22"/>
        </w:rPr>
        <w:t>e</w:t>
      </w:r>
      <w:r>
        <w:rPr>
          <w:color w:val="363435"/>
          <w:sz w:val="22"/>
          <w:szCs w:val="22"/>
        </w:rPr>
        <w:t xml:space="preserve">viously </w:t>
      </w:r>
      <w:r>
        <w:rPr>
          <w:color w:val="363435"/>
          <w:spacing w:val="-3"/>
          <w:sz w:val="22"/>
          <w:szCs w:val="22"/>
        </w:rPr>
        <w:t>ov</w:t>
      </w:r>
      <w:r>
        <w:rPr>
          <w:color w:val="363435"/>
          <w:sz w:val="22"/>
          <w:szCs w:val="22"/>
        </w:rPr>
        <w:t>e</w:t>
      </w:r>
      <w:r>
        <w:rPr>
          <w:color w:val="363435"/>
          <w:spacing w:val="-4"/>
          <w:sz w:val="22"/>
          <w:szCs w:val="22"/>
        </w:rPr>
        <w:t>r</w:t>
      </w:r>
      <w:r>
        <w:rPr>
          <w:color w:val="363435"/>
          <w:sz w:val="22"/>
          <w:szCs w:val="22"/>
        </w:rPr>
        <w:t>- seen PSP</w:t>
      </w:r>
      <w:r>
        <w:rPr>
          <w:color w:val="363435"/>
          <w:spacing w:val="-12"/>
          <w:sz w:val="22"/>
          <w:szCs w:val="22"/>
        </w:rPr>
        <w:t>’</w:t>
      </w:r>
      <w:r>
        <w:rPr>
          <w:color w:val="363435"/>
          <w:sz w:val="22"/>
          <w:szCs w:val="22"/>
        </w:rPr>
        <w:t>s Bureau of Research and</w:t>
      </w:r>
    </w:p>
    <w:p w:rsidR="00C003AE" w:rsidRDefault="00FD1C07">
      <w:pPr>
        <w:spacing w:before="81" w:line="246" w:lineRule="auto"/>
        <w:ind w:right="111"/>
        <w:rPr>
          <w:sz w:val="22"/>
          <w:szCs w:val="22"/>
        </w:rPr>
      </w:pPr>
      <w:r>
        <w:br w:type="column"/>
      </w:r>
      <w:r>
        <w:rPr>
          <w:color w:val="363435"/>
          <w:sz w:val="22"/>
          <w:szCs w:val="22"/>
        </w:rPr>
        <w:lastRenderedPageBreak/>
        <w:t>D</w:t>
      </w:r>
      <w:r>
        <w:rPr>
          <w:color w:val="363435"/>
          <w:spacing w:val="-5"/>
          <w:sz w:val="22"/>
          <w:szCs w:val="22"/>
        </w:rPr>
        <w:t>e</w:t>
      </w:r>
      <w:r>
        <w:rPr>
          <w:color w:val="363435"/>
          <w:spacing w:val="-3"/>
          <w:sz w:val="22"/>
          <w:szCs w:val="22"/>
        </w:rPr>
        <w:t>v</w:t>
      </w:r>
      <w:r>
        <w:rPr>
          <w:color w:val="363435"/>
          <w:sz w:val="22"/>
          <w:szCs w:val="22"/>
        </w:rPr>
        <w:t xml:space="preserve">elopment, among other duties. Chief Ron Smeal, a retired munici- pal police </w:t>
      </w:r>
      <w:r>
        <w:rPr>
          <w:color w:val="363435"/>
          <w:spacing w:val="-3"/>
          <w:sz w:val="22"/>
          <w:szCs w:val="22"/>
        </w:rPr>
        <w:t>ex</w:t>
      </w:r>
      <w:r>
        <w:rPr>
          <w:color w:val="363435"/>
          <w:sz w:val="22"/>
          <w:szCs w:val="22"/>
        </w:rPr>
        <w:t>ecut</w:t>
      </w:r>
      <w:r>
        <w:rPr>
          <w:color w:val="363435"/>
          <w:spacing w:val="-5"/>
          <w:sz w:val="22"/>
          <w:szCs w:val="22"/>
        </w:rPr>
        <w:t>i</w:t>
      </w:r>
      <w:r>
        <w:rPr>
          <w:color w:val="363435"/>
          <w:spacing w:val="-3"/>
          <w:sz w:val="22"/>
          <w:szCs w:val="22"/>
        </w:rPr>
        <w:t>v</w:t>
      </w:r>
      <w:r>
        <w:rPr>
          <w:color w:val="363435"/>
          <w:sz w:val="22"/>
          <w:szCs w:val="22"/>
        </w:rPr>
        <w:t>e, had ser</w:t>
      </w:r>
      <w:r>
        <w:rPr>
          <w:color w:val="363435"/>
          <w:spacing w:val="-3"/>
          <w:sz w:val="22"/>
          <w:szCs w:val="22"/>
        </w:rPr>
        <w:t>v</w:t>
      </w:r>
      <w:r>
        <w:rPr>
          <w:color w:val="363435"/>
          <w:sz w:val="22"/>
          <w:szCs w:val="22"/>
        </w:rPr>
        <w:t>ed as chief of the Northern</w:t>
      </w:r>
      <w:r>
        <w:rPr>
          <w:color w:val="363435"/>
          <w:spacing w:val="-20"/>
          <w:sz w:val="22"/>
          <w:szCs w:val="22"/>
        </w:rPr>
        <w:t xml:space="preserve"> </w:t>
      </w:r>
      <w:r>
        <w:rPr>
          <w:color w:val="363435"/>
          <w:spacing w:val="-24"/>
          <w:sz w:val="22"/>
          <w:szCs w:val="22"/>
        </w:rPr>
        <w:t>Y</w:t>
      </w:r>
      <w:r>
        <w:rPr>
          <w:color w:val="363435"/>
          <w:sz w:val="22"/>
          <w:szCs w:val="22"/>
        </w:rPr>
        <w:t>ork R</w:t>
      </w:r>
      <w:r>
        <w:rPr>
          <w:color w:val="363435"/>
          <w:spacing w:val="-3"/>
          <w:sz w:val="22"/>
          <w:szCs w:val="22"/>
        </w:rPr>
        <w:t>e</w:t>
      </w:r>
      <w:r>
        <w:rPr>
          <w:color w:val="363435"/>
          <w:sz w:val="22"/>
          <w:szCs w:val="22"/>
        </w:rPr>
        <w:t xml:space="preserve">gional Police Department and the Penn- </w:t>
      </w:r>
      <w:r>
        <w:rPr>
          <w:color w:val="363435"/>
          <w:spacing w:val="-2"/>
          <w:sz w:val="22"/>
          <w:szCs w:val="22"/>
        </w:rPr>
        <w:t>ridg</w:t>
      </w:r>
      <w:r>
        <w:rPr>
          <w:color w:val="363435"/>
          <w:sz w:val="22"/>
          <w:szCs w:val="22"/>
        </w:rPr>
        <w:t>e</w:t>
      </w:r>
      <w:r>
        <w:rPr>
          <w:color w:val="363435"/>
          <w:spacing w:val="-11"/>
          <w:sz w:val="22"/>
          <w:szCs w:val="22"/>
        </w:rPr>
        <w:t xml:space="preserve"> </w:t>
      </w:r>
      <w:r>
        <w:rPr>
          <w:color w:val="363435"/>
          <w:sz w:val="22"/>
          <w:szCs w:val="22"/>
        </w:rPr>
        <w:t>R</w:t>
      </w:r>
      <w:r>
        <w:rPr>
          <w:color w:val="363435"/>
          <w:spacing w:val="-3"/>
          <w:sz w:val="22"/>
          <w:szCs w:val="22"/>
        </w:rPr>
        <w:t>e</w:t>
      </w:r>
      <w:r>
        <w:rPr>
          <w:color w:val="363435"/>
          <w:sz w:val="22"/>
          <w:szCs w:val="22"/>
        </w:rPr>
        <w:t>gional Police Department. Lt. Col. Black</w:t>
      </w:r>
      <w:r>
        <w:rPr>
          <w:color w:val="363435"/>
          <w:spacing w:val="-4"/>
          <w:sz w:val="22"/>
          <w:szCs w:val="22"/>
        </w:rPr>
        <w:t>b</w:t>
      </w:r>
      <w:r>
        <w:rPr>
          <w:color w:val="363435"/>
          <w:sz w:val="22"/>
          <w:szCs w:val="22"/>
        </w:rPr>
        <w:t>urn and Chief Smeal pr</w:t>
      </w:r>
      <w:r>
        <w:rPr>
          <w:color w:val="363435"/>
          <w:spacing w:val="-3"/>
          <w:sz w:val="22"/>
          <w:szCs w:val="22"/>
        </w:rPr>
        <w:t>o</w:t>
      </w:r>
      <w:r>
        <w:rPr>
          <w:color w:val="363435"/>
          <w:sz w:val="22"/>
          <w:szCs w:val="22"/>
        </w:rPr>
        <w:t xml:space="preserve">vided </w:t>
      </w:r>
      <w:r>
        <w:rPr>
          <w:color w:val="363435"/>
          <w:spacing w:val="-5"/>
          <w:sz w:val="22"/>
          <w:szCs w:val="22"/>
        </w:rPr>
        <w:t>v</w:t>
      </w:r>
      <w:r>
        <w:rPr>
          <w:color w:val="363435"/>
          <w:sz w:val="22"/>
          <w:szCs w:val="22"/>
        </w:rPr>
        <w:t>aluable insight into the cont</w:t>
      </w:r>
      <w:r>
        <w:rPr>
          <w:color w:val="363435"/>
          <w:spacing w:val="-3"/>
          <w:sz w:val="22"/>
          <w:szCs w:val="22"/>
        </w:rPr>
        <w:t>e</w:t>
      </w:r>
      <w:r>
        <w:rPr>
          <w:color w:val="363435"/>
          <w:sz w:val="22"/>
          <w:szCs w:val="22"/>
        </w:rPr>
        <w:t>xt of policing in Pennsyl</w:t>
      </w:r>
      <w:r>
        <w:rPr>
          <w:color w:val="363435"/>
          <w:spacing w:val="-5"/>
          <w:sz w:val="22"/>
          <w:szCs w:val="22"/>
        </w:rPr>
        <w:t>v</w:t>
      </w:r>
      <w:r>
        <w:rPr>
          <w:color w:val="363435"/>
          <w:sz w:val="22"/>
          <w:szCs w:val="22"/>
        </w:rPr>
        <w:t>ania, complementing the administrat</w:t>
      </w:r>
      <w:r>
        <w:rPr>
          <w:color w:val="363435"/>
          <w:spacing w:val="-5"/>
          <w:sz w:val="22"/>
          <w:szCs w:val="22"/>
        </w:rPr>
        <w:t>i</w:t>
      </w:r>
      <w:r>
        <w:rPr>
          <w:color w:val="363435"/>
          <w:spacing w:val="-3"/>
          <w:sz w:val="22"/>
          <w:szCs w:val="22"/>
        </w:rPr>
        <w:t>v</w:t>
      </w:r>
      <w:r>
        <w:rPr>
          <w:color w:val="363435"/>
          <w:sz w:val="22"/>
          <w:szCs w:val="22"/>
        </w:rPr>
        <w:t>e data collected for this stud</w:t>
      </w:r>
      <w:r>
        <w:rPr>
          <w:color w:val="363435"/>
          <w:spacing w:val="-14"/>
          <w:sz w:val="22"/>
          <w:szCs w:val="22"/>
        </w:rPr>
        <w:t>y</w:t>
      </w:r>
      <w:r>
        <w:rPr>
          <w:color w:val="363435"/>
          <w:sz w:val="22"/>
          <w:szCs w:val="22"/>
        </w:rPr>
        <w:t>.</w:t>
      </w:r>
    </w:p>
    <w:p w:rsidR="00C003AE" w:rsidRDefault="00FD1C07">
      <w:pPr>
        <w:spacing w:line="246" w:lineRule="auto"/>
        <w:ind w:right="180" w:firstLine="173"/>
        <w:rPr>
          <w:sz w:val="22"/>
          <w:szCs w:val="22"/>
        </w:rPr>
      </w:pPr>
      <w:r>
        <w:rPr>
          <w:color w:val="363435"/>
          <w:sz w:val="22"/>
          <w:szCs w:val="22"/>
        </w:rPr>
        <w:t>The t</w:t>
      </w:r>
      <w:r>
        <w:rPr>
          <w:color w:val="363435"/>
          <w:spacing w:val="-2"/>
          <w:sz w:val="22"/>
          <w:szCs w:val="22"/>
        </w:rPr>
        <w:t>w</w:t>
      </w:r>
      <w:r>
        <w:rPr>
          <w:color w:val="363435"/>
          <w:sz w:val="22"/>
          <w:szCs w:val="22"/>
        </w:rPr>
        <w:t xml:space="preserve">o primary limitations to this study concern data </w:t>
      </w:r>
      <w:r>
        <w:rPr>
          <w:color w:val="363435"/>
          <w:spacing w:val="-4"/>
          <w:sz w:val="22"/>
          <w:szCs w:val="22"/>
        </w:rPr>
        <w:t>a</w:t>
      </w:r>
      <w:r>
        <w:rPr>
          <w:color w:val="363435"/>
          <w:spacing w:val="-5"/>
          <w:sz w:val="22"/>
          <w:szCs w:val="22"/>
        </w:rPr>
        <w:t>v</w:t>
      </w:r>
      <w:r>
        <w:rPr>
          <w:color w:val="363435"/>
          <w:sz w:val="22"/>
          <w:szCs w:val="22"/>
        </w:rPr>
        <w:t>ailabilit</w:t>
      </w:r>
      <w:r>
        <w:rPr>
          <w:color w:val="363435"/>
          <w:spacing w:val="-14"/>
          <w:sz w:val="22"/>
          <w:szCs w:val="22"/>
        </w:rPr>
        <w:t>y</w:t>
      </w:r>
      <w:r>
        <w:rPr>
          <w:color w:val="363435"/>
          <w:sz w:val="22"/>
          <w:szCs w:val="22"/>
        </w:rPr>
        <w:t xml:space="preserve">. First, there </w:t>
      </w:r>
      <w:r>
        <w:rPr>
          <w:color w:val="363435"/>
          <w:spacing w:val="-2"/>
          <w:sz w:val="22"/>
          <w:szCs w:val="22"/>
        </w:rPr>
        <w:t>w</w:t>
      </w:r>
      <w:r>
        <w:rPr>
          <w:color w:val="363435"/>
          <w:sz w:val="22"/>
          <w:szCs w:val="22"/>
        </w:rPr>
        <w:t>as no comprehens</w:t>
      </w:r>
      <w:r>
        <w:rPr>
          <w:color w:val="363435"/>
          <w:spacing w:val="-5"/>
          <w:sz w:val="22"/>
          <w:szCs w:val="22"/>
        </w:rPr>
        <w:t>i</w:t>
      </w:r>
      <w:r>
        <w:rPr>
          <w:color w:val="363435"/>
          <w:spacing w:val="-3"/>
          <w:sz w:val="22"/>
          <w:szCs w:val="22"/>
        </w:rPr>
        <w:t>v</w:t>
      </w:r>
      <w:r>
        <w:rPr>
          <w:color w:val="363435"/>
          <w:sz w:val="22"/>
          <w:szCs w:val="22"/>
        </w:rPr>
        <w:t xml:space="preserve">e trooper </w:t>
      </w:r>
      <w:r>
        <w:rPr>
          <w:color w:val="363435"/>
          <w:spacing w:val="-2"/>
          <w:sz w:val="22"/>
          <w:szCs w:val="22"/>
        </w:rPr>
        <w:t>w</w:t>
      </w:r>
      <w:r>
        <w:rPr>
          <w:color w:val="363435"/>
          <w:sz w:val="22"/>
          <w:szCs w:val="22"/>
        </w:rPr>
        <w:t xml:space="preserve">orkload data </w:t>
      </w:r>
      <w:r>
        <w:rPr>
          <w:color w:val="363435"/>
          <w:spacing w:val="-4"/>
          <w:sz w:val="22"/>
          <w:szCs w:val="22"/>
        </w:rPr>
        <w:t>a</w:t>
      </w:r>
      <w:r>
        <w:rPr>
          <w:color w:val="363435"/>
          <w:spacing w:val="-5"/>
          <w:sz w:val="22"/>
          <w:szCs w:val="22"/>
        </w:rPr>
        <w:t>v</w:t>
      </w:r>
      <w:r>
        <w:rPr>
          <w:color w:val="363435"/>
          <w:sz w:val="22"/>
          <w:szCs w:val="22"/>
        </w:rPr>
        <w:t>ailable from PS</w:t>
      </w:r>
      <w:r>
        <w:rPr>
          <w:color w:val="363435"/>
          <w:spacing w:val="-24"/>
          <w:sz w:val="22"/>
          <w:szCs w:val="22"/>
        </w:rPr>
        <w:t>P</w:t>
      </w:r>
      <w:r>
        <w:rPr>
          <w:color w:val="363435"/>
          <w:sz w:val="22"/>
          <w:szCs w:val="22"/>
        </w:rPr>
        <w:t xml:space="preserve">, measured, for </w:t>
      </w:r>
      <w:r>
        <w:rPr>
          <w:color w:val="363435"/>
          <w:spacing w:val="-3"/>
          <w:sz w:val="22"/>
          <w:szCs w:val="22"/>
        </w:rPr>
        <w:t>e</w:t>
      </w:r>
      <w:r>
        <w:rPr>
          <w:color w:val="363435"/>
          <w:sz w:val="22"/>
          <w:szCs w:val="22"/>
        </w:rPr>
        <w:t>xample, in person hours spent on a g</w:t>
      </w:r>
      <w:r>
        <w:rPr>
          <w:color w:val="363435"/>
          <w:spacing w:val="-5"/>
          <w:sz w:val="22"/>
          <w:szCs w:val="22"/>
        </w:rPr>
        <w:t>i</w:t>
      </w:r>
      <w:r>
        <w:rPr>
          <w:color w:val="363435"/>
          <w:spacing w:val="-3"/>
          <w:sz w:val="22"/>
          <w:szCs w:val="22"/>
        </w:rPr>
        <w:t>v</w:t>
      </w:r>
      <w:r>
        <w:rPr>
          <w:color w:val="363435"/>
          <w:sz w:val="22"/>
          <w:szCs w:val="22"/>
        </w:rPr>
        <w:t>en</w:t>
      </w:r>
    </w:p>
    <w:p w:rsidR="00C003AE" w:rsidRDefault="00FD1C07">
      <w:pPr>
        <w:spacing w:line="246" w:lineRule="auto"/>
        <w:ind w:right="111"/>
        <w:rPr>
          <w:sz w:val="22"/>
          <w:szCs w:val="22"/>
        </w:rPr>
      </w:pPr>
      <w:r>
        <w:rPr>
          <w:color w:val="363435"/>
          <w:sz w:val="22"/>
          <w:szCs w:val="22"/>
        </w:rPr>
        <w:t>trooper assignment.</w:t>
      </w:r>
      <w:r>
        <w:rPr>
          <w:color w:val="363435"/>
          <w:spacing w:val="-4"/>
          <w:sz w:val="22"/>
          <w:szCs w:val="22"/>
        </w:rPr>
        <w:t xml:space="preserve"> </w:t>
      </w:r>
      <w:r>
        <w:rPr>
          <w:color w:val="363435"/>
          <w:sz w:val="22"/>
          <w:szCs w:val="22"/>
        </w:rPr>
        <w:t>Therefore, inci- dent counts were used as a prox</w:t>
      </w:r>
      <w:r>
        <w:rPr>
          <w:color w:val="363435"/>
          <w:spacing w:val="-14"/>
          <w:sz w:val="22"/>
          <w:szCs w:val="22"/>
        </w:rPr>
        <w:t>y</w:t>
      </w:r>
      <w:r>
        <w:rPr>
          <w:color w:val="363435"/>
          <w:sz w:val="22"/>
          <w:szCs w:val="22"/>
        </w:rPr>
        <w:t>.</w:t>
      </w:r>
    </w:p>
    <w:p w:rsidR="00C003AE" w:rsidRDefault="00FD1C07">
      <w:pPr>
        <w:spacing w:line="246" w:lineRule="auto"/>
        <w:ind w:right="231" w:firstLine="173"/>
        <w:rPr>
          <w:sz w:val="22"/>
          <w:szCs w:val="22"/>
        </w:rPr>
      </w:pPr>
      <w:r>
        <w:rPr>
          <w:color w:val="363435"/>
          <w:sz w:val="22"/>
          <w:szCs w:val="22"/>
        </w:rPr>
        <w:t xml:space="preserve">Second, some of the </w:t>
      </w:r>
      <w:r>
        <w:rPr>
          <w:color w:val="363435"/>
          <w:spacing w:val="-3"/>
          <w:sz w:val="22"/>
          <w:szCs w:val="22"/>
        </w:rPr>
        <w:t>v</w:t>
      </w:r>
      <w:r>
        <w:rPr>
          <w:color w:val="363435"/>
          <w:sz w:val="22"/>
          <w:szCs w:val="22"/>
        </w:rPr>
        <w:t xml:space="preserve">ehicle-fine data </w:t>
      </w:r>
      <w:r>
        <w:rPr>
          <w:color w:val="363435"/>
          <w:sz w:val="22"/>
          <w:szCs w:val="22"/>
        </w:rPr>
        <w:t>attri</w:t>
      </w:r>
      <w:r>
        <w:rPr>
          <w:color w:val="363435"/>
          <w:spacing w:val="-4"/>
          <w:sz w:val="22"/>
          <w:szCs w:val="22"/>
        </w:rPr>
        <w:t>b</w:t>
      </w:r>
      <w:r>
        <w:rPr>
          <w:color w:val="363435"/>
          <w:sz w:val="22"/>
          <w:szCs w:val="22"/>
        </w:rPr>
        <w:t>uted to municipalities with interstate or other limited access high</w:t>
      </w:r>
      <w:r>
        <w:rPr>
          <w:color w:val="363435"/>
          <w:spacing w:val="-2"/>
          <w:sz w:val="22"/>
          <w:szCs w:val="22"/>
        </w:rPr>
        <w:t>w</w:t>
      </w:r>
      <w:r>
        <w:rPr>
          <w:color w:val="363435"/>
          <w:sz w:val="22"/>
          <w:szCs w:val="22"/>
        </w:rPr>
        <w:t>ays running through them may h</w:t>
      </w:r>
      <w:r>
        <w:rPr>
          <w:color w:val="363435"/>
          <w:spacing w:val="-4"/>
          <w:sz w:val="22"/>
          <w:szCs w:val="22"/>
        </w:rPr>
        <w:t>a</w:t>
      </w:r>
      <w:r>
        <w:rPr>
          <w:color w:val="363435"/>
          <w:spacing w:val="-3"/>
          <w:sz w:val="22"/>
          <w:szCs w:val="22"/>
        </w:rPr>
        <w:t>v</w:t>
      </w:r>
      <w:r>
        <w:rPr>
          <w:color w:val="363435"/>
          <w:sz w:val="22"/>
          <w:szCs w:val="22"/>
        </w:rPr>
        <w:t>e resulted from cita- tions written by troopers as part of r</w:t>
      </w:r>
      <w:r>
        <w:rPr>
          <w:color w:val="363435"/>
          <w:spacing w:val="-3"/>
          <w:sz w:val="22"/>
          <w:szCs w:val="22"/>
        </w:rPr>
        <w:t>e</w:t>
      </w:r>
      <w:r>
        <w:rPr>
          <w:color w:val="363435"/>
          <w:sz w:val="22"/>
          <w:szCs w:val="22"/>
        </w:rPr>
        <w:t>gular interstate high</w:t>
      </w:r>
      <w:r>
        <w:rPr>
          <w:color w:val="363435"/>
          <w:spacing w:val="-2"/>
          <w:sz w:val="22"/>
          <w:szCs w:val="22"/>
        </w:rPr>
        <w:t>w</w:t>
      </w:r>
      <w:r>
        <w:rPr>
          <w:color w:val="363435"/>
          <w:sz w:val="22"/>
          <w:szCs w:val="22"/>
        </w:rPr>
        <w:t>ay patrol</w:t>
      </w:r>
    </w:p>
    <w:p w:rsidR="00C003AE" w:rsidRDefault="00FD1C07">
      <w:pPr>
        <w:spacing w:line="246" w:lineRule="auto"/>
        <w:ind w:right="76"/>
        <w:jc w:val="both"/>
        <w:rPr>
          <w:sz w:val="22"/>
          <w:szCs w:val="22"/>
        </w:rPr>
      </w:pPr>
      <w:r>
        <w:rPr>
          <w:color w:val="363435"/>
          <w:sz w:val="22"/>
          <w:szCs w:val="22"/>
        </w:rPr>
        <w:t>duties not associated with municipal patrol act</w:t>
      </w:r>
      <w:r>
        <w:rPr>
          <w:color w:val="363435"/>
          <w:spacing w:val="-5"/>
          <w:sz w:val="22"/>
          <w:szCs w:val="22"/>
        </w:rPr>
        <w:t>i</w:t>
      </w:r>
      <w:r>
        <w:rPr>
          <w:color w:val="363435"/>
          <w:sz w:val="22"/>
          <w:szCs w:val="22"/>
        </w:rPr>
        <w:t>vities (a</w:t>
      </w:r>
      <w:r>
        <w:rPr>
          <w:color w:val="363435"/>
          <w:sz w:val="22"/>
          <w:szCs w:val="22"/>
        </w:rPr>
        <w:t xml:space="preserve">lthough, as noted, </w:t>
      </w:r>
      <w:r>
        <w:rPr>
          <w:color w:val="363435"/>
          <w:spacing w:val="-8"/>
          <w:sz w:val="22"/>
          <w:szCs w:val="22"/>
        </w:rPr>
        <w:t>T</w:t>
      </w:r>
      <w:r>
        <w:rPr>
          <w:color w:val="363435"/>
          <w:sz w:val="22"/>
          <w:szCs w:val="22"/>
        </w:rPr>
        <w:t>roop</w:t>
      </w:r>
      <w:r>
        <w:rPr>
          <w:color w:val="363435"/>
          <w:spacing w:val="-4"/>
          <w:sz w:val="22"/>
          <w:szCs w:val="22"/>
        </w:rPr>
        <w:t xml:space="preserve"> </w:t>
      </w:r>
      <w:r>
        <w:rPr>
          <w:color w:val="363435"/>
          <w:sz w:val="22"/>
          <w:szCs w:val="22"/>
        </w:rPr>
        <w:t>T</w:t>
      </w:r>
      <w:r>
        <w:rPr>
          <w:color w:val="363435"/>
          <w:spacing w:val="-12"/>
          <w:sz w:val="22"/>
          <w:szCs w:val="22"/>
        </w:rPr>
        <w:t>’</w:t>
      </w:r>
      <w:r>
        <w:rPr>
          <w:color w:val="363435"/>
          <w:sz w:val="22"/>
          <w:szCs w:val="22"/>
        </w:rPr>
        <w:t>s turnpi</w:t>
      </w:r>
      <w:r>
        <w:rPr>
          <w:color w:val="363435"/>
          <w:spacing w:val="-2"/>
          <w:sz w:val="22"/>
          <w:szCs w:val="22"/>
        </w:rPr>
        <w:t>k</w:t>
      </w:r>
      <w:r>
        <w:rPr>
          <w:color w:val="363435"/>
          <w:sz w:val="22"/>
          <w:szCs w:val="22"/>
        </w:rPr>
        <w:t>e incident data</w:t>
      </w:r>
    </w:p>
    <w:p w:rsidR="00C003AE" w:rsidRDefault="00FD1C07">
      <w:pPr>
        <w:spacing w:line="246" w:lineRule="auto"/>
        <w:ind w:right="100"/>
        <w:rPr>
          <w:sz w:val="22"/>
          <w:szCs w:val="22"/>
        </w:rPr>
      </w:pPr>
      <w:r>
        <w:rPr>
          <w:color w:val="363435"/>
          <w:spacing w:val="-2"/>
          <w:sz w:val="22"/>
          <w:szCs w:val="22"/>
        </w:rPr>
        <w:t>w</w:t>
      </w:r>
      <w:r>
        <w:rPr>
          <w:color w:val="363435"/>
          <w:sz w:val="22"/>
          <w:szCs w:val="22"/>
        </w:rPr>
        <w:t>as separated).</w:t>
      </w:r>
      <w:r>
        <w:rPr>
          <w:color w:val="363435"/>
          <w:spacing w:val="-4"/>
          <w:sz w:val="22"/>
          <w:szCs w:val="22"/>
        </w:rPr>
        <w:t xml:space="preserve"> </w:t>
      </w:r>
      <w:r>
        <w:rPr>
          <w:color w:val="363435"/>
          <w:sz w:val="22"/>
          <w:szCs w:val="22"/>
        </w:rPr>
        <w:t>The specific</w:t>
      </w:r>
      <w:r>
        <w:rPr>
          <w:color w:val="363435"/>
          <w:spacing w:val="-14"/>
          <w:sz w:val="22"/>
          <w:szCs w:val="22"/>
        </w:rPr>
        <w:t xml:space="preserve"> </w:t>
      </w:r>
      <w:r>
        <w:rPr>
          <w:color w:val="363435"/>
          <w:sz w:val="22"/>
          <w:szCs w:val="22"/>
        </w:rPr>
        <w:t>loca- tion field</w:t>
      </w:r>
      <w:r>
        <w:rPr>
          <w:color w:val="363435"/>
          <w:spacing w:val="-12"/>
          <w:sz w:val="22"/>
          <w:szCs w:val="22"/>
        </w:rPr>
        <w:t xml:space="preserve"> </w:t>
      </w:r>
      <w:r>
        <w:rPr>
          <w:color w:val="363435"/>
          <w:sz w:val="22"/>
          <w:szCs w:val="22"/>
        </w:rPr>
        <w:t>(street address or high</w:t>
      </w:r>
      <w:r>
        <w:rPr>
          <w:color w:val="363435"/>
          <w:spacing w:val="-2"/>
          <w:sz w:val="22"/>
          <w:szCs w:val="22"/>
        </w:rPr>
        <w:t>w</w:t>
      </w:r>
      <w:r>
        <w:rPr>
          <w:color w:val="363435"/>
          <w:sz w:val="22"/>
          <w:szCs w:val="22"/>
        </w:rPr>
        <w:t>ay mile mar</w:t>
      </w:r>
      <w:r>
        <w:rPr>
          <w:color w:val="363435"/>
          <w:spacing w:val="-2"/>
          <w:sz w:val="22"/>
          <w:szCs w:val="22"/>
        </w:rPr>
        <w:t>k</w:t>
      </w:r>
      <w:r>
        <w:rPr>
          <w:color w:val="363435"/>
          <w:sz w:val="22"/>
          <w:szCs w:val="22"/>
        </w:rPr>
        <w:t>er) for fines</w:t>
      </w:r>
      <w:r>
        <w:rPr>
          <w:color w:val="363435"/>
          <w:spacing w:val="-13"/>
          <w:sz w:val="22"/>
          <w:szCs w:val="22"/>
        </w:rPr>
        <w:t xml:space="preserve"> </w:t>
      </w:r>
      <w:r>
        <w:rPr>
          <w:color w:val="363435"/>
          <w:sz w:val="22"/>
          <w:szCs w:val="22"/>
        </w:rPr>
        <w:t>in the</w:t>
      </w:r>
      <w:r>
        <w:rPr>
          <w:color w:val="363435"/>
          <w:spacing w:val="-12"/>
          <w:sz w:val="22"/>
          <w:szCs w:val="22"/>
        </w:rPr>
        <w:t xml:space="preserve"> A</w:t>
      </w:r>
      <w:r>
        <w:rPr>
          <w:color w:val="363435"/>
          <w:sz w:val="22"/>
          <w:szCs w:val="22"/>
        </w:rPr>
        <w:t xml:space="preserve">OPC dataset </w:t>
      </w:r>
      <w:r>
        <w:rPr>
          <w:color w:val="363435"/>
          <w:spacing w:val="-2"/>
          <w:sz w:val="22"/>
          <w:szCs w:val="22"/>
        </w:rPr>
        <w:t>w</w:t>
      </w:r>
      <w:r>
        <w:rPr>
          <w:color w:val="363435"/>
          <w:sz w:val="22"/>
          <w:szCs w:val="22"/>
        </w:rPr>
        <w:t>as not consistently popu- lated.</w:t>
      </w:r>
      <w:r>
        <w:rPr>
          <w:color w:val="363435"/>
          <w:spacing w:val="-4"/>
          <w:sz w:val="22"/>
          <w:szCs w:val="22"/>
        </w:rPr>
        <w:t xml:space="preserve"> </w:t>
      </w:r>
      <w:r>
        <w:rPr>
          <w:color w:val="363435"/>
          <w:sz w:val="22"/>
          <w:szCs w:val="22"/>
        </w:rPr>
        <w:t>Thus, fines</w:t>
      </w:r>
      <w:r>
        <w:rPr>
          <w:color w:val="363435"/>
          <w:spacing w:val="-13"/>
          <w:sz w:val="22"/>
          <w:szCs w:val="22"/>
        </w:rPr>
        <w:t xml:space="preserve"> </w:t>
      </w:r>
      <w:r>
        <w:rPr>
          <w:color w:val="363435"/>
          <w:sz w:val="22"/>
          <w:szCs w:val="22"/>
        </w:rPr>
        <w:t xml:space="preserve">written on high- </w:t>
      </w:r>
      <w:r>
        <w:rPr>
          <w:color w:val="363435"/>
          <w:spacing w:val="-2"/>
          <w:sz w:val="22"/>
          <w:szCs w:val="22"/>
        </w:rPr>
        <w:t>w</w:t>
      </w:r>
      <w:r>
        <w:rPr>
          <w:color w:val="363435"/>
          <w:sz w:val="22"/>
          <w:szCs w:val="22"/>
        </w:rPr>
        <w:t xml:space="preserve">ays could not be </w:t>
      </w:r>
      <w:r>
        <w:rPr>
          <w:color w:val="363435"/>
          <w:sz w:val="22"/>
          <w:szCs w:val="22"/>
        </w:rPr>
        <w:t>reliably isolated from those written within municipal communities and the fine</w:t>
      </w:r>
      <w:r>
        <w:rPr>
          <w:color w:val="363435"/>
          <w:spacing w:val="-14"/>
          <w:sz w:val="22"/>
          <w:szCs w:val="22"/>
        </w:rPr>
        <w:t xml:space="preserve"> </w:t>
      </w:r>
      <w:r>
        <w:rPr>
          <w:color w:val="363435"/>
          <w:sz w:val="22"/>
          <w:szCs w:val="22"/>
        </w:rPr>
        <w:t>totals for some municipalities may be artifi- cially inflated.</w:t>
      </w:r>
      <w:r>
        <w:rPr>
          <w:color w:val="363435"/>
          <w:spacing w:val="-22"/>
          <w:sz w:val="22"/>
          <w:szCs w:val="22"/>
        </w:rPr>
        <w:t xml:space="preserve"> </w:t>
      </w:r>
      <w:r>
        <w:rPr>
          <w:color w:val="363435"/>
          <w:sz w:val="22"/>
          <w:szCs w:val="22"/>
        </w:rPr>
        <w:t>Where the specific location field</w:t>
      </w:r>
      <w:r>
        <w:rPr>
          <w:color w:val="363435"/>
          <w:spacing w:val="-12"/>
          <w:sz w:val="22"/>
          <w:szCs w:val="22"/>
        </w:rPr>
        <w:t xml:space="preserve"> </w:t>
      </w:r>
      <w:r>
        <w:rPr>
          <w:color w:val="363435"/>
          <w:spacing w:val="-2"/>
          <w:sz w:val="22"/>
          <w:szCs w:val="22"/>
        </w:rPr>
        <w:t>w</w:t>
      </w:r>
      <w:r>
        <w:rPr>
          <w:color w:val="363435"/>
          <w:sz w:val="22"/>
          <w:szCs w:val="22"/>
        </w:rPr>
        <w:t>as not populated,</w:t>
      </w:r>
    </w:p>
    <w:p w:rsidR="00C003AE" w:rsidRDefault="00FD1C07">
      <w:pPr>
        <w:spacing w:line="246" w:lineRule="auto"/>
        <w:ind w:right="146"/>
        <w:rPr>
          <w:sz w:val="22"/>
          <w:szCs w:val="22"/>
        </w:rPr>
      </w:pPr>
      <w:r>
        <w:rPr>
          <w:color w:val="363435"/>
          <w:sz w:val="22"/>
          <w:szCs w:val="22"/>
        </w:rPr>
        <w:t xml:space="preserve">it </w:t>
      </w:r>
      <w:r>
        <w:rPr>
          <w:color w:val="363435"/>
          <w:spacing w:val="-2"/>
          <w:sz w:val="22"/>
          <w:szCs w:val="22"/>
        </w:rPr>
        <w:t>w</w:t>
      </w:r>
      <w:r>
        <w:rPr>
          <w:color w:val="363435"/>
          <w:sz w:val="22"/>
          <w:szCs w:val="22"/>
        </w:rPr>
        <w:t>as impossible to determine where the fine</w:t>
      </w:r>
      <w:r>
        <w:rPr>
          <w:color w:val="363435"/>
          <w:spacing w:val="-14"/>
          <w:sz w:val="22"/>
          <w:szCs w:val="22"/>
        </w:rPr>
        <w:t xml:space="preserve"> </w:t>
      </w:r>
      <w:r>
        <w:rPr>
          <w:color w:val="363435"/>
          <w:spacing w:val="-2"/>
          <w:sz w:val="22"/>
          <w:szCs w:val="22"/>
        </w:rPr>
        <w:t>w</w:t>
      </w:r>
      <w:r>
        <w:rPr>
          <w:color w:val="363435"/>
          <w:sz w:val="22"/>
          <w:szCs w:val="22"/>
        </w:rPr>
        <w:t>as written.</w:t>
      </w:r>
      <w:r>
        <w:rPr>
          <w:color w:val="363435"/>
          <w:spacing w:val="-7"/>
          <w:sz w:val="22"/>
          <w:szCs w:val="22"/>
        </w:rPr>
        <w:t xml:space="preserve"> </w:t>
      </w:r>
      <w:r>
        <w:rPr>
          <w:color w:val="363435"/>
          <w:sz w:val="22"/>
          <w:szCs w:val="22"/>
        </w:rPr>
        <w:t>Where this field</w:t>
      </w:r>
      <w:r>
        <w:rPr>
          <w:color w:val="363435"/>
          <w:spacing w:val="-12"/>
          <w:sz w:val="22"/>
          <w:szCs w:val="22"/>
        </w:rPr>
        <w:t xml:space="preserve"> </w:t>
      </w:r>
      <w:r>
        <w:rPr>
          <w:color w:val="363435"/>
          <w:spacing w:val="-2"/>
          <w:sz w:val="22"/>
          <w:szCs w:val="22"/>
        </w:rPr>
        <w:t>w</w:t>
      </w:r>
      <w:r>
        <w:rPr>
          <w:color w:val="363435"/>
          <w:sz w:val="22"/>
          <w:szCs w:val="22"/>
        </w:rPr>
        <w:t>as populated, a simple query could not select for high</w:t>
      </w:r>
      <w:r>
        <w:rPr>
          <w:color w:val="363435"/>
          <w:spacing w:val="-2"/>
          <w:sz w:val="22"/>
          <w:szCs w:val="22"/>
        </w:rPr>
        <w:t>w</w:t>
      </w:r>
      <w:r>
        <w:rPr>
          <w:color w:val="363435"/>
          <w:sz w:val="22"/>
          <w:szCs w:val="22"/>
        </w:rPr>
        <w:t xml:space="preserve">ay locations as there </w:t>
      </w:r>
      <w:r>
        <w:rPr>
          <w:color w:val="363435"/>
          <w:spacing w:val="-2"/>
          <w:sz w:val="22"/>
          <w:szCs w:val="22"/>
        </w:rPr>
        <w:t>w</w:t>
      </w:r>
      <w:r>
        <w:rPr>
          <w:color w:val="363435"/>
          <w:sz w:val="22"/>
          <w:szCs w:val="22"/>
        </w:rPr>
        <w:t>as no consistent or standardized format in which</w:t>
      </w:r>
    </w:p>
    <w:p w:rsidR="00C003AE" w:rsidRDefault="00FD1C07">
      <w:pPr>
        <w:spacing w:line="246" w:lineRule="auto"/>
        <w:ind w:right="175"/>
        <w:rPr>
          <w:sz w:val="22"/>
          <w:szCs w:val="22"/>
        </w:rPr>
        <w:sectPr w:rsidR="00C003AE">
          <w:pgSz w:w="12240" w:h="15840"/>
          <w:pgMar w:top="960" w:right="980" w:bottom="280" w:left="980" w:header="0" w:footer="884" w:gutter="0"/>
          <w:cols w:num="3" w:space="720" w:equalWidth="0">
            <w:col w:w="3317" w:space="215"/>
            <w:col w:w="3209" w:space="223"/>
            <w:col w:w="3316"/>
          </w:cols>
        </w:sectPr>
      </w:pPr>
      <w:r>
        <w:rPr>
          <w:color w:val="363435"/>
          <w:sz w:val="22"/>
          <w:szCs w:val="22"/>
        </w:rPr>
        <w:t xml:space="preserve">the location </w:t>
      </w:r>
      <w:r>
        <w:rPr>
          <w:color w:val="363435"/>
          <w:spacing w:val="-2"/>
          <w:sz w:val="22"/>
          <w:szCs w:val="22"/>
        </w:rPr>
        <w:t>w</w:t>
      </w:r>
      <w:r>
        <w:rPr>
          <w:color w:val="363435"/>
          <w:sz w:val="22"/>
          <w:szCs w:val="22"/>
        </w:rPr>
        <w:t>as entered.</w:t>
      </w:r>
      <w:r>
        <w:rPr>
          <w:color w:val="363435"/>
          <w:spacing w:val="-4"/>
          <w:sz w:val="22"/>
          <w:szCs w:val="22"/>
        </w:rPr>
        <w:t xml:space="preserve"> </w:t>
      </w:r>
      <w:r>
        <w:rPr>
          <w:color w:val="363435"/>
          <w:sz w:val="22"/>
          <w:szCs w:val="22"/>
        </w:rPr>
        <w:t>Thus, the researcher did not analyze the data.</w:t>
      </w:r>
    </w:p>
    <w:p w:rsidR="00C003AE" w:rsidRDefault="00FD1C07">
      <w:pPr>
        <w:spacing w:before="61"/>
        <w:ind w:left="100"/>
        <w:rPr>
          <w:rFonts w:ascii="Arial" w:eastAsia="Arial" w:hAnsi="Arial" w:cs="Arial"/>
          <w:sz w:val="36"/>
          <w:szCs w:val="36"/>
        </w:rPr>
      </w:pPr>
      <w:r>
        <w:rPr>
          <w:rFonts w:ascii="Arial" w:eastAsia="Arial" w:hAnsi="Arial" w:cs="Arial"/>
          <w:color w:val="363435"/>
          <w:sz w:val="36"/>
          <w:szCs w:val="36"/>
        </w:rPr>
        <w:lastRenderedPageBreak/>
        <w:t>Results</w:t>
      </w:r>
    </w:p>
    <w:p w:rsidR="00C003AE" w:rsidRDefault="00FD1C07">
      <w:pPr>
        <w:spacing w:line="260" w:lineRule="exact"/>
        <w:ind w:left="100"/>
        <w:rPr>
          <w:rFonts w:ascii="Arial" w:eastAsia="Arial" w:hAnsi="Arial" w:cs="Arial"/>
          <w:sz w:val="24"/>
          <w:szCs w:val="24"/>
        </w:rPr>
      </w:pPr>
      <w:r>
        <w:rPr>
          <w:rFonts w:ascii="Arial" w:eastAsia="Arial" w:hAnsi="Arial" w:cs="Arial"/>
          <w:color w:val="363435"/>
          <w:sz w:val="24"/>
          <w:szCs w:val="24"/>
        </w:rPr>
        <w:t>Number and</w:t>
      </w:r>
      <w:r>
        <w:rPr>
          <w:rFonts w:ascii="Arial" w:eastAsia="Arial" w:hAnsi="Arial" w:cs="Arial"/>
          <w:color w:val="363435"/>
          <w:spacing w:val="-12"/>
          <w:sz w:val="24"/>
          <w:szCs w:val="24"/>
        </w:rPr>
        <w:t xml:space="preserve"> </w:t>
      </w:r>
      <w:r>
        <w:rPr>
          <w:rFonts w:ascii="Arial" w:eastAsia="Arial" w:hAnsi="Arial" w:cs="Arial"/>
          <w:color w:val="363435"/>
          <w:spacing w:val="-29"/>
          <w:sz w:val="24"/>
          <w:szCs w:val="24"/>
        </w:rPr>
        <w:t>T</w:t>
      </w:r>
      <w:r>
        <w:rPr>
          <w:rFonts w:ascii="Arial" w:eastAsia="Arial" w:hAnsi="Arial" w:cs="Arial"/>
          <w:color w:val="363435"/>
          <w:sz w:val="24"/>
          <w:szCs w:val="24"/>
        </w:rPr>
        <w:t>ype of</w:t>
      </w:r>
    </w:p>
    <w:p w:rsidR="00C003AE" w:rsidRDefault="00FD1C07">
      <w:pPr>
        <w:spacing w:before="24"/>
        <w:ind w:left="100"/>
        <w:rPr>
          <w:rFonts w:ascii="Arial" w:eastAsia="Arial" w:hAnsi="Arial" w:cs="Arial"/>
          <w:sz w:val="24"/>
          <w:szCs w:val="24"/>
        </w:rPr>
      </w:pPr>
      <w:r>
        <w:rPr>
          <w:rFonts w:ascii="Arial" w:eastAsia="Arial" w:hAnsi="Arial" w:cs="Arial"/>
          <w:color w:val="363435"/>
          <w:sz w:val="24"/>
          <w:szCs w:val="24"/>
        </w:rPr>
        <w:t>Municipalities</w:t>
      </w:r>
    </w:p>
    <w:p w:rsidR="00C003AE" w:rsidRDefault="00FD1C07">
      <w:pPr>
        <w:spacing w:before="3" w:line="246" w:lineRule="auto"/>
        <w:ind w:left="100" w:right="-38" w:firstLine="173"/>
        <w:rPr>
          <w:sz w:val="22"/>
          <w:szCs w:val="22"/>
        </w:rPr>
      </w:pPr>
      <w:r>
        <w:rPr>
          <w:color w:val="363435"/>
          <w:sz w:val="22"/>
          <w:szCs w:val="22"/>
        </w:rPr>
        <w:t>G</w:t>
      </w:r>
      <w:r>
        <w:rPr>
          <w:color w:val="363435"/>
          <w:spacing w:val="-6"/>
          <w:sz w:val="22"/>
          <w:szCs w:val="22"/>
        </w:rPr>
        <w:t>i</w:t>
      </w:r>
      <w:r>
        <w:rPr>
          <w:color w:val="363435"/>
          <w:spacing w:val="-3"/>
          <w:sz w:val="22"/>
          <w:szCs w:val="22"/>
        </w:rPr>
        <w:t>v</w:t>
      </w:r>
      <w:r>
        <w:rPr>
          <w:color w:val="363435"/>
          <w:sz w:val="22"/>
          <w:szCs w:val="22"/>
        </w:rPr>
        <w:t xml:space="preserve">en that municipalities can establish, </w:t>
      </w:r>
      <w:r>
        <w:rPr>
          <w:color w:val="363435"/>
          <w:spacing w:val="-3"/>
          <w:sz w:val="22"/>
          <w:szCs w:val="22"/>
        </w:rPr>
        <w:t>e</w:t>
      </w:r>
      <w:r>
        <w:rPr>
          <w:color w:val="363435"/>
          <w:sz w:val="22"/>
          <w:szCs w:val="22"/>
        </w:rPr>
        <w:t>xpand, reduce, or disband their local police forces at will, the number of municipalities ser</w:t>
      </w:r>
      <w:r>
        <w:rPr>
          <w:color w:val="363435"/>
          <w:spacing w:val="-3"/>
          <w:sz w:val="22"/>
          <w:szCs w:val="22"/>
        </w:rPr>
        <w:t>v</w:t>
      </w:r>
      <w:r>
        <w:rPr>
          <w:color w:val="363435"/>
          <w:sz w:val="22"/>
          <w:szCs w:val="22"/>
        </w:rPr>
        <w:t>ed</w:t>
      </w:r>
    </w:p>
    <w:p w:rsidR="00C003AE" w:rsidRDefault="00FD1C07">
      <w:pPr>
        <w:spacing w:line="246" w:lineRule="auto"/>
        <w:ind w:left="100" w:right="19"/>
        <w:rPr>
          <w:sz w:val="22"/>
          <w:szCs w:val="22"/>
        </w:rPr>
      </w:pPr>
      <w:r>
        <w:rPr>
          <w:color w:val="363435"/>
          <w:sz w:val="22"/>
          <w:szCs w:val="22"/>
        </w:rPr>
        <w:t>by PSP on a full- or part-time basis at a</w:t>
      </w:r>
      <w:r>
        <w:rPr>
          <w:color w:val="363435"/>
          <w:spacing w:val="-3"/>
          <w:sz w:val="22"/>
          <w:szCs w:val="22"/>
        </w:rPr>
        <w:t>n</w:t>
      </w:r>
      <w:r>
        <w:rPr>
          <w:color w:val="363435"/>
          <w:sz w:val="22"/>
          <w:szCs w:val="22"/>
        </w:rPr>
        <w:t>y g</w:t>
      </w:r>
      <w:r>
        <w:rPr>
          <w:color w:val="363435"/>
          <w:spacing w:val="-6"/>
          <w:sz w:val="22"/>
          <w:szCs w:val="22"/>
        </w:rPr>
        <w:t>i</w:t>
      </w:r>
      <w:r>
        <w:rPr>
          <w:color w:val="363435"/>
          <w:spacing w:val="-3"/>
          <w:sz w:val="22"/>
          <w:szCs w:val="22"/>
        </w:rPr>
        <w:t>v</w:t>
      </w:r>
      <w:r>
        <w:rPr>
          <w:color w:val="363435"/>
          <w:sz w:val="22"/>
          <w:szCs w:val="22"/>
        </w:rPr>
        <w:t xml:space="preserve">en point in time </w:t>
      </w:r>
      <w:r>
        <w:rPr>
          <w:color w:val="363435"/>
          <w:spacing w:val="-6"/>
          <w:sz w:val="22"/>
          <w:szCs w:val="22"/>
        </w:rPr>
        <w:t>v</w:t>
      </w:r>
      <w:r>
        <w:rPr>
          <w:color w:val="363435"/>
          <w:sz w:val="22"/>
          <w:szCs w:val="22"/>
        </w:rPr>
        <w:t xml:space="preserve">aries. Throughout </w:t>
      </w:r>
      <w:r>
        <w:rPr>
          <w:color w:val="363435"/>
          <w:sz w:val="22"/>
          <w:szCs w:val="22"/>
        </w:rPr>
        <w:t>the 5-year study period,</w:t>
      </w:r>
    </w:p>
    <w:p w:rsidR="00C003AE" w:rsidRDefault="00FD1C07">
      <w:pPr>
        <w:spacing w:line="246" w:lineRule="auto"/>
        <w:ind w:left="100" w:right="-8"/>
        <w:rPr>
          <w:sz w:val="22"/>
          <w:szCs w:val="22"/>
        </w:rPr>
      </w:pPr>
      <w:r>
        <w:rPr>
          <w:color w:val="363435"/>
          <w:sz w:val="22"/>
          <w:szCs w:val="22"/>
        </w:rPr>
        <w:t>90 municipalities changed their c</w:t>
      </w:r>
      <w:r>
        <w:rPr>
          <w:color w:val="363435"/>
          <w:spacing w:val="-3"/>
          <w:sz w:val="22"/>
          <w:szCs w:val="22"/>
        </w:rPr>
        <w:t>o</w:t>
      </w:r>
      <w:r>
        <w:rPr>
          <w:color w:val="363435"/>
          <w:sz w:val="22"/>
          <w:szCs w:val="22"/>
        </w:rPr>
        <w:t>v- erage type (full-time local police, part-time PS</w:t>
      </w:r>
      <w:r>
        <w:rPr>
          <w:color w:val="363435"/>
          <w:spacing w:val="-24"/>
          <w:sz w:val="22"/>
          <w:szCs w:val="22"/>
        </w:rPr>
        <w:t>P</w:t>
      </w:r>
      <w:r>
        <w:rPr>
          <w:color w:val="363435"/>
          <w:sz w:val="22"/>
          <w:szCs w:val="22"/>
        </w:rPr>
        <w:t>, or full-time/primary PSP) at least once, 12 municipali- ties altered their c</w:t>
      </w:r>
      <w:r>
        <w:rPr>
          <w:color w:val="363435"/>
          <w:spacing w:val="-3"/>
          <w:sz w:val="22"/>
          <w:szCs w:val="22"/>
        </w:rPr>
        <w:t>ov</w:t>
      </w:r>
      <w:r>
        <w:rPr>
          <w:color w:val="363435"/>
          <w:sz w:val="22"/>
          <w:szCs w:val="22"/>
        </w:rPr>
        <w:t>erage at least twice, and t</w:t>
      </w:r>
      <w:r>
        <w:rPr>
          <w:color w:val="363435"/>
          <w:spacing w:val="-2"/>
          <w:sz w:val="22"/>
          <w:szCs w:val="22"/>
        </w:rPr>
        <w:t>w</w:t>
      </w:r>
      <w:r>
        <w:rPr>
          <w:color w:val="363435"/>
          <w:sz w:val="22"/>
          <w:szCs w:val="22"/>
        </w:rPr>
        <w:t>o municipalities changed their c</w:t>
      </w:r>
      <w:r>
        <w:rPr>
          <w:color w:val="363435"/>
          <w:spacing w:val="-3"/>
          <w:sz w:val="22"/>
          <w:szCs w:val="22"/>
        </w:rPr>
        <w:t>ov</w:t>
      </w:r>
      <w:r>
        <w:rPr>
          <w:color w:val="363435"/>
          <w:sz w:val="22"/>
          <w:szCs w:val="22"/>
        </w:rPr>
        <w:t>erage type three times</w:t>
      </w:r>
      <w:r>
        <w:rPr>
          <w:color w:val="363435"/>
          <w:position w:val="7"/>
          <w:sz w:val="13"/>
          <w:szCs w:val="13"/>
        </w:rPr>
        <w:t>4</w:t>
      </w:r>
      <w:r>
        <w:rPr>
          <w:color w:val="363435"/>
          <w:sz w:val="22"/>
          <w:szCs w:val="22"/>
        </w:rPr>
        <w:t>.</w:t>
      </w:r>
    </w:p>
    <w:p w:rsidR="00C003AE" w:rsidRDefault="002C1437">
      <w:pPr>
        <w:spacing w:line="246" w:lineRule="auto"/>
        <w:ind w:left="100" w:right="111" w:firstLine="173"/>
        <w:rPr>
          <w:sz w:val="22"/>
          <w:szCs w:val="22"/>
        </w:rPr>
      </w:pPr>
      <w:r>
        <w:rPr>
          <w:noProof/>
        </w:rPr>
        <w:drawing>
          <wp:anchor distT="0" distB="0" distL="114300" distR="114300" simplePos="0" relativeHeight="251655680" behindDoc="1" locked="0" layoutInCell="1" allowOverlap="1">
            <wp:simplePos x="0" y="0"/>
            <wp:positionH relativeFrom="page">
              <wp:posOffset>2797810</wp:posOffset>
            </wp:positionH>
            <wp:positionV relativeFrom="paragraph">
              <wp:posOffset>-819150</wp:posOffset>
            </wp:positionV>
            <wp:extent cx="4297680" cy="1266190"/>
            <wp:effectExtent l="0" t="0" r="7620" b="0"/>
            <wp:wrapNone/>
            <wp:docPr id="28"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97680" cy="1266190"/>
                    </a:xfrm>
                    <a:prstGeom prst="rect">
                      <a:avLst/>
                    </a:prstGeom>
                    <a:noFill/>
                  </pic:spPr>
                </pic:pic>
              </a:graphicData>
            </a:graphic>
            <wp14:sizeRelH relativeFrom="page">
              <wp14:pctWidth>0</wp14:pctWidth>
            </wp14:sizeRelH>
            <wp14:sizeRelV relativeFrom="page">
              <wp14:pctHeight>0</wp14:pctHeight>
            </wp14:sizeRelV>
          </wp:anchor>
        </w:drawing>
      </w:r>
      <w:r w:rsidR="00FD1C07">
        <w:rPr>
          <w:color w:val="363435"/>
          <w:sz w:val="22"/>
          <w:szCs w:val="22"/>
        </w:rPr>
        <w:t xml:space="preserve">Throughout the study period (2006-2010), on </w:t>
      </w:r>
      <w:r w:rsidR="00FD1C07">
        <w:rPr>
          <w:color w:val="363435"/>
          <w:spacing w:val="-4"/>
          <w:sz w:val="22"/>
          <w:szCs w:val="22"/>
        </w:rPr>
        <w:t>a</w:t>
      </w:r>
      <w:r w:rsidR="00FD1C07">
        <w:rPr>
          <w:color w:val="363435"/>
          <w:spacing w:val="-3"/>
          <w:sz w:val="22"/>
          <w:szCs w:val="22"/>
        </w:rPr>
        <w:t>v</w:t>
      </w:r>
      <w:r w:rsidR="00FD1C07">
        <w:rPr>
          <w:color w:val="363435"/>
          <w:sz w:val="22"/>
          <w:szCs w:val="22"/>
        </w:rPr>
        <w:t>erage, PSP pro- vided full- or part-time c</w:t>
      </w:r>
      <w:r w:rsidR="00FD1C07">
        <w:rPr>
          <w:color w:val="363435"/>
          <w:spacing w:val="-3"/>
          <w:sz w:val="22"/>
          <w:szCs w:val="22"/>
        </w:rPr>
        <w:t>ov</w:t>
      </w:r>
      <w:r w:rsidR="00FD1C07">
        <w:rPr>
          <w:color w:val="363435"/>
          <w:sz w:val="22"/>
          <w:szCs w:val="22"/>
        </w:rPr>
        <w:t>erage to</w:t>
      </w:r>
    </w:p>
    <w:p w:rsidR="00C003AE" w:rsidRDefault="00FD1C07">
      <w:pPr>
        <w:spacing w:line="240" w:lineRule="exact"/>
        <w:ind w:left="100"/>
        <w:rPr>
          <w:sz w:val="22"/>
          <w:szCs w:val="22"/>
        </w:rPr>
      </w:pPr>
      <w:r>
        <w:rPr>
          <w:color w:val="363435"/>
          <w:position w:val="-1"/>
          <w:sz w:val="22"/>
          <w:szCs w:val="22"/>
        </w:rPr>
        <w:t>67 percent of all municipalities in</w:t>
      </w:r>
    </w:p>
    <w:p w:rsidR="00C003AE" w:rsidRDefault="00FD1C07">
      <w:pPr>
        <w:spacing w:before="98" w:line="246" w:lineRule="auto"/>
        <w:ind w:left="573" w:right="607"/>
        <w:jc w:val="center"/>
        <w:rPr>
          <w:rFonts w:ascii="Arial" w:eastAsia="Arial" w:hAnsi="Arial" w:cs="Arial"/>
          <w:sz w:val="22"/>
          <w:szCs w:val="22"/>
        </w:rPr>
      </w:pPr>
      <w:r>
        <w:br w:type="column"/>
      </w:r>
      <w:r>
        <w:rPr>
          <w:rFonts w:ascii="Arial" w:eastAsia="Arial" w:hAnsi="Arial" w:cs="Arial"/>
          <w:color w:val="363435"/>
          <w:spacing w:val="-26"/>
          <w:sz w:val="22"/>
          <w:szCs w:val="22"/>
        </w:rPr>
        <w:lastRenderedPageBreak/>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 1.</w:t>
      </w:r>
      <w:r>
        <w:rPr>
          <w:rFonts w:ascii="Arial" w:eastAsia="Arial" w:hAnsi="Arial" w:cs="Arial"/>
          <w:color w:val="363435"/>
          <w:spacing w:val="-13"/>
          <w:sz w:val="22"/>
          <w:szCs w:val="22"/>
        </w:rPr>
        <w:t xml:space="preserve"> </w:t>
      </w:r>
      <w:r>
        <w:rPr>
          <w:rFonts w:ascii="Arial" w:eastAsia="Arial" w:hAnsi="Arial" w:cs="Arial"/>
          <w:color w:val="363435"/>
          <w:spacing w:val="-9"/>
          <w:sz w:val="22"/>
          <w:szCs w:val="22"/>
        </w:rPr>
        <w:t>A</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 Number of Municipalities Se</w:t>
      </w:r>
      <w:r>
        <w:rPr>
          <w:rFonts w:ascii="Arial" w:eastAsia="Arial" w:hAnsi="Arial" w:cs="Arial"/>
          <w:color w:val="363435"/>
          <w:spacing w:val="7"/>
          <w:sz w:val="22"/>
          <w:szCs w:val="22"/>
        </w:rPr>
        <w:t>r</w:t>
      </w:r>
      <w:r>
        <w:rPr>
          <w:rFonts w:ascii="Arial" w:eastAsia="Arial" w:hAnsi="Arial" w:cs="Arial"/>
          <w:color w:val="363435"/>
          <w:spacing w:val="-5"/>
          <w:sz w:val="22"/>
          <w:szCs w:val="22"/>
        </w:rPr>
        <w:t>v</w:t>
      </w:r>
      <w:r>
        <w:rPr>
          <w:rFonts w:ascii="Arial" w:eastAsia="Arial" w:hAnsi="Arial" w:cs="Arial"/>
          <w:color w:val="363435"/>
          <w:sz w:val="22"/>
          <w:szCs w:val="22"/>
        </w:rPr>
        <w:t xml:space="preserve">ed </w:t>
      </w:r>
      <w:r>
        <w:rPr>
          <w:rFonts w:ascii="Arial" w:eastAsia="Arial" w:hAnsi="Arial" w:cs="Arial"/>
          <w:color w:val="363435"/>
          <w:spacing w:val="-4"/>
          <w:sz w:val="22"/>
          <w:szCs w:val="22"/>
        </w:rPr>
        <w:t>b</w:t>
      </w:r>
      <w:r>
        <w:rPr>
          <w:rFonts w:ascii="Arial" w:eastAsia="Arial" w:hAnsi="Arial" w:cs="Arial"/>
          <w:color w:val="363435"/>
          <w:sz w:val="22"/>
          <w:szCs w:val="22"/>
        </w:rPr>
        <w:t>y PS</w:t>
      </w:r>
      <w:r>
        <w:rPr>
          <w:rFonts w:ascii="Arial" w:eastAsia="Arial" w:hAnsi="Arial" w:cs="Arial"/>
          <w:color w:val="363435"/>
          <w:spacing w:val="-40"/>
          <w:sz w:val="22"/>
          <w:szCs w:val="22"/>
        </w:rPr>
        <w:t>P</w:t>
      </w:r>
      <w:r>
        <w:rPr>
          <w:rFonts w:ascii="Arial" w:eastAsia="Arial" w:hAnsi="Arial" w:cs="Arial"/>
          <w:color w:val="363435"/>
          <w:sz w:val="22"/>
          <w:szCs w:val="22"/>
        </w:rPr>
        <w:t xml:space="preserve">, </w:t>
      </w:r>
      <w:r>
        <w:rPr>
          <w:rFonts w:ascii="Arial" w:eastAsia="Arial" w:hAnsi="Arial" w:cs="Arial"/>
          <w:color w:val="363435"/>
          <w:spacing w:val="-4"/>
          <w:sz w:val="22"/>
          <w:szCs w:val="22"/>
        </w:rPr>
        <w:t>b</w:t>
      </w:r>
      <w:r>
        <w:rPr>
          <w:rFonts w:ascii="Arial" w:eastAsia="Arial" w:hAnsi="Arial" w:cs="Arial"/>
          <w:color w:val="363435"/>
          <w:sz w:val="22"/>
          <w:szCs w:val="22"/>
        </w:rPr>
        <w:t>y C</w:t>
      </w:r>
      <w:r>
        <w:rPr>
          <w:rFonts w:ascii="Arial" w:eastAsia="Arial" w:hAnsi="Arial" w:cs="Arial"/>
          <w:color w:val="363435"/>
          <w:spacing w:val="-3"/>
          <w:sz w:val="22"/>
          <w:szCs w:val="22"/>
        </w:rPr>
        <w:t>o</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 L</w:t>
      </w:r>
      <w:r>
        <w:rPr>
          <w:rFonts w:ascii="Arial" w:eastAsia="Arial" w:hAnsi="Arial" w:cs="Arial"/>
          <w:color w:val="363435"/>
          <w:spacing w:val="-7"/>
          <w:sz w:val="22"/>
          <w:szCs w:val="22"/>
        </w:rPr>
        <w:t>e</w:t>
      </w:r>
      <w:r>
        <w:rPr>
          <w:rFonts w:ascii="Arial" w:eastAsia="Arial" w:hAnsi="Arial" w:cs="Arial"/>
          <w:color w:val="363435"/>
          <w:spacing w:val="-5"/>
          <w:sz w:val="22"/>
          <w:szCs w:val="22"/>
        </w:rPr>
        <w:t>v</w:t>
      </w:r>
      <w:r>
        <w:rPr>
          <w:rFonts w:ascii="Arial" w:eastAsia="Arial" w:hAnsi="Arial" w:cs="Arial"/>
          <w:color w:val="363435"/>
          <w:sz w:val="22"/>
          <w:szCs w:val="22"/>
        </w:rPr>
        <w:t>el and Municipality</w:t>
      </w:r>
      <w:r>
        <w:rPr>
          <w:rFonts w:ascii="Arial" w:eastAsia="Arial" w:hAnsi="Arial" w:cs="Arial"/>
          <w:color w:val="363435"/>
          <w:spacing w:val="-11"/>
          <w:sz w:val="22"/>
          <w:szCs w:val="22"/>
        </w:rPr>
        <w:t xml:space="preserve"> </w:t>
      </w:r>
      <w:r>
        <w:rPr>
          <w:rFonts w:ascii="Arial" w:eastAsia="Arial" w:hAnsi="Arial" w:cs="Arial"/>
          <w:color w:val="363435"/>
          <w:spacing w:val="-26"/>
          <w:sz w:val="22"/>
          <w:szCs w:val="22"/>
        </w:rPr>
        <w:t>T</w:t>
      </w:r>
      <w:r>
        <w:rPr>
          <w:rFonts w:ascii="Arial" w:eastAsia="Arial" w:hAnsi="Arial" w:cs="Arial"/>
          <w:color w:val="363435"/>
          <w:sz w:val="22"/>
          <w:szCs w:val="22"/>
        </w:rPr>
        <w:t>ype (2006-2010)</w:t>
      </w: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before="15" w:line="240" w:lineRule="exact"/>
        <w:rPr>
          <w:sz w:val="24"/>
          <w:szCs w:val="24"/>
        </w:rPr>
      </w:pPr>
    </w:p>
    <w:p w:rsidR="00C003AE" w:rsidRDefault="002C1437">
      <w:pPr>
        <w:ind w:left="727"/>
        <w:rPr>
          <w:sz w:val="16"/>
          <w:szCs w:val="16"/>
        </w:rPr>
      </w:pPr>
      <w:r>
        <w:rPr>
          <w:noProof/>
        </w:rPr>
        <w:drawing>
          <wp:anchor distT="0" distB="0" distL="114300" distR="114300" simplePos="0" relativeHeight="251654656" behindDoc="1" locked="0" layoutInCell="1" allowOverlap="1">
            <wp:simplePos x="0" y="0"/>
            <wp:positionH relativeFrom="page">
              <wp:posOffset>2857500</wp:posOffset>
            </wp:positionH>
            <wp:positionV relativeFrom="paragraph">
              <wp:posOffset>-1283335</wp:posOffset>
            </wp:positionV>
            <wp:extent cx="4206240" cy="1294130"/>
            <wp:effectExtent l="0" t="0" r="3810" b="1270"/>
            <wp:wrapNone/>
            <wp:docPr id="2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206240" cy="1294130"/>
                    </a:xfrm>
                    <a:prstGeom prst="rect">
                      <a:avLst/>
                    </a:prstGeom>
                    <a:noFill/>
                  </pic:spPr>
                </pic:pic>
              </a:graphicData>
            </a:graphic>
            <wp14:sizeRelH relativeFrom="page">
              <wp14:pctWidth>0</wp14:pctWidth>
            </wp14:sizeRelH>
            <wp14:sizeRelV relativeFrom="page">
              <wp14:pctHeight>0</wp14:pctHeight>
            </wp14:sizeRelV>
          </wp:anchor>
        </w:drawing>
      </w:r>
      <w:r w:rsidR="00FD1C07">
        <w:rPr>
          <w:color w:val="363435"/>
          <w:sz w:val="16"/>
          <w:szCs w:val="16"/>
        </w:rPr>
        <w:t>*</w:t>
      </w:r>
      <w:r w:rsidR="00FD1C07">
        <w:rPr>
          <w:color w:val="363435"/>
          <w:spacing w:val="-8"/>
          <w:sz w:val="16"/>
          <w:szCs w:val="16"/>
        </w:rPr>
        <w:t xml:space="preserve"> </w:t>
      </w:r>
      <w:r w:rsidR="00FD1C07">
        <w:rPr>
          <w:color w:val="363435"/>
          <w:spacing w:val="-18"/>
          <w:sz w:val="16"/>
          <w:szCs w:val="16"/>
        </w:rPr>
        <w:t>V</w:t>
      </w:r>
      <w:r w:rsidR="00FD1C07">
        <w:rPr>
          <w:color w:val="363435"/>
          <w:sz w:val="16"/>
          <w:szCs w:val="16"/>
        </w:rPr>
        <w:t>ariation in totals due to rounding.</w:t>
      </w:r>
    </w:p>
    <w:p w:rsidR="00C003AE" w:rsidRDefault="00C003AE">
      <w:pPr>
        <w:spacing w:before="8" w:line="260" w:lineRule="exact"/>
        <w:rPr>
          <w:sz w:val="26"/>
          <w:szCs w:val="26"/>
        </w:rPr>
      </w:pPr>
    </w:p>
    <w:p w:rsidR="00C003AE" w:rsidRDefault="00FD1C07">
      <w:pPr>
        <w:spacing w:line="246" w:lineRule="auto"/>
        <w:ind w:left="771" w:right="848"/>
        <w:jc w:val="center"/>
        <w:rPr>
          <w:rFonts w:ascii="Arial" w:eastAsia="Arial" w:hAnsi="Arial" w:cs="Arial"/>
          <w:sz w:val="22"/>
          <w:szCs w:val="22"/>
        </w:rPr>
        <w:sectPr w:rsidR="00C003AE">
          <w:pgSz w:w="12240" w:h="15840"/>
          <w:pgMar w:top="960" w:right="960" w:bottom="280" w:left="980" w:header="0" w:footer="884" w:gutter="0"/>
          <w:cols w:num="2" w:space="720" w:equalWidth="0">
            <w:col w:w="3341" w:space="86"/>
            <w:col w:w="6873"/>
          </w:cols>
        </w:sectPr>
      </w:pPr>
      <w:r>
        <w:rPr>
          <w:rFonts w:ascii="Arial" w:eastAsia="Arial" w:hAnsi="Arial" w:cs="Arial"/>
          <w:color w:val="363435"/>
          <w:spacing w:val="-26"/>
          <w:sz w:val="22"/>
          <w:szCs w:val="22"/>
        </w:rPr>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 2:</w:t>
      </w:r>
      <w:r>
        <w:rPr>
          <w:rFonts w:ascii="Arial" w:eastAsia="Arial" w:hAnsi="Arial" w:cs="Arial"/>
          <w:color w:val="363435"/>
          <w:spacing w:val="-11"/>
          <w:sz w:val="22"/>
          <w:szCs w:val="22"/>
        </w:rPr>
        <w:t xml:space="preserve"> </w:t>
      </w:r>
      <w:r>
        <w:rPr>
          <w:rFonts w:ascii="Arial" w:eastAsia="Arial" w:hAnsi="Arial" w:cs="Arial"/>
          <w:color w:val="363435"/>
          <w:spacing w:val="-9"/>
          <w:sz w:val="22"/>
          <w:szCs w:val="22"/>
        </w:rPr>
        <w:t>A</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 xml:space="preserve">age Number of </w:t>
      </w:r>
      <w:r>
        <w:rPr>
          <w:rFonts w:ascii="Arial" w:eastAsia="Arial" w:hAnsi="Arial" w:cs="Arial"/>
          <w:color w:val="363435"/>
          <w:spacing w:val="-11"/>
          <w:sz w:val="22"/>
          <w:szCs w:val="22"/>
        </w:rPr>
        <w:t>P</w:t>
      </w:r>
      <w:r>
        <w:rPr>
          <w:rFonts w:ascii="Arial" w:eastAsia="Arial" w:hAnsi="Arial" w:cs="Arial"/>
          <w:color w:val="363435"/>
          <w:sz w:val="22"/>
          <w:szCs w:val="22"/>
        </w:rPr>
        <w:t>eople Se</w:t>
      </w:r>
      <w:r>
        <w:rPr>
          <w:rFonts w:ascii="Arial" w:eastAsia="Arial" w:hAnsi="Arial" w:cs="Arial"/>
          <w:color w:val="363435"/>
          <w:spacing w:val="7"/>
          <w:sz w:val="22"/>
          <w:szCs w:val="22"/>
        </w:rPr>
        <w:t>r</w:t>
      </w:r>
      <w:r>
        <w:rPr>
          <w:rFonts w:ascii="Arial" w:eastAsia="Arial" w:hAnsi="Arial" w:cs="Arial"/>
          <w:color w:val="363435"/>
          <w:spacing w:val="-5"/>
          <w:sz w:val="22"/>
          <w:szCs w:val="22"/>
        </w:rPr>
        <w:t>v</w:t>
      </w:r>
      <w:r>
        <w:rPr>
          <w:rFonts w:ascii="Arial" w:eastAsia="Arial" w:hAnsi="Arial" w:cs="Arial"/>
          <w:color w:val="363435"/>
          <w:sz w:val="22"/>
          <w:szCs w:val="22"/>
        </w:rPr>
        <w:t xml:space="preserve">ed </w:t>
      </w:r>
      <w:r>
        <w:rPr>
          <w:rFonts w:ascii="Arial" w:eastAsia="Arial" w:hAnsi="Arial" w:cs="Arial"/>
          <w:color w:val="363435"/>
          <w:spacing w:val="-4"/>
          <w:sz w:val="22"/>
          <w:szCs w:val="22"/>
        </w:rPr>
        <w:t>b</w:t>
      </w:r>
      <w:r>
        <w:rPr>
          <w:rFonts w:ascii="Arial" w:eastAsia="Arial" w:hAnsi="Arial" w:cs="Arial"/>
          <w:color w:val="363435"/>
          <w:sz w:val="22"/>
          <w:szCs w:val="22"/>
        </w:rPr>
        <w:t>y PS</w:t>
      </w:r>
      <w:r>
        <w:rPr>
          <w:rFonts w:ascii="Arial" w:eastAsia="Arial" w:hAnsi="Arial" w:cs="Arial"/>
          <w:color w:val="363435"/>
          <w:spacing w:val="-40"/>
          <w:sz w:val="22"/>
          <w:szCs w:val="22"/>
        </w:rPr>
        <w:t>P</w:t>
      </w:r>
      <w:r>
        <w:rPr>
          <w:rFonts w:ascii="Arial" w:eastAsia="Arial" w:hAnsi="Arial" w:cs="Arial"/>
          <w:color w:val="363435"/>
          <w:sz w:val="22"/>
          <w:szCs w:val="22"/>
        </w:rPr>
        <w:t xml:space="preserve">, </w:t>
      </w:r>
      <w:r>
        <w:rPr>
          <w:rFonts w:ascii="Arial" w:eastAsia="Arial" w:hAnsi="Arial" w:cs="Arial"/>
          <w:color w:val="363435"/>
          <w:spacing w:val="-4"/>
          <w:sz w:val="22"/>
          <w:szCs w:val="22"/>
        </w:rPr>
        <w:t>b</w:t>
      </w:r>
      <w:r>
        <w:rPr>
          <w:rFonts w:ascii="Arial" w:eastAsia="Arial" w:hAnsi="Arial" w:cs="Arial"/>
          <w:color w:val="363435"/>
          <w:sz w:val="22"/>
          <w:szCs w:val="22"/>
        </w:rPr>
        <w:t>y C</w:t>
      </w:r>
      <w:r>
        <w:rPr>
          <w:rFonts w:ascii="Arial" w:eastAsia="Arial" w:hAnsi="Arial" w:cs="Arial"/>
          <w:color w:val="363435"/>
          <w:spacing w:val="-3"/>
          <w:sz w:val="22"/>
          <w:szCs w:val="22"/>
        </w:rPr>
        <w:t>o</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 L</w:t>
      </w:r>
      <w:r>
        <w:rPr>
          <w:rFonts w:ascii="Arial" w:eastAsia="Arial" w:hAnsi="Arial" w:cs="Arial"/>
          <w:color w:val="363435"/>
          <w:spacing w:val="-7"/>
          <w:sz w:val="22"/>
          <w:szCs w:val="22"/>
        </w:rPr>
        <w:t>e</w:t>
      </w:r>
      <w:r>
        <w:rPr>
          <w:rFonts w:ascii="Arial" w:eastAsia="Arial" w:hAnsi="Arial" w:cs="Arial"/>
          <w:color w:val="363435"/>
          <w:spacing w:val="-5"/>
          <w:sz w:val="22"/>
          <w:szCs w:val="22"/>
        </w:rPr>
        <w:t>v</w:t>
      </w:r>
      <w:r>
        <w:rPr>
          <w:rFonts w:ascii="Arial" w:eastAsia="Arial" w:hAnsi="Arial" w:cs="Arial"/>
          <w:color w:val="363435"/>
          <w:sz w:val="22"/>
          <w:szCs w:val="22"/>
        </w:rPr>
        <w:t>el and Municipality</w:t>
      </w:r>
      <w:r>
        <w:rPr>
          <w:rFonts w:ascii="Arial" w:eastAsia="Arial" w:hAnsi="Arial" w:cs="Arial"/>
          <w:color w:val="363435"/>
          <w:spacing w:val="-11"/>
          <w:sz w:val="22"/>
          <w:szCs w:val="22"/>
        </w:rPr>
        <w:t xml:space="preserve"> </w:t>
      </w:r>
      <w:r>
        <w:rPr>
          <w:rFonts w:ascii="Arial" w:eastAsia="Arial" w:hAnsi="Arial" w:cs="Arial"/>
          <w:color w:val="363435"/>
          <w:spacing w:val="-26"/>
          <w:sz w:val="22"/>
          <w:szCs w:val="22"/>
        </w:rPr>
        <w:t>T</w:t>
      </w:r>
      <w:r>
        <w:rPr>
          <w:rFonts w:ascii="Arial" w:eastAsia="Arial" w:hAnsi="Arial" w:cs="Arial"/>
          <w:color w:val="363435"/>
          <w:sz w:val="22"/>
          <w:szCs w:val="22"/>
        </w:rPr>
        <w:t>ype (2006-2010)</w:t>
      </w:r>
    </w:p>
    <w:p w:rsidR="00C003AE" w:rsidRDefault="00FD1C07">
      <w:pPr>
        <w:spacing w:before="11" w:line="246" w:lineRule="auto"/>
        <w:ind w:left="100" w:right="-23"/>
        <w:rPr>
          <w:sz w:val="22"/>
          <w:szCs w:val="22"/>
        </w:rPr>
      </w:pPr>
      <w:r>
        <w:rPr>
          <w:color w:val="363435"/>
          <w:sz w:val="22"/>
          <w:szCs w:val="22"/>
        </w:rPr>
        <w:lastRenderedPageBreak/>
        <w:t>Pennsyl</w:t>
      </w:r>
      <w:r>
        <w:rPr>
          <w:color w:val="363435"/>
          <w:spacing w:val="-6"/>
          <w:sz w:val="22"/>
          <w:szCs w:val="22"/>
        </w:rPr>
        <w:t>v</w:t>
      </w:r>
      <w:r>
        <w:rPr>
          <w:color w:val="363435"/>
          <w:sz w:val="22"/>
          <w:szCs w:val="22"/>
        </w:rPr>
        <w:t>ania, or 1,719 municipalities out of Pennsyl</w:t>
      </w:r>
      <w:r>
        <w:rPr>
          <w:color w:val="363435"/>
          <w:spacing w:val="-5"/>
          <w:sz w:val="22"/>
          <w:szCs w:val="22"/>
        </w:rPr>
        <w:t>v</w:t>
      </w:r>
      <w:r>
        <w:rPr>
          <w:color w:val="363435"/>
          <w:sz w:val="22"/>
          <w:szCs w:val="22"/>
        </w:rPr>
        <w:t>a- nia</w:t>
      </w:r>
      <w:r>
        <w:rPr>
          <w:color w:val="363435"/>
          <w:spacing w:val="-12"/>
          <w:sz w:val="22"/>
          <w:szCs w:val="22"/>
        </w:rPr>
        <w:t>’</w:t>
      </w:r>
      <w:r>
        <w:rPr>
          <w:color w:val="363435"/>
          <w:sz w:val="22"/>
          <w:szCs w:val="22"/>
        </w:rPr>
        <w:t xml:space="preserve">s </w:t>
      </w:r>
      <w:r>
        <w:rPr>
          <w:color w:val="363435"/>
          <w:sz w:val="22"/>
          <w:szCs w:val="22"/>
        </w:rPr>
        <w:t>2,562 municipalities.</w:t>
      </w:r>
    </w:p>
    <w:p w:rsidR="00C003AE" w:rsidRDefault="00FD1C07">
      <w:pPr>
        <w:spacing w:line="246" w:lineRule="auto"/>
        <w:ind w:left="100" w:right="46" w:firstLine="173"/>
        <w:rPr>
          <w:sz w:val="22"/>
          <w:szCs w:val="22"/>
        </w:rPr>
      </w:pPr>
      <w:r>
        <w:rPr>
          <w:color w:val="363435"/>
          <w:sz w:val="22"/>
          <w:szCs w:val="22"/>
        </w:rPr>
        <w:t>Looking at the rural/urban breakd</w:t>
      </w:r>
      <w:r>
        <w:rPr>
          <w:color w:val="363435"/>
          <w:spacing w:val="-6"/>
          <w:sz w:val="22"/>
          <w:szCs w:val="22"/>
        </w:rPr>
        <w:t>o</w:t>
      </w:r>
      <w:r>
        <w:rPr>
          <w:color w:val="363435"/>
          <w:sz w:val="22"/>
          <w:szCs w:val="22"/>
        </w:rPr>
        <w:t>wn, PSP pr</w:t>
      </w:r>
      <w:r>
        <w:rPr>
          <w:color w:val="363435"/>
          <w:spacing w:val="-3"/>
          <w:sz w:val="22"/>
          <w:szCs w:val="22"/>
        </w:rPr>
        <w:t>o</w:t>
      </w:r>
      <w:r>
        <w:rPr>
          <w:color w:val="363435"/>
          <w:sz w:val="22"/>
          <w:szCs w:val="22"/>
        </w:rPr>
        <w:t>vided c</w:t>
      </w:r>
      <w:r>
        <w:rPr>
          <w:color w:val="363435"/>
          <w:spacing w:val="-3"/>
          <w:sz w:val="22"/>
          <w:szCs w:val="22"/>
        </w:rPr>
        <w:t>ov</w:t>
      </w:r>
      <w:r>
        <w:rPr>
          <w:color w:val="363435"/>
          <w:sz w:val="22"/>
          <w:szCs w:val="22"/>
        </w:rPr>
        <w:t>erage to 92 percent (1,521) of Pennsyl</w:t>
      </w:r>
      <w:r>
        <w:rPr>
          <w:color w:val="363435"/>
          <w:spacing w:val="-6"/>
          <w:sz w:val="22"/>
          <w:szCs w:val="22"/>
        </w:rPr>
        <w:t>v</w:t>
      </w:r>
      <w:r>
        <w:rPr>
          <w:color w:val="363435"/>
          <w:sz w:val="22"/>
          <w:szCs w:val="22"/>
        </w:rPr>
        <w:t>ania</w:t>
      </w:r>
      <w:r>
        <w:rPr>
          <w:color w:val="363435"/>
          <w:spacing w:val="-12"/>
          <w:sz w:val="22"/>
          <w:szCs w:val="22"/>
        </w:rPr>
        <w:t>’</w:t>
      </w:r>
      <w:r>
        <w:rPr>
          <w:color w:val="363435"/>
          <w:sz w:val="22"/>
          <w:szCs w:val="22"/>
        </w:rPr>
        <w:t xml:space="preserve">s 1,652 rural municipalities, and 22 percent (198) of Pennsyl- </w:t>
      </w:r>
      <w:r>
        <w:rPr>
          <w:color w:val="363435"/>
          <w:spacing w:val="-5"/>
          <w:sz w:val="22"/>
          <w:szCs w:val="22"/>
        </w:rPr>
        <w:t>v</w:t>
      </w:r>
      <w:r>
        <w:rPr>
          <w:color w:val="363435"/>
          <w:sz w:val="22"/>
          <w:szCs w:val="22"/>
        </w:rPr>
        <w:t>ania</w:t>
      </w:r>
      <w:r>
        <w:rPr>
          <w:color w:val="363435"/>
          <w:spacing w:val="-12"/>
          <w:sz w:val="22"/>
          <w:szCs w:val="22"/>
        </w:rPr>
        <w:t>’</w:t>
      </w:r>
      <w:r>
        <w:rPr>
          <w:color w:val="363435"/>
          <w:sz w:val="22"/>
          <w:szCs w:val="22"/>
        </w:rPr>
        <w:t xml:space="preserve">s 910 urban municipalities, on </w:t>
      </w:r>
      <w:r>
        <w:rPr>
          <w:color w:val="363435"/>
          <w:spacing w:val="-4"/>
          <w:sz w:val="22"/>
          <w:szCs w:val="22"/>
        </w:rPr>
        <w:t>a</w:t>
      </w:r>
      <w:r>
        <w:rPr>
          <w:color w:val="363435"/>
          <w:spacing w:val="-3"/>
          <w:sz w:val="22"/>
          <w:szCs w:val="22"/>
        </w:rPr>
        <w:t>v</w:t>
      </w:r>
      <w:r>
        <w:rPr>
          <w:color w:val="363435"/>
          <w:sz w:val="22"/>
          <w:szCs w:val="22"/>
        </w:rPr>
        <w:t>erage, across</w:t>
      </w:r>
    </w:p>
    <w:p w:rsidR="00C003AE" w:rsidRDefault="00FD1C07">
      <w:pPr>
        <w:spacing w:line="246" w:lineRule="auto"/>
        <w:ind w:left="100" w:right="107"/>
        <w:rPr>
          <w:sz w:val="22"/>
          <w:szCs w:val="22"/>
        </w:rPr>
      </w:pPr>
      <w:r>
        <w:rPr>
          <w:color w:val="363435"/>
          <w:sz w:val="22"/>
          <w:szCs w:val="22"/>
        </w:rPr>
        <w:t>the study period. Th</w:t>
      </w:r>
      <w:r>
        <w:rPr>
          <w:color w:val="363435"/>
          <w:sz w:val="22"/>
          <w:szCs w:val="22"/>
        </w:rPr>
        <w:t>erefore, PSP provided basic patrol services to nearly one quarter of urban municipali-</w:t>
      </w:r>
    </w:p>
    <w:p w:rsidR="00C003AE" w:rsidRDefault="00FD1C07">
      <w:pPr>
        <w:spacing w:line="246" w:lineRule="auto"/>
        <w:ind w:left="100" w:right="125"/>
        <w:rPr>
          <w:sz w:val="22"/>
          <w:szCs w:val="22"/>
        </w:rPr>
      </w:pPr>
      <w:r>
        <w:rPr>
          <w:color w:val="363435"/>
          <w:sz w:val="22"/>
          <w:szCs w:val="22"/>
        </w:rPr>
        <w:t>ties and the majority of rural municipalities during the study period.</w:t>
      </w:r>
    </w:p>
    <w:p w:rsidR="00C003AE" w:rsidRDefault="00FD1C07">
      <w:pPr>
        <w:spacing w:line="246" w:lineRule="auto"/>
        <w:ind w:left="100" w:right="-38" w:firstLine="173"/>
        <w:rPr>
          <w:sz w:val="22"/>
          <w:szCs w:val="22"/>
        </w:rPr>
      </w:pPr>
      <w:r>
        <w:rPr>
          <w:color w:val="363435"/>
          <w:sz w:val="22"/>
          <w:szCs w:val="22"/>
        </w:rPr>
        <w:t xml:space="preserve">Table 1 shows the breakdown of PSP service to municipalities by coverage level and municipality </w:t>
      </w:r>
      <w:r>
        <w:rPr>
          <w:color w:val="363435"/>
          <w:sz w:val="22"/>
          <w:szCs w:val="22"/>
        </w:rPr>
        <w:t xml:space="preserve">type, including the percentage of coverage. Of those areas where PSP provided some formal level of coverage, its coverage level </w:t>
      </w:r>
      <w:r>
        <w:rPr>
          <w:color w:val="363435"/>
          <w:spacing w:val="-6"/>
          <w:sz w:val="22"/>
          <w:szCs w:val="22"/>
        </w:rPr>
        <w:t>w</w:t>
      </w:r>
      <w:r>
        <w:rPr>
          <w:color w:val="363435"/>
          <w:spacing w:val="1"/>
          <w:sz w:val="22"/>
          <w:szCs w:val="22"/>
        </w:rPr>
        <w:t>a</w:t>
      </w:r>
      <w:r>
        <w:rPr>
          <w:color w:val="363435"/>
          <w:sz w:val="22"/>
          <w:szCs w:val="22"/>
        </w:rPr>
        <w:t>s typically full-time (75 percent of municipalities covered), and in rural municipalities (88 percent of municipalities covere</w:t>
      </w:r>
      <w:r>
        <w:rPr>
          <w:color w:val="363435"/>
          <w:sz w:val="22"/>
          <w:szCs w:val="22"/>
        </w:rPr>
        <w:t xml:space="preserve">d). </w:t>
      </w:r>
      <w:r>
        <w:rPr>
          <w:color w:val="363435"/>
          <w:spacing w:val="4"/>
          <w:sz w:val="22"/>
          <w:szCs w:val="22"/>
        </w:rPr>
        <w:t>T</w:t>
      </w:r>
      <w:r>
        <w:rPr>
          <w:color w:val="363435"/>
          <w:sz w:val="22"/>
          <w:szCs w:val="22"/>
        </w:rPr>
        <w:t>he majority of PSP official</w:t>
      </w:r>
      <w:r>
        <w:rPr>
          <w:color w:val="363435"/>
          <w:spacing w:val="-13"/>
          <w:sz w:val="22"/>
          <w:szCs w:val="22"/>
        </w:rPr>
        <w:t xml:space="preserve"> </w:t>
      </w:r>
      <w:r>
        <w:rPr>
          <w:color w:val="363435"/>
          <w:sz w:val="22"/>
          <w:szCs w:val="22"/>
        </w:rPr>
        <w:t>coverage may be described as full-time in rural municipalities (70 percent).</w:t>
      </w:r>
    </w:p>
    <w:p w:rsidR="00C003AE" w:rsidRDefault="002C1437">
      <w:pPr>
        <w:spacing w:line="246" w:lineRule="auto"/>
        <w:ind w:left="100" w:right="108" w:firstLine="173"/>
        <w:rPr>
          <w:sz w:val="22"/>
          <w:szCs w:val="22"/>
        </w:rPr>
      </w:pPr>
      <w:r>
        <w:rPr>
          <w:noProof/>
        </w:rPr>
        <mc:AlternateContent>
          <mc:Choice Requires="wpg">
            <w:drawing>
              <wp:anchor distT="0" distB="0" distL="114300" distR="114300" simplePos="0" relativeHeight="251653632" behindDoc="1" locked="0" layoutInCell="1" allowOverlap="1">
                <wp:simplePos x="0" y="0"/>
                <wp:positionH relativeFrom="page">
                  <wp:posOffset>685800</wp:posOffset>
                </wp:positionH>
                <wp:positionV relativeFrom="paragraph">
                  <wp:posOffset>1104265</wp:posOffset>
                </wp:positionV>
                <wp:extent cx="3136265" cy="0"/>
                <wp:effectExtent l="9525" t="8890" r="6985" b="10160"/>
                <wp:wrapNone/>
                <wp:docPr id="25"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265" cy="0"/>
                          <a:chOff x="1080" y="1739"/>
                          <a:chExt cx="4939" cy="0"/>
                        </a:xfrm>
                      </wpg:grpSpPr>
                      <wps:wsp>
                        <wps:cNvPr id="26" name="Freeform 22"/>
                        <wps:cNvSpPr>
                          <a:spLocks/>
                        </wps:cNvSpPr>
                        <wps:spPr bwMode="auto">
                          <a:xfrm>
                            <a:off x="1080" y="1739"/>
                            <a:ext cx="4939" cy="0"/>
                          </a:xfrm>
                          <a:custGeom>
                            <a:avLst/>
                            <a:gdLst>
                              <a:gd name="T0" fmla="+- 0 1080 1080"/>
                              <a:gd name="T1" fmla="*/ T0 w 4939"/>
                              <a:gd name="T2" fmla="+- 0 6019 1080"/>
                              <a:gd name="T3" fmla="*/ T2 w 4939"/>
                            </a:gdLst>
                            <a:ahLst/>
                            <a:cxnLst>
                              <a:cxn ang="0">
                                <a:pos x="T1" y="0"/>
                              </a:cxn>
                              <a:cxn ang="0">
                                <a:pos x="T3" y="0"/>
                              </a:cxn>
                            </a:cxnLst>
                            <a:rect l="0" t="0" r="r" b="b"/>
                            <a:pathLst>
                              <a:path w="4939">
                                <a:moveTo>
                                  <a:pt x="0" y="0"/>
                                </a:moveTo>
                                <a:lnTo>
                                  <a:pt x="4939" y="0"/>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1" o:spid="_x0000_s1026" style="position:absolute;margin-left:54pt;margin-top:86.95pt;width:246.95pt;height:0;z-index:-251662848;mso-position-horizontal-relative:page" coordorigin="1080,1739" coordsize="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">
                <v:shape id="Freeform 22" o:spid="_x0000_s1027" style="position:absolute;left:1080;top:1739;width:4939;height:0;visibility:visible;mso-wrap-style:square;v-text-anchor:top" coordsize="4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Q+DksUA&#10;AADbAAAADwAAAGRycy9kb3ducmV2LnhtbESPQWvCQBSE70L/w/IK3nRTkVCiqxRpRUo9mHrQ2zP7&#10;mgSzb9PdTUz/fVco9DjMzDfMcj2YRvTkfG1ZwdM0AUFcWF1zqeD4+TZ5BuEDssbGMin4IQ/r1cNo&#10;iZm2Nz5Qn4dSRAj7DBVUIbSZlL6oyKCf2pY4el/WGQxRulJqh7cIN42cJUkqDdYcFypsaVNRcc07&#10;o6A/t6/Fe3fpth/7b5d25znn+5NS48fhZQEi0BD+w3/tnVYwS+H+Jf4A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D4OSxQAAANsAAAAPAAAAAAAAAAAAAAAAAJgCAABkcnMv&#10;ZG93bnJldi54bWxQSwUGAAAAAAQABAD1AAAAigMAAAAA&#10;" path="m,l4939,e" filled="f" strokecolor="#363435" strokeweight="1pt">
                  <v:path arrowok="t" o:connecttype="custom" o:connectlocs="0,0;4939,0" o:connectangles="0,0"/>
                </v:shape>
                <w10:wrap anchorx="page"/>
              </v:group>
            </w:pict>
          </mc:Fallback>
        </mc:AlternateContent>
      </w:r>
      <w:r w:rsidR="00FD1C07">
        <w:rPr>
          <w:color w:val="363435"/>
          <w:sz w:val="22"/>
          <w:szCs w:val="22"/>
        </w:rPr>
        <w:t>Table 2 shows the average number of people served by PSP, according to coverage level and rural/urban status</w:t>
      </w:r>
      <w:r w:rsidR="00FD1C07">
        <w:rPr>
          <w:color w:val="363435"/>
          <w:spacing w:val="-23"/>
          <w:sz w:val="22"/>
          <w:szCs w:val="22"/>
        </w:rPr>
        <w:t xml:space="preserve"> </w:t>
      </w:r>
      <w:r w:rsidR="00FD1C07">
        <w:rPr>
          <w:color w:val="363435"/>
          <w:position w:val="7"/>
          <w:sz w:val="13"/>
          <w:szCs w:val="13"/>
        </w:rPr>
        <w:t>5</w:t>
      </w:r>
      <w:r w:rsidR="00FD1C07">
        <w:rPr>
          <w:color w:val="363435"/>
          <w:sz w:val="22"/>
          <w:szCs w:val="22"/>
        </w:rPr>
        <w:t>.</w:t>
      </w:r>
      <w:r w:rsidR="00FD1C07">
        <w:rPr>
          <w:color w:val="363435"/>
          <w:spacing w:val="-1"/>
          <w:sz w:val="22"/>
          <w:szCs w:val="22"/>
        </w:rPr>
        <w:t xml:space="preserve"> </w:t>
      </w:r>
      <w:r w:rsidR="00FD1C07">
        <w:rPr>
          <w:color w:val="363435"/>
          <w:sz w:val="22"/>
          <w:szCs w:val="22"/>
        </w:rPr>
        <w:t xml:space="preserve">PSP provided full- or part-time </w:t>
      </w:r>
      <w:r w:rsidR="00FD1C07">
        <w:rPr>
          <w:color w:val="363435"/>
          <w:sz w:val="22"/>
          <w:szCs w:val="22"/>
        </w:rPr>
        <w:t>coverage to an average of about 3.4 million Pennsylvanians per year (2006-2010). Seventy-six percent of the individuals</w:t>
      </w:r>
    </w:p>
    <w:p w:rsidR="00C003AE" w:rsidRDefault="00C003AE">
      <w:pPr>
        <w:spacing w:before="6" w:line="100" w:lineRule="exact"/>
        <w:rPr>
          <w:sz w:val="10"/>
          <w:szCs w:val="10"/>
        </w:rPr>
      </w:pPr>
    </w:p>
    <w:p w:rsidR="00C003AE" w:rsidRDefault="00C003AE">
      <w:pPr>
        <w:spacing w:line="200" w:lineRule="exact"/>
      </w:pPr>
    </w:p>
    <w:p w:rsidR="00C003AE" w:rsidRDefault="00C003AE">
      <w:pPr>
        <w:spacing w:line="200" w:lineRule="exact"/>
      </w:pPr>
    </w:p>
    <w:p w:rsidR="00C003AE" w:rsidRDefault="00FD1C07">
      <w:pPr>
        <w:spacing w:line="260" w:lineRule="auto"/>
        <w:ind w:left="100" w:right="318"/>
        <w:rPr>
          <w:sz w:val="16"/>
          <w:szCs w:val="16"/>
        </w:rPr>
      </w:pPr>
      <w:r>
        <w:rPr>
          <w:color w:val="363435"/>
          <w:sz w:val="16"/>
          <w:szCs w:val="16"/>
        </w:rPr>
        <w:t>4.</w:t>
      </w:r>
      <w:r>
        <w:rPr>
          <w:color w:val="363435"/>
          <w:spacing w:val="-9"/>
          <w:sz w:val="16"/>
          <w:szCs w:val="16"/>
        </w:rPr>
        <w:t xml:space="preserve"> </w:t>
      </w:r>
      <w:r>
        <w:rPr>
          <w:color w:val="363435"/>
          <w:sz w:val="16"/>
          <w:szCs w:val="16"/>
        </w:rPr>
        <w:t>According to the list pr</w:t>
      </w:r>
      <w:r>
        <w:rPr>
          <w:color w:val="363435"/>
          <w:spacing w:val="-2"/>
          <w:sz w:val="16"/>
          <w:szCs w:val="16"/>
        </w:rPr>
        <w:t>o</w:t>
      </w:r>
      <w:r>
        <w:rPr>
          <w:color w:val="363435"/>
          <w:sz w:val="16"/>
          <w:szCs w:val="16"/>
        </w:rPr>
        <w:t>vided by PSP; not all c</w:t>
      </w:r>
      <w:r>
        <w:rPr>
          <w:color w:val="363435"/>
          <w:spacing w:val="-2"/>
          <w:sz w:val="16"/>
          <w:szCs w:val="16"/>
        </w:rPr>
        <w:t>ov</w:t>
      </w:r>
      <w:r>
        <w:rPr>
          <w:color w:val="363435"/>
          <w:sz w:val="16"/>
          <w:szCs w:val="16"/>
        </w:rPr>
        <w:t>erage changes were reported to/included in the list.</w:t>
      </w:r>
    </w:p>
    <w:p w:rsidR="00C003AE" w:rsidRDefault="00FD1C07">
      <w:pPr>
        <w:ind w:left="100"/>
        <w:rPr>
          <w:sz w:val="16"/>
          <w:szCs w:val="16"/>
        </w:rPr>
      </w:pPr>
      <w:r>
        <w:rPr>
          <w:color w:val="363435"/>
          <w:sz w:val="16"/>
          <w:szCs w:val="16"/>
        </w:rPr>
        <w:t>5.</w:t>
      </w:r>
      <w:r>
        <w:rPr>
          <w:color w:val="363435"/>
          <w:spacing w:val="-9"/>
          <w:sz w:val="16"/>
          <w:szCs w:val="16"/>
        </w:rPr>
        <w:t xml:space="preserve"> </w:t>
      </w:r>
      <w:r>
        <w:rPr>
          <w:color w:val="363435"/>
          <w:spacing w:val="-12"/>
          <w:sz w:val="16"/>
          <w:szCs w:val="16"/>
        </w:rPr>
        <w:t>A</w:t>
      </w:r>
      <w:r>
        <w:rPr>
          <w:color w:val="363435"/>
          <w:spacing w:val="-2"/>
          <w:sz w:val="16"/>
          <w:szCs w:val="16"/>
        </w:rPr>
        <w:t>v</w:t>
      </w:r>
      <w:r>
        <w:rPr>
          <w:color w:val="363435"/>
          <w:sz w:val="16"/>
          <w:szCs w:val="16"/>
        </w:rPr>
        <w:t xml:space="preserve">erage annual </w:t>
      </w:r>
      <w:r>
        <w:rPr>
          <w:color w:val="363435"/>
          <w:sz w:val="16"/>
          <w:szCs w:val="16"/>
        </w:rPr>
        <w:t>population based on 2006-2009 Census estimates and</w:t>
      </w:r>
    </w:p>
    <w:p w:rsidR="00C003AE" w:rsidRDefault="00FD1C07">
      <w:pPr>
        <w:spacing w:before="16"/>
        <w:ind w:left="100"/>
        <w:rPr>
          <w:sz w:val="16"/>
          <w:szCs w:val="16"/>
        </w:rPr>
      </w:pPr>
      <w:r>
        <w:rPr>
          <w:color w:val="363435"/>
          <w:sz w:val="16"/>
          <w:szCs w:val="16"/>
        </w:rPr>
        <w:lastRenderedPageBreak/>
        <w:t>2010 Census for municipalities that had PSP c</w:t>
      </w:r>
      <w:r>
        <w:rPr>
          <w:color w:val="363435"/>
          <w:spacing w:val="-2"/>
          <w:sz w:val="16"/>
          <w:szCs w:val="16"/>
        </w:rPr>
        <w:t>ov</w:t>
      </w:r>
      <w:r>
        <w:rPr>
          <w:color w:val="363435"/>
          <w:sz w:val="16"/>
          <w:szCs w:val="16"/>
        </w:rPr>
        <w:t>erage.</w:t>
      </w:r>
    </w:p>
    <w:p w:rsidR="00C003AE" w:rsidRDefault="00FD1C07">
      <w:pPr>
        <w:spacing w:before="28" w:line="246" w:lineRule="auto"/>
        <w:ind w:right="113"/>
        <w:rPr>
          <w:sz w:val="22"/>
          <w:szCs w:val="22"/>
        </w:rPr>
      </w:pPr>
      <w:r>
        <w:br w:type="column"/>
      </w:r>
      <w:r>
        <w:rPr>
          <w:color w:val="363435"/>
          <w:sz w:val="22"/>
          <w:szCs w:val="22"/>
        </w:rPr>
        <w:lastRenderedPageBreak/>
        <w:t>served were rural residents, and 75 percent of the Penn- sylvanians served relied on full-time coverage.</w:t>
      </w:r>
    </w:p>
    <w:p w:rsidR="00C003AE" w:rsidRDefault="00C003AE">
      <w:pPr>
        <w:spacing w:line="280" w:lineRule="exact"/>
        <w:rPr>
          <w:sz w:val="28"/>
          <w:szCs w:val="28"/>
        </w:rPr>
      </w:pPr>
    </w:p>
    <w:p w:rsidR="00C003AE" w:rsidRDefault="00FD1C07">
      <w:pPr>
        <w:rPr>
          <w:rFonts w:ascii="Arial" w:eastAsia="Arial" w:hAnsi="Arial" w:cs="Arial"/>
          <w:sz w:val="24"/>
          <w:szCs w:val="24"/>
        </w:rPr>
      </w:pPr>
      <w:r>
        <w:rPr>
          <w:rFonts w:ascii="Arial" w:eastAsia="Arial" w:hAnsi="Arial" w:cs="Arial"/>
          <w:color w:val="363435"/>
          <w:spacing w:val="-29"/>
          <w:sz w:val="24"/>
          <w:szCs w:val="24"/>
        </w:rPr>
        <w:t>T</w:t>
      </w:r>
      <w:r>
        <w:rPr>
          <w:rFonts w:ascii="Arial" w:eastAsia="Arial" w:hAnsi="Arial" w:cs="Arial"/>
          <w:color w:val="363435"/>
          <w:sz w:val="24"/>
          <w:szCs w:val="24"/>
        </w:rPr>
        <w:t>ypes of Se</w:t>
      </w:r>
      <w:r>
        <w:rPr>
          <w:rFonts w:ascii="Arial" w:eastAsia="Arial" w:hAnsi="Arial" w:cs="Arial"/>
          <w:color w:val="363435"/>
          <w:spacing w:val="7"/>
          <w:sz w:val="24"/>
          <w:szCs w:val="24"/>
        </w:rPr>
        <w:t>r</w:t>
      </w:r>
      <w:r>
        <w:rPr>
          <w:rFonts w:ascii="Arial" w:eastAsia="Arial" w:hAnsi="Arial" w:cs="Arial"/>
          <w:color w:val="363435"/>
          <w:sz w:val="24"/>
          <w:szCs w:val="24"/>
        </w:rPr>
        <w:t>vices</w:t>
      </w:r>
    </w:p>
    <w:p w:rsidR="00C003AE" w:rsidRDefault="00FD1C07">
      <w:pPr>
        <w:spacing w:before="3" w:line="246" w:lineRule="auto"/>
        <w:ind w:right="87" w:firstLine="173"/>
        <w:rPr>
          <w:sz w:val="22"/>
          <w:szCs w:val="22"/>
        </w:rPr>
      </w:pPr>
      <w:r>
        <w:rPr>
          <w:color w:val="363435"/>
          <w:sz w:val="22"/>
          <w:szCs w:val="22"/>
        </w:rPr>
        <w:t xml:space="preserve">PSP has jurisdiction </w:t>
      </w:r>
      <w:r>
        <w:rPr>
          <w:color w:val="363435"/>
          <w:sz w:val="22"/>
          <w:szCs w:val="22"/>
        </w:rPr>
        <w:t>across the state and, in addition to its mandate to provide law enforcement services in those municipalities that do not field</w:t>
      </w:r>
      <w:r>
        <w:rPr>
          <w:color w:val="363435"/>
          <w:spacing w:val="-12"/>
          <w:sz w:val="22"/>
          <w:szCs w:val="22"/>
        </w:rPr>
        <w:t xml:space="preserve"> </w:t>
      </w:r>
      <w:r>
        <w:rPr>
          <w:color w:val="363435"/>
          <w:sz w:val="22"/>
          <w:szCs w:val="22"/>
        </w:rPr>
        <w:t>their own full-time force, it provides assistance to other local, state, and federal law enforcement agencies upon request. These</w:t>
      </w:r>
      <w:r>
        <w:rPr>
          <w:color w:val="363435"/>
          <w:sz w:val="22"/>
          <w:szCs w:val="22"/>
        </w:rPr>
        <w:t xml:space="preserve"> services include basic patrol duties, crime reporting, criminal investigation plus specialized support services, including collision analysis and reconstruction, liquor control, vice and narcotics, K-9, polygraph, aviation, criminal intelligence, equestri</w:t>
      </w:r>
      <w:r>
        <w:rPr>
          <w:color w:val="363435"/>
          <w:sz w:val="22"/>
          <w:szCs w:val="22"/>
        </w:rPr>
        <w:t>an detail, computer crime, and hazardous devices and explosives. During the</w:t>
      </w:r>
    </w:p>
    <w:p w:rsidR="00C003AE" w:rsidRDefault="00FD1C07">
      <w:pPr>
        <w:spacing w:line="246" w:lineRule="auto"/>
        <w:ind w:right="155"/>
        <w:rPr>
          <w:sz w:val="22"/>
          <w:szCs w:val="22"/>
        </w:rPr>
        <w:sectPr w:rsidR="00C003AE">
          <w:type w:val="continuous"/>
          <w:pgSz w:w="12240" w:h="15840"/>
          <w:pgMar w:top="1480" w:right="960" w:bottom="280" w:left="980" w:header="720" w:footer="720" w:gutter="0"/>
          <w:cols w:num="2" w:space="720" w:equalWidth="0">
            <w:col w:w="5030" w:space="220"/>
            <w:col w:w="5050"/>
          </w:cols>
        </w:sectPr>
      </w:pPr>
      <w:r>
        <w:rPr>
          <w:color w:val="363435"/>
          <w:sz w:val="22"/>
          <w:szCs w:val="22"/>
        </w:rPr>
        <w:t xml:space="preserve">study period, for </w:t>
      </w:r>
      <w:r>
        <w:rPr>
          <w:color w:val="363435"/>
          <w:spacing w:val="-3"/>
          <w:sz w:val="22"/>
          <w:szCs w:val="22"/>
        </w:rPr>
        <w:t>e</w:t>
      </w:r>
      <w:r>
        <w:rPr>
          <w:color w:val="363435"/>
          <w:sz w:val="22"/>
          <w:szCs w:val="22"/>
        </w:rPr>
        <w:t xml:space="preserve">xample, 48,849 cases per year, on average, were submitted to PSP’s Bureau of Forensic Services. PSP also provides public services, such as </w:t>
      </w:r>
      <w:r>
        <w:rPr>
          <w:color w:val="363435"/>
          <w:sz w:val="22"/>
          <w:szCs w:val="22"/>
        </w:rPr>
        <w:t>fingerprinting</w:t>
      </w:r>
      <w:r>
        <w:rPr>
          <w:color w:val="363435"/>
          <w:spacing w:val="-12"/>
          <w:sz w:val="22"/>
          <w:szCs w:val="22"/>
        </w:rPr>
        <w:t xml:space="preserve"> </w:t>
      </w:r>
      <w:r>
        <w:rPr>
          <w:color w:val="363435"/>
          <w:sz w:val="22"/>
          <w:szCs w:val="22"/>
        </w:rPr>
        <w:t>and car seat safety inspections. This is not an exhaustive list of services: PSP fulfills</w:t>
      </w:r>
      <w:r>
        <w:rPr>
          <w:color w:val="363435"/>
          <w:spacing w:val="-12"/>
          <w:sz w:val="22"/>
          <w:szCs w:val="22"/>
        </w:rPr>
        <w:t xml:space="preserve"> </w:t>
      </w:r>
      <w:r>
        <w:rPr>
          <w:color w:val="363435"/>
          <w:sz w:val="22"/>
          <w:szCs w:val="22"/>
        </w:rPr>
        <w:t xml:space="preserve">signifi- cant administrative functions and operational mandates as well. In recent years, PSP has also taken on a larger role in homeland security. It </w:t>
      </w:r>
      <w:r>
        <w:rPr>
          <w:color w:val="363435"/>
          <w:sz w:val="22"/>
          <w:szCs w:val="22"/>
        </w:rPr>
        <w:t>is important to note that certain support services, such as forensics and accident reconstruction, as well as the larger operational man- dates, are not necessarily tied to the status of the local municipal police force – PSP provides such services to muni</w:t>
      </w:r>
      <w:r>
        <w:rPr>
          <w:color w:val="363435"/>
          <w:sz w:val="22"/>
          <w:szCs w:val="22"/>
        </w:rPr>
        <w:t>cipalities with their own police departments.</w:t>
      </w:r>
    </w:p>
    <w:p w:rsidR="00C003AE" w:rsidRDefault="00FD1C07">
      <w:pPr>
        <w:spacing w:before="64" w:line="246" w:lineRule="auto"/>
        <w:ind w:left="277" w:right="173"/>
        <w:jc w:val="center"/>
        <w:rPr>
          <w:rFonts w:ascii="Arial" w:eastAsia="Arial" w:hAnsi="Arial" w:cs="Arial"/>
          <w:sz w:val="22"/>
          <w:szCs w:val="22"/>
        </w:rPr>
      </w:pPr>
      <w:r>
        <w:rPr>
          <w:rFonts w:ascii="Arial" w:eastAsia="Arial" w:hAnsi="Arial" w:cs="Arial"/>
          <w:color w:val="363435"/>
          <w:spacing w:val="-26"/>
          <w:sz w:val="22"/>
          <w:szCs w:val="22"/>
        </w:rPr>
        <w:lastRenderedPageBreak/>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 3:</w:t>
      </w:r>
      <w:r>
        <w:rPr>
          <w:rFonts w:ascii="Arial" w:eastAsia="Arial" w:hAnsi="Arial" w:cs="Arial"/>
          <w:color w:val="363435"/>
          <w:spacing w:val="-11"/>
          <w:sz w:val="22"/>
          <w:szCs w:val="22"/>
        </w:rPr>
        <w:t xml:space="preserve"> </w:t>
      </w:r>
      <w:r>
        <w:rPr>
          <w:rFonts w:ascii="Arial" w:eastAsia="Arial" w:hAnsi="Arial" w:cs="Arial"/>
          <w:color w:val="363435"/>
          <w:spacing w:val="-9"/>
          <w:sz w:val="22"/>
          <w:szCs w:val="22"/>
        </w:rPr>
        <w:t>A</w:t>
      </w:r>
      <w:r>
        <w:rPr>
          <w:rFonts w:ascii="Arial" w:eastAsia="Arial" w:hAnsi="Arial" w:cs="Arial"/>
          <w:color w:val="363435"/>
          <w:spacing w:val="-6"/>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 xml:space="preserve">age Number of Incidents per </w:t>
      </w:r>
      <w:r>
        <w:rPr>
          <w:rFonts w:ascii="Arial" w:eastAsia="Arial" w:hAnsi="Arial" w:cs="Arial"/>
          <w:color w:val="363435"/>
          <w:spacing w:val="-31"/>
          <w:sz w:val="22"/>
          <w:szCs w:val="22"/>
        </w:rPr>
        <w:t>Y</w:t>
      </w:r>
      <w:r>
        <w:rPr>
          <w:rFonts w:ascii="Arial" w:eastAsia="Arial" w:hAnsi="Arial" w:cs="Arial"/>
          <w:color w:val="363435"/>
          <w:sz w:val="22"/>
          <w:szCs w:val="22"/>
        </w:rPr>
        <w:t xml:space="preserve">ear and per 1,000 </w:t>
      </w:r>
      <w:r>
        <w:rPr>
          <w:rFonts w:ascii="Arial" w:eastAsia="Arial" w:hAnsi="Arial" w:cs="Arial"/>
          <w:color w:val="363435"/>
          <w:spacing w:val="-11"/>
          <w:sz w:val="22"/>
          <w:szCs w:val="22"/>
        </w:rPr>
        <w:t>P</w:t>
      </w:r>
      <w:r>
        <w:rPr>
          <w:rFonts w:ascii="Arial" w:eastAsia="Arial" w:hAnsi="Arial" w:cs="Arial"/>
          <w:color w:val="363435"/>
          <w:sz w:val="22"/>
          <w:szCs w:val="22"/>
        </w:rPr>
        <w:t>opulation Se</w:t>
      </w:r>
      <w:r>
        <w:rPr>
          <w:rFonts w:ascii="Arial" w:eastAsia="Arial" w:hAnsi="Arial" w:cs="Arial"/>
          <w:color w:val="363435"/>
          <w:spacing w:val="7"/>
          <w:sz w:val="22"/>
          <w:szCs w:val="22"/>
        </w:rPr>
        <w:t>r</w:t>
      </w:r>
      <w:r>
        <w:rPr>
          <w:rFonts w:ascii="Arial" w:eastAsia="Arial" w:hAnsi="Arial" w:cs="Arial"/>
          <w:color w:val="363435"/>
          <w:spacing w:val="-6"/>
          <w:sz w:val="22"/>
          <w:szCs w:val="22"/>
        </w:rPr>
        <w:t>v</w:t>
      </w:r>
      <w:r>
        <w:rPr>
          <w:rFonts w:ascii="Arial" w:eastAsia="Arial" w:hAnsi="Arial" w:cs="Arial"/>
          <w:color w:val="363435"/>
          <w:sz w:val="22"/>
          <w:szCs w:val="22"/>
        </w:rPr>
        <w:t>ed in Ru</w:t>
      </w:r>
      <w:r>
        <w:rPr>
          <w:rFonts w:ascii="Arial" w:eastAsia="Arial" w:hAnsi="Arial" w:cs="Arial"/>
          <w:color w:val="363435"/>
          <w:spacing w:val="-2"/>
          <w:sz w:val="22"/>
          <w:szCs w:val="22"/>
        </w:rPr>
        <w:t>r</w:t>
      </w:r>
      <w:r>
        <w:rPr>
          <w:rFonts w:ascii="Arial" w:eastAsia="Arial" w:hAnsi="Arial" w:cs="Arial"/>
          <w:color w:val="363435"/>
          <w:sz w:val="22"/>
          <w:szCs w:val="22"/>
        </w:rPr>
        <w:t>al Municipalities with PSP C</w:t>
      </w:r>
      <w:r>
        <w:rPr>
          <w:rFonts w:ascii="Arial" w:eastAsia="Arial" w:hAnsi="Arial" w:cs="Arial"/>
          <w:color w:val="363435"/>
          <w:spacing w:val="-3"/>
          <w:sz w:val="22"/>
          <w:szCs w:val="22"/>
        </w:rPr>
        <w:t>o</w:t>
      </w:r>
      <w:r>
        <w:rPr>
          <w:rFonts w:ascii="Arial" w:eastAsia="Arial" w:hAnsi="Arial" w:cs="Arial"/>
          <w:color w:val="363435"/>
          <w:spacing w:val="-6"/>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w:t>
      </w:r>
      <w:r>
        <w:rPr>
          <w:rFonts w:ascii="Arial" w:eastAsia="Arial" w:hAnsi="Arial" w:cs="Arial"/>
          <w:color w:val="363435"/>
          <w:spacing w:val="-3"/>
          <w:sz w:val="22"/>
          <w:szCs w:val="22"/>
        </w:rPr>
        <w:t>e</w:t>
      </w:r>
      <w:r>
        <w:rPr>
          <w:rFonts w:ascii="Arial" w:eastAsia="Arial" w:hAnsi="Arial" w:cs="Arial"/>
          <w:color w:val="363435"/>
          <w:sz w:val="22"/>
          <w:szCs w:val="22"/>
        </w:rPr>
        <w:t xml:space="preserve">, </w:t>
      </w:r>
      <w:r>
        <w:rPr>
          <w:rFonts w:ascii="Arial" w:eastAsia="Arial" w:hAnsi="Arial" w:cs="Arial"/>
          <w:color w:val="363435"/>
          <w:spacing w:val="-4"/>
          <w:sz w:val="22"/>
          <w:szCs w:val="22"/>
        </w:rPr>
        <w:t>b</w:t>
      </w:r>
      <w:r>
        <w:rPr>
          <w:rFonts w:ascii="Arial" w:eastAsia="Arial" w:hAnsi="Arial" w:cs="Arial"/>
          <w:color w:val="363435"/>
          <w:sz w:val="22"/>
          <w:szCs w:val="22"/>
        </w:rPr>
        <w:t>y Incident Classification (2006-2010)</w:t>
      </w:r>
    </w:p>
    <w:p w:rsidR="00C003AE" w:rsidRDefault="00C003AE">
      <w:pPr>
        <w:spacing w:before="4" w:line="140" w:lineRule="exact"/>
        <w:rPr>
          <w:sz w:val="15"/>
          <w:szCs w:val="15"/>
        </w:rPr>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2C1437">
      <w:pPr>
        <w:ind w:left="270" w:right="127"/>
        <w:jc w:val="center"/>
        <w:rPr>
          <w:sz w:val="16"/>
          <w:szCs w:val="16"/>
        </w:rPr>
      </w:pPr>
      <w:r>
        <w:rPr>
          <w:noProof/>
        </w:rPr>
        <w:drawing>
          <wp:anchor distT="0" distB="0" distL="114300" distR="114300" simplePos="0" relativeHeight="251656704" behindDoc="1" locked="0" layoutInCell="1" allowOverlap="1">
            <wp:simplePos x="0" y="0"/>
            <wp:positionH relativeFrom="page">
              <wp:posOffset>768350</wp:posOffset>
            </wp:positionH>
            <wp:positionV relativeFrom="paragraph">
              <wp:posOffset>-5928360</wp:posOffset>
            </wp:positionV>
            <wp:extent cx="2971800" cy="5943600"/>
            <wp:effectExtent l="0" t="0" r="0" b="0"/>
            <wp:wrapNone/>
            <wp:docPr id="24"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971800" cy="5943600"/>
                    </a:xfrm>
                    <a:prstGeom prst="rect">
                      <a:avLst/>
                    </a:prstGeom>
                    <a:noFill/>
                  </pic:spPr>
                </pic:pic>
              </a:graphicData>
            </a:graphic>
            <wp14:sizeRelH relativeFrom="page">
              <wp14:pctWidth>0</wp14:pctWidth>
            </wp14:sizeRelH>
            <wp14:sizeRelV relativeFrom="page">
              <wp14:pctHeight>0</wp14:pctHeight>
            </wp14:sizeRelV>
          </wp:anchor>
        </w:drawing>
      </w:r>
      <w:r w:rsidR="00FD1C07">
        <w:rPr>
          <w:color w:val="363435"/>
          <w:sz w:val="16"/>
          <w:szCs w:val="16"/>
        </w:rPr>
        <w:t>*</w:t>
      </w:r>
      <w:r w:rsidR="00FD1C07">
        <w:rPr>
          <w:color w:val="363435"/>
          <w:spacing w:val="-12"/>
          <w:sz w:val="16"/>
          <w:szCs w:val="16"/>
        </w:rPr>
        <w:t>A</w:t>
      </w:r>
      <w:r w:rsidR="00FD1C07">
        <w:rPr>
          <w:color w:val="363435"/>
          <w:spacing w:val="-2"/>
          <w:sz w:val="16"/>
          <w:szCs w:val="16"/>
        </w:rPr>
        <w:t>v</w:t>
      </w:r>
      <w:r w:rsidR="00FD1C07">
        <w:rPr>
          <w:color w:val="363435"/>
          <w:sz w:val="16"/>
          <w:szCs w:val="16"/>
        </w:rPr>
        <w:t>erage annual population based on 2006-2009 Census estimates and</w:t>
      </w:r>
    </w:p>
    <w:p w:rsidR="00C003AE" w:rsidRDefault="00FD1C07">
      <w:pPr>
        <w:spacing w:before="16"/>
        <w:ind w:left="302"/>
        <w:rPr>
          <w:sz w:val="16"/>
          <w:szCs w:val="16"/>
        </w:rPr>
      </w:pPr>
      <w:r>
        <w:rPr>
          <w:color w:val="363435"/>
          <w:sz w:val="16"/>
          <w:szCs w:val="16"/>
        </w:rPr>
        <w:t>2010 Census for the random sample of rural municipalities.</w:t>
      </w:r>
    </w:p>
    <w:p w:rsidR="00C003AE" w:rsidRDefault="00C003AE">
      <w:pPr>
        <w:spacing w:before="18" w:line="280" w:lineRule="exact"/>
        <w:rPr>
          <w:sz w:val="28"/>
          <w:szCs w:val="28"/>
        </w:rPr>
      </w:pPr>
    </w:p>
    <w:p w:rsidR="00C003AE" w:rsidRDefault="00FD1C07">
      <w:pPr>
        <w:spacing w:line="246" w:lineRule="auto"/>
        <w:ind w:left="100" w:right="-38" w:firstLine="173"/>
        <w:rPr>
          <w:sz w:val="22"/>
          <w:szCs w:val="22"/>
        </w:rPr>
      </w:pPr>
      <w:r>
        <w:rPr>
          <w:color w:val="363435"/>
          <w:sz w:val="22"/>
          <w:szCs w:val="22"/>
        </w:rPr>
        <w:t>Of those municipalities where PSP provided either full- or part-time patrol coverage, the most commonly reported incidents/calls fo</w:t>
      </w:r>
      <w:r>
        <w:rPr>
          <w:color w:val="363435"/>
          <w:sz w:val="22"/>
          <w:szCs w:val="22"/>
        </w:rPr>
        <w:t>r service during the study period, regardless of rural/urban distinction, included requests for assistance, collisions, burglaries, thefts, assaults, criminal mischief, and other (e.g., 911 hang- up, disturbance) incidents. Table 3 shows the average number</w:t>
      </w:r>
      <w:r>
        <w:rPr>
          <w:color w:val="363435"/>
          <w:sz w:val="22"/>
          <w:szCs w:val="22"/>
        </w:rPr>
        <w:t xml:space="preserve"> of incidents per year (2006-2010) and incidents</w:t>
      </w:r>
    </w:p>
    <w:p w:rsidR="00C003AE" w:rsidRDefault="00FD1C07">
      <w:pPr>
        <w:spacing w:before="64" w:line="246" w:lineRule="auto"/>
        <w:ind w:left="211" w:right="257"/>
        <w:jc w:val="center"/>
        <w:rPr>
          <w:rFonts w:ascii="Arial" w:eastAsia="Arial" w:hAnsi="Arial" w:cs="Arial"/>
          <w:sz w:val="22"/>
          <w:szCs w:val="22"/>
        </w:rPr>
      </w:pPr>
      <w:r>
        <w:br w:type="column"/>
      </w:r>
      <w:r>
        <w:rPr>
          <w:rFonts w:ascii="Arial" w:eastAsia="Arial" w:hAnsi="Arial" w:cs="Arial"/>
          <w:color w:val="363435"/>
          <w:spacing w:val="-26"/>
          <w:sz w:val="22"/>
          <w:szCs w:val="22"/>
        </w:rPr>
        <w:lastRenderedPageBreak/>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 4.</w:t>
      </w:r>
      <w:r>
        <w:rPr>
          <w:rFonts w:ascii="Arial" w:eastAsia="Arial" w:hAnsi="Arial" w:cs="Arial"/>
          <w:color w:val="363435"/>
          <w:spacing w:val="-13"/>
          <w:sz w:val="22"/>
          <w:szCs w:val="22"/>
        </w:rPr>
        <w:t xml:space="preserve"> </w:t>
      </w:r>
      <w:r>
        <w:rPr>
          <w:rFonts w:ascii="Arial" w:eastAsia="Arial" w:hAnsi="Arial" w:cs="Arial"/>
          <w:color w:val="363435"/>
          <w:spacing w:val="-9"/>
          <w:sz w:val="22"/>
          <w:szCs w:val="22"/>
        </w:rPr>
        <w:t>A</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 Number of Incidents per</w:t>
      </w:r>
      <w:r>
        <w:rPr>
          <w:rFonts w:ascii="Arial" w:eastAsia="Arial" w:hAnsi="Arial" w:cs="Arial"/>
          <w:color w:val="363435"/>
          <w:spacing w:val="-20"/>
          <w:sz w:val="22"/>
          <w:szCs w:val="22"/>
        </w:rPr>
        <w:t xml:space="preserve"> </w:t>
      </w:r>
      <w:r>
        <w:rPr>
          <w:rFonts w:ascii="Arial" w:eastAsia="Arial" w:hAnsi="Arial" w:cs="Arial"/>
          <w:color w:val="363435"/>
          <w:spacing w:val="-31"/>
          <w:sz w:val="22"/>
          <w:szCs w:val="22"/>
        </w:rPr>
        <w:t>Y</w:t>
      </w:r>
      <w:r>
        <w:rPr>
          <w:rFonts w:ascii="Arial" w:eastAsia="Arial" w:hAnsi="Arial" w:cs="Arial"/>
          <w:color w:val="363435"/>
          <w:sz w:val="22"/>
          <w:szCs w:val="22"/>
        </w:rPr>
        <w:t xml:space="preserve">ear and per 1,000 </w:t>
      </w:r>
      <w:r>
        <w:rPr>
          <w:rFonts w:ascii="Arial" w:eastAsia="Arial" w:hAnsi="Arial" w:cs="Arial"/>
          <w:color w:val="363435"/>
          <w:spacing w:val="-11"/>
          <w:sz w:val="22"/>
          <w:szCs w:val="22"/>
        </w:rPr>
        <w:t>P</w:t>
      </w:r>
      <w:r>
        <w:rPr>
          <w:rFonts w:ascii="Arial" w:eastAsia="Arial" w:hAnsi="Arial" w:cs="Arial"/>
          <w:color w:val="363435"/>
          <w:sz w:val="22"/>
          <w:szCs w:val="22"/>
        </w:rPr>
        <w:t>opulation Se</w:t>
      </w:r>
      <w:r>
        <w:rPr>
          <w:rFonts w:ascii="Arial" w:eastAsia="Arial" w:hAnsi="Arial" w:cs="Arial"/>
          <w:color w:val="363435"/>
          <w:spacing w:val="7"/>
          <w:sz w:val="22"/>
          <w:szCs w:val="22"/>
        </w:rPr>
        <w:t>r</w:t>
      </w:r>
      <w:r>
        <w:rPr>
          <w:rFonts w:ascii="Arial" w:eastAsia="Arial" w:hAnsi="Arial" w:cs="Arial"/>
          <w:color w:val="363435"/>
          <w:spacing w:val="-5"/>
          <w:sz w:val="22"/>
          <w:szCs w:val="22"/>
        </w:rPr>
        <w:t>v</w:t>
      </w:r>
      <w:r>
        <w:rPr>
          <w:rFonts w:ascii="Arial" w:eastAsia="Arial" w:hAnsi="Arial" w:cs="Arial"/>
          <w:color w:val="363435"/>
          <w:sz w:val="22"/>
          <w:szCs w:val="22"/>
        </w:rPr>
        <w:t>ed in Urban Municipalities with PSP C</w:t>
      </w:r>
      <w:r>
        <w:rPr>
          <w:rFonts w:ascii="Arial" w:eastAsia="Arial" w:hAnsi="Arial" w:cs="Arial"/>
          <w:color w:val="363435"/>
          <w:spacing w:val="-3"/>
          <w:sz w:val="22"/>
          <w:szCs w:val="22"/>
        </w:rPr>
        <w:t>o</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w:t>
      </w:r>
      <w:r>
        <w:rPr>
          <w:rFonts w:ascii="Arial" w:eastAsia="Arial" w:hAnsi="Arial" w:cs="Arial"/>
          <w:color w:val="363435"/>
          <w:spacing w:val="-3"/>
          <w:sz w:val="22"/>
          <w:szCs w:val="22"/>
        </w:rPr>
        <w:t>e</w:t>
      </w:r>
      <w:r>
        <w:rPr>
          <w:rFonts w:ascii="Arial" w:eastAsia="Arial" w:hAnsi="Arial" w:cs="Arial"/>
          <w:color w:val="363435"/>
          <w:sz w:val="22"/>
          <w:szCs w:val="22"/>
        </w:rPr>
        <w:t xml:space="preserve">, </w:t>
      </w:r>
      <w:r>
        <w:rPr>
          <w:rFonts w:ascii="Arial" w:eastAsia="Arial" w:hAnsi="Arial" w:cs="Arial"/>
          <w:color w:val="363435"/>
          <w:spacing w:val="-4"/>
          <w:sz w:val="22"/>
          <w:szCs w:val="22"/>
        </w:rPr>
        <w:t>b</w:t>
      </w:r>
      <w:r>
        <w:rPr>
          <w:rFonts w:ascii="Arial" w:eastAsia="Arial" w:hAnsi="Arial" w:cs="Arial"/>
          <w:color w:val="363435"/>
          <w:sz w:val="22"/>
          <w:szCs w:val="22"/>
        </w:rPr>
        <w:t>y Incident Classification (2006-2010)</w:t>
      </w:r>
    </w:p>
    <w:p w:rsidR="00C003AE" w:rsidRDefault="002C1437">
      <w:pPr>
        <w:spacing w:before="47"/>
        <w:ind w:left="187"/>
      </w:pPr>
      <w:r>
        <w:rPr>
          <w:noProof/>
        </w:rPr>
        <w:drawing>
          <wp:inline distT="0" distB="0" distL="0" distR="0">
            <wp:extent cx="2876550" cy="4667250"/>
            <wp:effectExtent l="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876550" cy="4667250"/>
                    </a:xfrm>
                    <a:prstGeom prst="rect">
                      <a:avLst/>
                    </a:prstGeom>
                    <a:noFill/>
                    <a:ln>
                      <a:noFill/>
                    </a:ln>
                  </pic:spPr>
                </pic:pic>
              </a:graphicData>
            </a:graphic>
          </wp:inline>
        </w:drawing>
      </w:r>
    </w:p>
    <w:p w:rsidR="00C003AE" w:rsidRDefault="00FD1C07">
      <w:pPr>
        <w:spacing w:before="4"/>
        <w:ind w:left="141" w:right="255"/>
        <w:jc w:val="center"/>
        <w:rPr>
          <w:sz w:val="16"/>
          <w:szCs w:val="16"/>
        </w:rPr>
      </w:pPr>
      <w:r>
        <w:rPr>
          <w:color w:val="363435"/>
          <w:sz w:val="16"/>
          <w:szCs w:val="16"/>
        </w:rPr>
        <w:t>*</w:t>
      </w:r>
      <w:r>
        <w:rPr>
          <w:color w:val="363435"/>
          <w:spacing w:val="-12"/>
          <w:sz w:val="16"/>
          <w:szCs w:val="16"/>
        </w:rPr>
        <w:t>A</w:t>
      </w:r>
      <w:r>
        <w:rPr>
          <w:color w:val="363435"/>
          <w:spacing w:val="-2"/>
          <w:sz w:val="16"/>
          <w:szCs w:val="16"/>
        </w:rPr>
        <w:t>v</w:t>
      </w:r>
      <w:r>
        <w:rPr>
          <w:color w:val="363435"/>
          <w:sz w:val="16"/>
          <w:szCs w:val="16"/>
        </w:rPr>
        <w:t xml:space="preserve">erage annual population based on </w:t>
      </w:r>
      <w:r>
        <w:rPr>
          <w:color w:val="363435"/>
          <w:sz w:val="16"/>
          <w:szCs w:val="16"/>
        </w:rPr>
        <w:t>2006-2009 Census estimates and</w:t>
      </w:r>
    </w:p>
    <w:p w:rsidR="00C003AE" w:rsidRDefault="00FD1C07">
      <w:pPr>
        <w:spacing w:before="16"/>
        <w:ind w:left="173"/>
        <w:rPr>
          <w:sz w:val="16"/>
          <w:szCs w:val="16"/>
        </w:rPr>
      </w:pPr>
      <w:r>
        <w:rPr>
          <w:color w:val="363435"/>
          <w:sz w:val="16"/>
          <w:szCs w:val="16"/>
        </w:rPr>
        <w:t>2010 Census for the random sample of urban municipalities.</w:t>
      </w:r>
    </w:p>
    <w:p w:rsidR="00C003AE" w:rsidRDefault="00C003AE">
      <w:pPr>
        <w:spacing w:line="200" w:lineRule="exact"/>
      </w:pPr>
    </w:p>
    <w:p w:rsidR="00C003AE" w:rsidRDefault="00C003AE">
      <w:pPr>
        <w:spacing w:before="20" w:line="220" w:lineRule="exact"/>
        <w:rPr>
          <w:sz w:val="22"/>
          <w:szCs w:val="22"/>
        </w:rPr>
      </w:pPr>
    </w:p>
    <w:p w:rsidR="00C003AE" w:rsidRDefault="00FD1C07">
      <w:pPr>
        <w:spacing w:line="246" w:lineRule="auto"/>
        <w:ind w:right="79"/>
        <w:rPr>
          <w:sz w:val="22"/>
          <w:szCs w:val="22"/>
        </w:rPr>
      </w:pPr>
      <w:r>
        <w:rPr>
          <w:color w:val="363435"/>
          <w:sz w:val="22"/>
          <w:szCs w:val="22"/>
        </w:rPr>
        <w:t>per 1,000 persons served, by consolidated classification type, for the random sample of rural municipalities.</w:t>
      </w:r>
    </w:p>
    <w:p w:rsidR="00C003AE" w:rsidRDefault="00FD1C07">
      <w:pPr>
        <w:spacing w:line="246" w:lineRule="auto"/>
        <w:ind w:right="138" w:firstLine="173"/>
        <w:rPr>
          <w:sz w:val="22"/>
          <w:szCs w:val="22"/>
        </w:rPr>
      </w:pPr>
      <w:r>
        <w:rPr>
          <w:color w:val="363435"/>
          <w:sz w:val="22"/>
          <w:szCs w:val="22"/>
        </w:rPr>
        <w:t xml:space="preserve">Additionally, for the random sample of rural munici- </w:t>
      </w:r>
      <w:r>
        <w:rPr>
          <w:color w:val="363435"/>
          <w:sz w:val="22"/>
          <w:szCs w:val="22"/>
        </w:rPr>
        <w:t>palities, there was an average of one incident per year or less for the following incident classifications</w:t>
      </w:r>
      <w:r>
        <w:rPr>
          <w:color w:val="363435"/>
          <w:spacing w:val="-12"/>
          <w:sz w:val="22"/>
          <w:szCs w:val="22"/>
        </w:rPr>
        <w:t xml:space="preserve"> </w:t>
      </w:r>
      <w:r>
        <w:rPr>
          <w:color w:val="363435"/>
          <w:sz w:val="22"/>
          <w:szCs w:val="22"/>
        </w:rPr>
        <w:t xml:space="preserve">during the study period: background investigation, CLEAN (Commonwealth Law Enforcement Assistance Net- work) request, Clean Indoor Air Act, escapee, </w:t>
      </w:r>
      <w:r>
        <w:rPr>
          <w:color w:val="363435"/>
          <w:spacing w:val="-1"/>
          <w:sz w:val="22"/>
          <w:szCs w:val="22"/>
        </w:rPr>
        <w:t>g</w:t>
      </w:r>
      <w:r>
        <w:rPr>
          <w:color w:val="363435"/>
          <w:sz w:val="22"/>
          <w:szCs w:val="22"/>
        </w:rPr>
        <w:t xml:space="preserve">am- bling, </w:t>
      </w:r>
      <w:r>
        <w:rPr>
          <w:color w:val="363435"/>
          <w:spacing w:val="-1"/>
          <w:sz w:val="22"/>
          <w:szCs w:val="22"/>
        </w:rPr>
        <w:t>g</w:t>
      </w:r>
      <w:r>
        <w:rPr>
          <w:color w:val="363435"/>
          <w:sz w:val="22"/>
          <w:szCs w:val="22"/>
        </w:rPr>
        <w:t>aming, house check, organized crime, poly- graph, and property check.</w:t>
      </w:r>
    </w:p>
    <w:p w:rsidR="00C003AE" w:rsidRDefault="00FD1C07">
      <w:pPr>
        <w:spacing w:line="246" w:lineRule="auto"/>
        <w:ind w:right="158" w:firstLine="173"/>
        <w:rPr>
          <w:sz w:val="22"/>
          <w:szCs w:val="22"/>
        </w:rPr>
      </w:pPr>
      <w:r>
        <w:rPr>
          <w:color w:val="363435"/>
          <w:sz w:val="22"/>
          <w:szCs w:val="22"/>
        </w:rPr>
        <w:t>Table 4 shows the average number of incidents per year (2006-2010) and incidents per 1,000 persons served, by consolidated classification</w:t>
      </w:r>
      <w:r>
        <w:rPr>
          <w:color w:val="363435"/>
          <w:spacing w:val="-12"/>
          <w:sz w:val="22"/>
          <w:szCs w:val="22"/>
        </w:rPr>
        <w:t xml:space="preserve"> </w:t>
      </w:r>
      <w:r>
        <w:rPr>
          <w:color w:val="363435"/>
          <w:sz w:val="22"/>
          <w:szCs w:val="22"/>
        </w:rPr>
        <w:t>type, for the ran- dom sample of ur</w:t>
      </w:r>
      <w:r>
        <w:rPr>
          <w:color w:val="363435"/>
          <w:sz w:val="22"/>
          <w:szCs w:val="22"/>
        </w:rPr>
        <w:t>ban municipalities.</w:t>
      </w:r>
    </w:p>
    <w:p w:rsidR="00C003AE" w:rsidRDefault="00FD1C07">
      <w:pPr>
        <w:ind w:left="137" w:right="115"/>
        <w:jc w:val="center"/>
        <w:rPr>
          <w:sz w:val="22"/>
          <w:szCs w:val="22"/>
        </w:rPr>
        <w:sectPr w:rsidR="00C003AE">
          <w:pgSz w:w="12240" w:h="15840"/>
          <w:pgMar w:top="980" w:right="1000" w:bottom="280" w:left="980" w:header="0" w:footer="884" w:gutter="0"/>
          <w:cols w:num="2" w:space="720" w:equalWidth="0">
            <w:col w:w="5007" w:space="248"/>
            <w:col w:w="5005"/>
          </w:cols>
        </w:sectPr>
      </w:pPr>
      <w:r>
        <w:rPr>
          <w:color w:val="363435"/>
          <w:sz w:val="22"/>
          <w:szCs w:val="22"/>
        </w:rPr>
        <w:t>For the random sample of urban municipalities, there</w:t>
      </w:r>
    </w:p>
    <w:p w:rsidR="00C003AE" w:rsidRDefault="00FD1C07">
      <w:pPr>
        <w:spacing w:before="64"/>
        <w:ind w:left="440" w:right="320"/>
        <w:jc w:val="center"/>
        <w:rPr>
          <w:rFonts w:ascii="Arial" w:eastAsia="Arial" w:hAnsi="Arial" w:cs="Arial"/>
          <w:sz w:val="22"/>
          <w:szCs w:val="22"/>
        </w:rPr>
      </w:pPr>
      <w:r>
        <w:rPr>
          <w:rFonts w:ascii="Arial" w:eastAsia="Arial" w:hAnsi="Arial" w:cs="Arial"/>
          <w:color w:val="363435"/>
          <w:spacing w:val="-26"/>
          <w:sz w:val="22"/>
          <w:szCs w:val="22"/>
        </w:rPr>
        <w:lastRenderedPageBreak/>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 5:</w:t>
      </w:r>
      <w:r>
        <w:rPr>
          <w:rFonts w:ascii="Arial" w:eastAsia="Arial" w:hAnsi="Arial" w:cs="Arial"/>
          <w:color w:val="363435"/>
          <w:spacing w:val="-22"/>
          <w:sz w:val="22"/>
          <w:szCs w:val="22"/>
        </w:rPr>
        <w:t xml:space="preserve"> </w:t>
      </w:r>
      <w:r>
        <w:rPr>
          <w:rFonts w:ascii="Arial" w:eastAsia="Arial" w:hAnsi="Arial" w:cs="Arial"/>
          <w:color w:val="363435"/>
          <w:spacing w:val="-26"/>
          <w:sz w:val="22"/>
          <w:szCs w:val="22"/>
        </w:rPr>
        <w:t>T</w:t>
      </w:r>
      <w:r>
        <w:rPr>
          <w:rFonts w:ascii="Arial" w:eastAsia="Arial" w:hAnsi="Arial" w:cs="Arial"/>
          <w:color w:val="363435"/>
          <w:sz w:val="22"/>
          <w:szCs w:val="22"/>
        </w:rPr>
        <w:t>otal Number of PSP Incident</w:t>
      </w:r>
      <w:r>
        <w:rPr>
          <w:rFonts w:ascii="Arial" w:eastAsia="Arial" w:hAnsi="Arial" w:cs="Arial"/>
          <w:color w:val="363435"/>
          <w:spacing w:val="-3"/>
          <w:sz w:val="22"/>
          <w:szCs w:val="22"/>
        </w:rPr>
        <w:t>s</w:t>
      </w:r>
      <w:r>
        <w:rPr>
          <w:rFonts w:ascii="Arial" w:eastAsia="Arial" w:hAnsi="Arial" w:cs="Arial"/>
          <w:color w:val="363435"/>
          <w:sz w:val="22"/>
          <w:szCs w:val="22"/>
        </w:rPr>
        <w:t>, Incidents per 1,000</w:t>
      </w:r>
    </w:p>
    <w:p w:rsidR="00C003AE" w:rsidRDefault="00FD1C07">
      <w:pPr>
        <w:spacing w:before="7"/>
        <w:ind w:left="272"/>
        <w:rPr>
          <w:rFonts w:ascii="Arial" w:eastAsia="Arial" w:hAnsi="Arial" w:cs="Arial"/>
          <w:sz w:val="22"/>
          <w:szCs w:val="22"/>
        </w:rPr>
      </w:pPr>
      <w:r>
        <w:rPr>
          <w:rFonts w:ascii="Arial" w:eastAsia="Arial" w:hAnsi="Arial" w:cs="Arial"/>
          <w:color w:val="363435"/>
          <w:spacing w:val="-11"/>
          <w:sz w:val="22"/>
          <w:szCs w:val="22"/>
        </w:rPr>
        <w:t>P</w:t>
      </w:r>
      <w:r>
        <w:rPr>
          <w:rFonts w:ascii="Arial" w:eastAsia="Arial" w:hAnsi="Arial" w:cs="Arial"/>
          <w:color w:val="363435"/>
          <w:sz w:val="22"/>
          <w:szCs w:val="22"/>
        </w:rPr>
        <w:t>opulation,</w:t>
      </w:r>
      <w:r>
        <w:rPr>
          <w:rFonts w:ascii="Arial" w:eastAsia="Arial" w:hAnsi="Arial" w:cs="Arial"/>
          <w:color w:val="363435"/>
          <w:spacing w:val="-11"/>
          <w:sz w:val="22"/>
          <w:szCs w:val="22"/>
        </w:rPr>
        <w:t xml:space="preserve"> </w:t>
      </w:r>
      <w:r>
        <w:rPr>
          <w:rFonts w:ascii="Arial" w:eastAsia="Arial" w:hAnsi="Arial" w:cs="Arial"/>
          <w:color w:val="363435"/>
          <w:spacing w:val="-26"/>
          <w:sz w:val="22"/>
          <w:szCs w:val="22"/>
        </w:rPr>
        <w:t>T</w:t>
      </w:r>
      <w:r>
        <w:rPr>
          <w:rFonts w:ascii="Arial" w:eastAsia="Arial" w:hAnsi="Arial" w:cs="Arial"/>
          <w:color w:val="363435"/>
          <w:sz w:val="22"/>
          <w:szCs w:val="22"/>
        </w:rPr>
        <w:t>rooper</w:t>
      </w:r>
      <w:r>
        <w:rPr>
          <w:rFonts w:ascii="Arial" w:eastAsia="Arial" w:hAnsi="Arial" w:cs="Arial"/>
          <w:color w:val="363435"/>
          <w:spacing w:val="-3"/>
          <w:sz w:val="22"/>
          <w:szCs w:val="22"/>
        </w:rPr>
        <w:t>s</w:t>
      </w:r>
      <w:r>
        <w:rPr>
          <w:rFonts w:ascii="Arial" w:eastAsia="Arial" w:hAnsi="Arial" w:cs="Arial"/>
          <w:color w:val="363435"/>
          <w:sz w:val="22"/>
          <w:szCs w:val="22"/>
        </w:rPr>
        <w:t>, and Incidents per</w:t>
      </w:r>
      <w:r>
        <w:rPr>
          <w:rFonts w:ascii="Arial" w:eastAsia="Arial" w:hAnsi="Arial" w:cs="Arial"/>
          <w:color w:val="363435"/>
          <w:spacing w:val="-11"/>
          <w:sz w:val="22"/>
          <w:szCs w:val="22"/>
        </w:rPr>
        <w:t xml:space="preserve"> </w:t>
      </w:r>
      <w:r>
        <w:rPr>
          <w:rFonts w:ascii="Arial" w:eastAsia="Arial" w:hAnsi="Arial" w:cs="Arial"/>
          <w:color w:val="363435"/>
          <w:spacing w:val="-26"/>
          <w:sz w:val="22"/>
          <w:szCs w:val="22"/>
        </w:rPr>
        <w:t>T</w:t>
      </w:r>
      <w:r>
        <w:rPr>
          <w:rFonts w:ascii="Arial" w:eastAsia="Arial" w:hAnsi="Arial" w:cs="Arial"/>
          <w:color w:val="363435"/>
          <w:sz w:val="22"/>
          <w:szCs w:val="22"/>
        </w:rPr>
        <w:t>roope</w:t>
      </w:r>
      <w:r>
        <w:rPr>
          <w:rFonts w:ascii="Arial" w:eastAsia="Arial" w:hAnsi="Arial" w:cs="Arial"/>
          <w:color w:val="363435"/>
          <w:spacing w:val="-11"/>
          <w:sz w:val="22"/>
          <w:szCs w:val="22"/>
        </w:rPr>
        <w:t>r</w:t>
      </w:r>
      <w:r>
        <w:rPr>
          <w:rFonts w:ascii="Arial" w:eastAsia="Arial" w:hAnsi="Arial" w:cs="Arial"/>
          <w:color w:val="363435"/>
          <w:sz w:val="22"/>
          <w:szCs w:val="22"/>
        </w:rPr>
        <w:t>, per</w:t>
      </w:r>
      <w:r>
        <w:rPr>
          <w:rFonts w:ascii="Arial" w:eastAsia="Arial" w:hAnsi="Arial" w:cs="Arial"/>
          <w:color w:val="363435"/>
          <w:spacing w:val="-20"/>
          <w:sz w:val="22"/>
          <w:szCs w:val="22"/>
        </w:rPr>
        <w:t xml:space="preserve"> </w:t>
      </w:r>
      <w:r>
        <w:rPr>
          <w:rFonts w:ascii="Arial" w:eastAsia="Arial" w:hAnsi="Arial" w:cs="Arial"/>
          <w:color w:val="363435"/>
          <w:spacing w:val="-31"/>
          <w:sz w:val="22"/>
          <w:szCs w:val="22"/>
        </w:rPr>
        <w:t>Y</w:t>
      </w:r>
      <w:r>
        <w:rPr>
          <w:rFonts w:ascii="Arial" w:eastAsia="Arial" w:hAnsi="Arial" w:cs="Arial"/>
          <w:color w:val="363435"/>
          <w:sz w:val="22"/>
          <w:szCs w:val="22"/>
        </w:rPr>
        <w:t>ear (2006-</w:t>
      </w:r>
    </w:p>
    <w:p w:rsidR="00C003AE" w:rsidRDefault="00FD1C07">
      <w:pPr>
        <w:spacing w:before="7"/>
        <w:ind w:left="1764" w:right="1644"/>
        <w:jc w:val="center"/>
        <w:rPr>
          <w:rFonts w:ascii="Arial" w:eastAsia="Arial" w:hAnsi="Arial" w:cs="Arial"/>
          <w:sz w:val="22"/>
          <w:szCs w:val="22"/>
        </w:rPr>
      </w:pPr>
      <w:r>
        <w:rPr>
          <w:rFonts w:ascii="Arial" w:eastAsia="Arial" w:hAnsi="Arial" w:cs="Arial"/>
          <w:color w:val="363435"/>
          <w:sz w:val="22"/>
          <w:szCs w:val="22"/>
        </w:rPr>
        <w:t xml:space="preserve">2010), and 2006-2010 </w:t>
      </w:r>
      <w:r>
        <w:rPr>
          <w:rFonts w:ascii="Arial" w:eastAsia="Arial" w:hAnsi="Arial" w:cs="Arial"/>
          <w:color w:val="363435"/>
          <w:spacing w:val="-9"/>
          <w:sz w:val="22"/>
          <w:szCs w:val="22"/>
        </w:rPr>
        <w:t>A</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ages</w:t>
      </w: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before="17" w:line="280" w:lineRule="exact"/>
        <w:rPr>
          <w:sz w:val="28"/>
          <w:szCs w:val="28"/>
        </w:rPr>
      </w:pPr>
    </w:p>
    <w:p w:rsidR="00C003AE" w:rsidRDefault="002C1437">
      <w:pPr>
        <w:spacing w:line="260" w:lineRule="auto"/>
        <w:ind w:left="174" w:right="-28"/>
        <w:rPr>
          <w:sz w:val="16"/>
          <w:szCs w:val="16"/>
        </w:rPr>
      </w:pPr>
      <w:r>
        <w:rPr>
          <w:noProof/>
        </w:rPr>
        <w:drawing>
          <wp:anchor distT="0" distB="0" distL="114300" distR="114300" simplePos="0" relativeHeight="251657728" behindDoc="1" locked="0" layoutInCell="1" allowOverlap="1">
            <wp:simplePos x="0" y="0"/>
            <wp:positionH relativeFrom="page">
              <wp:posOffset>671195</wp:posOffset>
            </wp:positionH>
            <wp:positionV relativeFrom="paragraph">
              <wp:posOffset>-1833245</wp:posOffset>
            </wp:positionV>
            <wp:extent cx="4114800" cy="1844675"/>
            <wp:effectExtent l="0" t="0" r="0" b="3175"/>
            <wp:wrapNone/>
            <wp:docPr id="2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114800" cy="1844675"/>
                    </a:xfrm>
                    <a:prstGeom prst="rect">
                      <a:avLst/>
                    </a:prstGeom>
                    <a:noFill/>
                  </pic:spPr>
                </pic:pic>
              </a:graphicData>
            </a:graphic>
            <wp14:sizeRelH relativeFrom="page">
              <wp14:pctWidth>0</wp14:pctWidth>
            </wp14:sizeRelH>
            <wp14:sizeRelV relativeFrom="page">
              <wp14:pctHeight>0</wp14:pctHeight>
            </wp14:sizeRelV>
          </wp:anchor>
        </w:drawing>
      </w:r>
      <w:r w:rsidR="00FD1C07">
        <w:rPr>
          <w:color w:val="363435"/>
          <w:sz w:val="16"/>
          <w:szCs w:val="16"/>
        </w:rPr>
        <w:t>* Population based on 2006-2009 Census estimates and 2010 Census. **This refers to patrol-related s</w:t>
      </w:r>
      <w:r w:rsidR="00FD1C07">
        <w:rPr>
          <w:color w:val="363435"/>
          <w:spacing w:val="-2"/>
          <w:sz w:val="16"/>
          <w:szCs w:val="16"/>
        </w:rPr>
        <w:t>w</w:t>
      </w:r>
      <w:r w:rsidR="00FD1C07">
        <w:rPr>
          <w:color w:val="363435"/>
          <w:sz w:val="16"/>
          <w:szCs w:val="16"/>
        </w:rPr>
        <w:t xml:space="preserve">orn personnel, and </w:t>
      </w:r>
      <w:r w:rsidR="00FD1C07">
        <w:rPr>
          <w:color w:val="363435"/>
          <w:spacing w:val="-2"/>
          <w:sz w:val="16"/>
          <w:szCs w:val="16"/>
        </w:rPr>
        <w:t>w</w:t>
      </w:r>
      <w:r w:rsidR="00FD1C07">
        <w:rPr>
          <w:color w:val="363435"/>
          <w:sz w:val="16"/>
          <w:szCs w:val="16"/>
        </w:rPr>
        <w:t xml:space="preserve">as calculated based on the </w:t>
      </w:r>
      <w:r w:rsidR="00FD1C07">
        <w:rPr>
          <w:color w:val="363435"/>
          <w:spacing w:val="-3"/>
          <w:sz w:val="16"/>
          <w:szCs w:val="16"/>
        </w:rPr>
        <w:t>a</w:t>
      </w:r>
      <w:r w:rsidR="00FD1C07">
        <w:rPr>
          <w:color w:val="363435"/>
          <w:spacing w:val="-4"/>
          <w:sz w:val="16"/>
          <w:szCs w:val="16"/>
        </w:rPr>
        <w:t>v</w:t>
      </w:r>
      <w:r w:rsidR="00FD1C07">
        <w:rPr>
          <w:color w:val="363435"/>
          <w:sz w:val="16"/>
          <w:szCs w:val="16"/>
        </w:rPr>
        <w:t>ailable total s</w:t>
      </w:r>
      <w:r w:rsidR="00FD1C07">
        <w:rPr>
          <w:color w:val="363435"/>
          <w:spacing w:val="-2"/>
          <w:sz w:val="16"/>
          <w:szCs w:val="16"/>
        </w:rPr>
        <w:t>w</w:t>
      </w:r>
      <w:r w:rsidR="00FD1C07">
        <w:rPr>
          <w:color w:val="363435"/>
          <w:sz w:val="16"/>
          <w:szCs w:val="16"/>
        </w:rPr>
        <w:t>orn complement data. PSP only maintains a record of the total s</w:t>
      </w:r>
      <w:r w:rsidR="00FD1C07">
        <w:rPr>
          <w:color w:val="363435"/>
          <w:spacing w:val="-2"/>
          <w:sz w:val="16"/>
          <w:szCs w:val="16"/>
        </w:rPr>
        <w:t>w</w:t>
      </w:r>
      <w:r w:rsidR="00FD1C07">
        <w:rPr>
          <w:color w:val="363435"/>
          <w:sz w:val="16"/>
          <w:szCs w:val="16"/>
        </w:rPr>
        <w:t xml:space="preserve">orn complement, </w:t>
      </w:r>
      <w:r w:rsidR="00FD1C07">
        <w:rPr>
          <w:color w:val="363435"/>
          <w:spacing w:val="-3"/>
          <w:sz w:val="16"/>
          <w:szCs w:val="16"/>
        </w:rPr>
        <w:t>b</w:t>
      </w:r>
      <w:r w:rsidR="00FD1C07">
        <w:rPr>
          <w:color w:val="363435"/>
          <w:sz w:val="16"/>
          <w:szCs w:val="16"/>
        </w:rPr>
        <w:t>ut, generall</w:t>
      </w:r>
      <w:r w:rsidR="00FD1C07">
        <w:rPr>
          <w:color w:val="363435"/>
          <w:spacing w:val="-10"/>
          <w:sz w:val="16"/>
          <w:szCs w:val="16"/>
        </w:rPr>
        <w:t>y</w:t>
      </w:r>
      <w:r w:rsidR="00FD1C07">
        <w:rPr>
          <w:color w:val="363435"/>
          <w:sz w:val="16"/>
          <w:szCs w:val="16"/>
        </w:rPr>
        <w:t>, patrol-related positions account for t</w:t>
      </w:r>
      <w:r w:rsidR="00FD1C07">
        <w:rPr>
          <w:color w:val="363435"/>
          <w:spacing w:val="-2"/>
          <w:sz w:val="16"/>
          <w:szCs w:val="16"/>
        </w:rPr>
        <w:t>w</w:t>
      </w:r>
      <w:r w:rsidR="00FD1C07">
        <w:rPr>
          <w:color w:val="363435"/>
          <w:sz w:val="16"/>
          <w:szCs w:val="16"/>
        </w:rPr>
        <w:t>o-thirds of the total s</w:t>
      </w:r>
      <w:r w:rsidR="00FD1C07">
        <w:rPr>
          <w:color w:val="363435"/>
          <w:spacing w:val="-2"/>
          <w:sz w:val="16"/>
          <w:szCs w:val="16"/>
        </w:rPr>
        <w:t>w</w:t>
      </w:r>
      <w:r w:rsidR="00FD1C07">
        <w:rPr>
          <w:color w:val="363435"/>
          <w:sz w:val="16"/>
          <w:szCs w:val="16"/>
        </w:rPr>
        <w:t>orn complement and the calculations were based on this assumption.</w:t>
      </w:r>
    </w:p>
    <w:p w:rsidR="00C003AE" w:rsidRDefault="00FD1C07">
      <w:pPr>
        <w:spacing w:before="66" w:line="246" w:lineRule="auto"/>
        <w:ind w:right="92"/>
        <w:rPr>
          <w:sz w:val="22"/>
          <w:szCs w:val="22"/>
        </w:rPr>
      </w:pPr>
      <w:r>
        <w:br w:type="column"/>
      </w:r>
      <w:r>
        <w:rPr>
          <w:color w:val="363435"/>
          <w:spacing w:val="-2"/>
          <w:sz w:val="22"/>
          <w:szCs w:val="22"/>
        </w:rPr>
        <w:lastRenderedPageBreak/>
        <w:t>w</w:t>
      </w:r>
      <w:r>
        <w:rPr>
          <w:color w:val="363435"/>
          <w:sz w:val="22"/>
          <w:szCs w:val="22"/>
        </w:rPr>
        <w:t>as needed to calculate the propor- tion of all incidents that occur in municipalities where PSP provides ful</w:t>
      </w:r>
      <w:r>
        <w:rPr>
          <w:color w:val="363435"/>
          <w:sz w:val="22"/>
          <w:szCs w:val="22"/>
        </w:rPr>
        <w:t>l- or part-time patrol coverage. There was not a great degree of variation from year to year in the number of incidents, with incidents peaking in 2007, decreasing through</w:t>
      </w:r>
    </w:p>
    <w:p w:rsidR="00C003AE" w:rsidRDefault="00FD1C07">
      <w:pPr>
        <w:spacing w:line="246" w:lineRule="auto"/>
        <w:ind w:right="141"/>
        <w:rPr>
          <w:sz w:val="22"/>
          <w:szCs w:val="22"/>
        </w:rPr>
      </w:pPr>
      <w:r>
        <w:rPr>
          <w:color w:val="363435"/>
          <w:sz w:val="22"/>
          <w:szCs w:val="22"/>
        </w:rPr>
        <w:t>2009, and then increasing slightly in 2010. Table 5 also includes the number of inci</w:t>
      </w:r>
      <w:r>
        <w:rPr>
          <w:color w:val="363435"/>
          <w:sz w:val="22"/>
          <w:szCs w:val="22"/>
        </w:rPr>
        <w:t>dents per 1,000 people served, the number of troop- ers, and the number of incidents per trooper for each year, as well as the</w:t>
      </w:r>
    </w:p>
    <w:p w:rsidR="00C003AE" w:rsidRDefault="00FD1C07">
      <w:pPr>
        <w:spacing w:line="246" w:lineRule="auto"/>
        <w:ind w:left="173" w:right="274" w:hanging="173"/>
        <w:rPr>
          <w:sz w:val="22"/>
          <w:szCs w:val="22"/>
        </w:rPr>
      </w:pPr>
      <w:r>
        <w:rPr>
          <w:color w:val="363435"/>
          <w:sz w:val="22"/>
          <w:szCs w:val="22"/>
        </w:rPr>
        <w:t>2006-2010 averages for all data. On average, the greatest number</w:t>
      </w:r>
    </w:p>
    <w:p w:rsidR="00C003AE" w:rsidRDefault="00FD1C07">
      <w:pPr>
        <w:spacing w:line="246" w:lineRule="auto"/>
        <w:ind w:right="367"/>
        <w:rPr>
          <w:sz w:val="22"/>
          <w:szCs w:val="22"/>
        </w:rPr>
        <w:sectPr w:rsidR="00C003AE">
          <w:pgSz w:w="12240" w:h="15840"/>
          <w:pgMar w:top="980" w:right="980" w:bottom="280" w:left="940" w:header="0" w:footer="884" w:gutter="0"/>
          <w:cols w:num="2" w:space="720" w:equalWidth="0">
            <w:col w:w="6621" w:space="361"/>
            <w:col w:w="3338"/>
          </w:cols>
        </w:sectPr>
      </w:pPr>
      <w:r>
        <w:rPr>
          <w:color w:val="363435"/>
          <w:sz w:val="22"/>
          <w:szCs w:val="22"/>
        </w:rPr>
        <w:t>of PSP calls for service/incidents occur</w:t>
      </w:r>
      <w:r>
        <w:rPr>
          <w:color w:val="363435"/>
          <w:sz w:val="22"/>
          <w:szCs w:val="22"/>
        </w:rPr>
        <w:t>red in municipalities that rely on PSP for their primary law</w:t>
      </w:r>
    </w:p>
    <w:p w:rsidR="00C003AE" w:rsidRDefault="00FD1C07">
      <w:pPr>
        <w:spacing w:before="28" w:line="246" w:lineRule="auto"/>
        <w:ind w:left="140" w:right="-38"/>
        <w:rPr>
          <w:sz w:val="22"/>
          <w:szCs w:val="22"/>
        </w:rPr>
      </w:pPr>
      <w:r>
        <w:rPr>
          <w:color w:val="363435"/>
          <w:sz w:val="22"/>
          <w:szCs w:val="22"/>
        </w:rPr>
        <w:lastRenderedPageBreak/>
        <w:t>was an average of one incident per year or less for the following incident classifications</w:t>
      </w:r>
      <w:r>
        <w:rPr>
          <w:color w:val="363435"/>
          <w:spacing w:val="-12"/>
          <w:sz w:val="22"/>
          <w:szCs w:val="22"/>
        </w:rPr>
        <w:t xml:space="preserve"> </w:t>
      </w:r>
      <w:r>
        <w:rPr>
          <w:color w:val="363435"/>
          <w:sz w:val="22"/>
          <w:szCs w:val="22"/>
        </w:rPr>
        <w:t>during the study pe- riod: background investigation, Clean Indoor Air Act, CLEAN request, escapee, Firea</w:t>
      </w:r>
      <w:r>
        <w:rPr>
          <w:color w:val="363435"/>
          <w:sz w:val="22"/>
          <w:szCs w:val="22"/>
        </w:rPr>
        <w:t xml:space="preserve">rms Act violation, </w:t>
      </w:r>
      <w:r>
        <w:rPr>
          <w:color w:val="363435"/>
          <w:spacing w:val="-1"/>
          <w:sz w:val="22"/>
          <w:szCs w:val="22"/>
        </w:rPr>
        <w:t>g</w:t>
      </w:r>
      <w:r>
        <w:rPr>
          <w:color w:val="363435"/>
          <w:sz w:val="22"/>
          <w:szCs w:val="22"/>
        </w:rPr>
        <w:t xml:space="preserve">am- bling, </w:t>
      </w:r>
      <w:r>
        <w:rPr>
          <w:color w:val="363435"/>
          <w:spacing w:val="-1"/>
          <w:sz w:val="22"/>
          <w:szCs w:val="22"/>
        </w:rPr>
        <w:t>g</w:t>
      </w:r>
      <w:r>
        <w:rPr>
          <w:color w:val="363435"/>
          <w:sz w:val="22"/>
          <w:szCs w:val="22"/>
        </w:rPr>
        <w:t>aming, house check, inspection station, interdic- tion, interstate highway, Megan’s Law, missing person, motor carrier safety, organized crime, polygraph, prop- erty check, shooting, traffic</w:t>
      </w:r>
      <w:r>
        <w:rPr>
          <w:color w:val="363435"/>
          <w:spacing w:val="-16"/>
          <w:sz w:val="22"/>
          <w:szCs w:val="22"/>
        </w:rPr>
        <w:t xml:space="preserve"> </w:t>
      </w:r>
      <w:r>
        <w:rPr>
          <w:color w:val="363435"/>
          <w:sz w:val="22"/>
          <w:szCs w:val="22"/>
        </w:rPr>
        <w:t xml:space="preserve">control, and </w:t>
      </w:r>
      <w:r>
        <w:rPr>
          <w:color w:val="363435"/>
          <w:spacing w:val="-3"/>
          <w:sz w:val="22"/>
          <w:szCs w:val="22"/>
        </w:rPr>
        <w:t>v</w:t>
      </w:r>
      <w:r>
        <w:rPr>
          <w:color w:val="363435"/>
          <w:sz w:val="22"/>
          <w:szCs w:val="22"/>
        </w:rPr>
        <w:t>ehicle.</w:t>
      </w:r>
    </w:p>
    <w:p w:rsidR="00C003AE" w:rsidRDefault="00FD1C07">
      <w:pPr>
        <w:spacing w:line="246" w:lineRule="auto"/>
        <w:ind w:left="140" w:right="1" w:firstLine="173"/>
        <w:rPr>
          <w:sz w:val="22"/>
          <w:szCs w:val="22"/>
        </w:rPr>
      </w:pPr>
      <w:r>
        <w:rPr>
          <w:color w:val="363435"/>
          <w:sz w:val="22"/>
          <w:szCs w:val="22"/>
        </w:rPr>
        <w:t xml:space="preserve">Thus, the </w:t>
      </w:r>
      <w:r>
        <w:rPr>
          <w:color w:val="363435"/>
          <w:sz w:val="22"/>
          <w:szCs w:val="22"/>
        </w:rPr>
        <w:t>types of incidents that PSP most commonly responded to during its patrols of rural and urban municipalities where it has responsibility for coverage are not unlike what one would expect if the municipal- ity were patrolled by its own police force. One cave</w:t>
      </w:r>
      <w:r>
        <w:rPr>
          <w:color w:val="363435"/>
          <w:sz w:val="22"/>
          <w:szCs w:val="22"/>
        </w:rPr>
        <w:t>at</w:t>
      </w:r>
    </w:p>
    <w:p w:rsidR="00C003AE" w:rsidRDefault="00FD1C07">
      <w:pPr>
        <w:spacing w:line="246" w:lineRule="auto"/>
        <w:ind w:left="140" w:right="-33"/>
        <w:rPr>
          <w:sz w:val="22"/>
          <w:szCs w:val="22"/>
        </w:rPr>
      </w:pPr>
      <w:r>
        <w:rPr>
          <w:color w:val="363435"/>
          <w:sz w:val="22"/>
          <w:szCs w:val="22"/>
        </w:rPr>
        <w:t>to note is that PSP does not enforce local ordinances, which would be enforced if a given municipality had its own police department.</w:t>
      </w:r>
    </w:p>
    <w:p w:rsidR="00C003AE" w:rsidRDefault="00C003AE">
      <w:pPr>
        <w:spacing w:line="280" w:lineRule="exact"/>
        <w:rPr>
          <w:sz w:val="28"/>
          <w:szCs w:val="28"/>
        </w:rPr>
      </w:pPr>
    </w:p>
    <w:p w:rsidR="00C003AE" w:rsidRDefault="00FD1C07">
      <w:pPr>
        <w:ind w:left="140"/>
        <w:rPr>
          <w:rFonts w:ascii="Arial" w:eastAsia="Arial" w:hAnsi="Arial" w:cs="Arial"/>
          <w:sz w:val="24"/>
          <w:szCs w:val="24"/>
        </w:rPr>
      </w:pPr>
      <w:r>
        <w:rPr>
          <w:rFonts w:ascii="Arial" w:eastAsia="Arial" w:hAnsi="Arial" w:cs="Arial"/>
          <w:color w:val="363435"/>
          <w:sz w:val="24"/>
          <w:szCs w:val="24"/>
        </w:rPr>
        <w:t>L</w:t>
      </w:r>
      <w:r>
        <w:rPr>
          <w:rFonts w:ascii="Arial" w:eastAsia="Arial" w:hAnsi="Arial" w:cs="Arial"/>
          <w:color w:val="363435"/>
          <w:spacing w:val="-7"/>
          <w:sz w:val="24"/>
          <w:szCs w:val="24"/>
        </w:rPr>
        <w:t>e</w:t>
      </w:r>
      <w:r>
        <w:rPr>
          <w:rFonts w:ascii="Arial" w:eastAsia="Arial" w:hAnsi="Arial" w:cs="Arial"/>
          <w:color w:val="363435"/>
          <w:spacing w:val="-6"/>
          <w:sz w:val="24"/>
          <w:szCs w:val="24"/>
        </w:rPr>
        <w:t>v</w:t>
      </w:r>
      <w:r>
        <w:rPr>
          <w:rFonts w:ascii="Arial" w:eastAsia="Arial" w:hAnsi="Arial" w:cs="Arial"/>
          <w:color w:val="363435"/>
          <w:sz w:val="24"/>
          <w:szCs w:val="24"/>
        </w:rPr>
        <w:t>el of Se</w:t>
      </w:r>
      <w:r>
        <w:rPr>
          <w:rFonts w:ascii="Arial" w:eastAsia="Arial" w:hAnsi="Arial" w:cs="Arial"/>
          <w:color w:val="363435"/>
          <w:spacing w:val="7"/>
          <w:sz w:val="24"/>
          <w:szCs w:val="24"/>
        </w:rPr>
        <w:t>r</w:t>
      </w:r>
      <w:r>
        <w:rPr>
          <w:rFonts w:ascii="Arial" w:eastAsia="Arial" w:hAnsi="Arial" w:cs="Arial"/>
          <w:color w:val="363435"/>
          <w:sz w:val="24"/>
          <w:szCs w:val="24"/>
        </w:rPr>
        <w:t>vice</w:t>
      </w:r>
    </w:p>
    <w:p w:rsidR="00C003AE" w:rsidRDefault="002C1437">
      <w:pPr>
        <w:spacing w:before="3" w:line="246" w:lineRule="auto"/>
        <w:ind w:left="140" w:right="-34" w:firstLine="173"/>
        <w:rPr>
          <w:sz w:val="22"/>
          <w:szCs w:val="22"/>
        </w:rPr>
      </w:pPr>
      <w:r>
        <w:rPr>
          <w:noProof/>
        </w:rPr>
        <mc:AlternateContent>
          <mc:Choice Requires="wpg">
            <w:drawing>
              <wp:anchor distT="0" distB="0" distL="114300" distR="114300" simplePos="0" relativeHeight="251658752" behindDoc="1" locked="0" layoutInCell="1" allowOverlap="1">
                <wp:simplePos x="0" y="0"/>
                <wp:positionH relativeFrom="page">
                  <wp:posOffset>685800</wp:posOffset>
                </wp:positionH>
                <wp:positionV relativeFrom="paragraph">
                  <wp:posOffset>1832610</wp:posOffset>
                </wp:positionV>
                <wp:extent cx="6391910" cy="0"/>
                <wp:effectExtent l="9525" t="13335" r="8890" b="15240"/>
                <wp:wrapNone/>
                <wp:docPr id="2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91910" cy="0"/>
                          <a:chOff x="1080" y="2886"/>
                          <a:chExt cx="10066" cy="0"/>
                        </a:xfrm>
                      </wpg:grpSpPr>
                      <wps:wsp>
                        <wps:cNvPr id="22" name="Freeform 17"/>
                        <wps:cNvSpPr>
                          <a:spLocks/>
                        </wps:cNvSpPr>
                        <wps:spPr bwMode="auto">
                          <a:xfrm>
                            <a:off x="1080" y="2886"/>
                            <a:ext cx="10066" cy="0"/>
                          </a:xfrm>
                          <a:custGeom>
                            <a:avLst/>
                            <a:gdLst>
                              <a:gd name="T0" fmla="+- 0 1080 1080"/>
                              <a:gd name="T1" fmla="*/ T0 w 10066"/>
                              <a:gd name="T2" fmla="+- 0 11146 1080"/>
                              <a:gd name="T3" fmla="*/ T2 w 10066"/>
                            </a:gdLst>
                            <a:ahLst/>
                            <a:cxnLst>
                              <a:cxn ang="0">
                                <a:pos x="T1" y="0"/>
                              </a:cxn>
                              <a:cxn ang="0">
                                <a:pos x="T3" y="0"/>
                              </a:cxn>
                            </a:cxnLst>
                            <a:rect l="0" t="0" r="r" b="b"/>
                            <a:pathLst>
                              <a:path w="10066">
                                <a:moveTo>
                                  <a:pt x="0" y="0"/>
                                </a:moveTo>
                                <a:lnTo>
                                  <a:pt x="10066" y="0"/>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6" o:spid="_x0000_s1026" style="position:absolute;margin-left:54pt;margin-top:144.3pt;width:503.3pt;height:0;z-index:-251657728;mso-position-horizontal-relative:page" coordorigin="1080,2886" coordsize="100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">
                <v:shape id="Freeform 17" o:spid="_x0000_s1027" style="position:absolute;left:1080;top:2886;width:10066;height:0;visibility:visible;mso-wrap-style:square;v-text-anchor:top" coordsize="100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fPCcUA&#10;AADbAAAADwAAAGRycy9kb3ducmV2LnhtbESPzWrCQBSF90LfYbiF7nSSLEqJjlIKTdMuRE3r+pq5&#10;TUIzd0JmoqlP7wiCy8P5+TiL1WhacaTeNZYVxLMIBHFpdcOVgu/iffoCwnlkja1lUvBPDlbLh8kC&#10;U21PvKXjzlcijLBLUUHtfZdK6cqaDLqZ7YiD92t7gz7IvpK6x1MYN61MouhZGmw4EGrs6K2m8m83&#10;mACxQ5wXfjhnP9U626w/9l+Hz0ypp8fxdQ7C0+jv4Vs71wqSBK5fwg+Qy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t88JxQAAANsAAAAPAAAAAAAAAAAAAAAAAJgCAABkcnMv&#10;ZG93bnJldi54bWxQSwUGAAAAAAQABAD1AAAAigMAAAAA&#10;" path="m,l10066,e" filled="f" strokecolor="#363435" strokeweight="1pt">
                  <v:path arrowok="t" o:connecttype="custom" o:connectlocs="0,0;10066,0" o:connectangles="0,0"/>
                </v:shape>
                <w10:wrap anchorx="page"/>
              </v:group>
            </w:pict>
          </mc:Fallback>
        </mc:AlternateContent>
      </w:r>
      <w:r w:rsidR="00FD1C07">
        <w:rPr>
          <w:color w:val="363435"/>
          <w:sz w:val="22"/>
          <w:szCs w:val="22"/>
        </w:rPr>
        <w:t xml:space="preserve">PSP handled an average of 797,744 incidents per year during the study period, with a minimum of </w:t>
      </w:r>
      <w:r w:rsidR="00FD1C07">
        <w:rPr>
          <w:color w:val="363435"/>
          <w:sz w:val="22"/>
          <w:szCs w:val="22"/>
        </w:rPr>
        <w:t>784,449 incidents in 2006 and a maximum of 819,997 incidents in 2007 (See Table 5). This represents all incidents to which PSP responded, including incidents where PSP provides full- or part-time police coverage, incidents where PSP has no responsibility f</w:t>
      </w:r>
      <w:r w:rsidR="00FD1C07">
        <w:rPr>
          <w:color w:val="363435"/>
          <w:sz w:val="22"/>
          <w:szCs w:val="22"/>
        </w:rPr>
        <w:t>or providing cover- age (i.e., municipalities with their own full-time police departments), and incidents on the turnpike, which has its own dedicated troop. This total number of incidents</w:t>
      </w:r>
    </w:p>
    <w:p w:rsidR="00C003AE" w:rsidRDefault="00FD1C07">
      <w:pPr>
        <w:spacing w:line="246" w:lineRule="auto"/>
        <w:ind w:right="210"/>
        <w:rPr>
          <w:sz w:val="22"/>
          <w:szCs w:val="22"/>
        </w:rPr>
      </w:pPr>
      <w:r>
        <w:br w:type="column"/>
      </w:r>
      <w:r>
        <w:rPr>
          <w:color w:val="363435"/>
          <w:sz w:val="22"/>
          <w:szCs w:val="22"/>
        </w:rPr>
        <w:lastRenderedPageBreak/>
        <w:t>enforcement (486,872 incidents per year, or 61 per- cent of all in</w:t>
      </w:r>
      <w:r>
        <w:rPr>
          <w:color w:val="363435"/>
          <w:sz w:val="22"/>
          <w:szCs w:val="22"/>
        </w:rPr>
        <w:t>cidents) (See Table 6). The second high- est number of PSP calls for service occurred in areas that have no official</w:t>
      </w:r>
      <w:r>
        <w:rPr>
          <w:color w:val="363435"/>
          <w:spacing w:val="-13"/>
          <w:sz w:val="22"/>
          <w:szCs w:val="22"/>
        </w:rPr>
        <w:t xml:space="preserve"> </w:t>
      </w:r>
      <w:r>
        <w:rPr>
          <w:color w:val="363435"/>
          <w:sz w:val="22"/>
          <w:szCs w:val="22"/>
        </w:rPr>
        <w:t>PSP coverage (196,372 incidents per year, or 25 percent of all incidents). An average of</w:t>
      </w:r>
    </w:p>
    <w:p w:rsidR="00C003AE" w:rsidRDefault="00FD1C07">
      <w:pPr>
        <w:spacing w:line="246" w:lineRule="auto"/>
        <w:ind w:right="198"/>
        <w:rPr>
          <w:sz w:val="22"/>
          <w:szCs w:val="22"/>
        </w:rPr>
      </w:pPr>
      <w:r>
        <w:rPr>
          <w:color w:val="363435"/>
          <w:sz w:val="22"/>
          <w:szCs w:val="22"/>
        </w:rPr>
        <w:t xml:space="preserve">89,206 incidents per year (11 percent of all </w:t>
      </w:r>
      <w:r>
        <w:rPr>
          <w:color w:val="363435"/>
          <w:sz w:val="22"/>
          <w:szCs w:val="22"/>
        </w:rPr>
        <w:t>incidents) occurred in municipalities that have part-time law en- forcement (and, thus, rely on PSP for partial service)</w:t>
      </w:r>
      <w:r>
        <w:rPr>
          <w:color w:val="363435"/>
          <w:position w:val="7"/>
          <w:sz w:val="13"/>
          <w:szCs w:val="13"/>
        </w:rPr>
        <w:t>6</w:t>
      </w:r>
      <w:r>
        <w:rPr>
          <w:color w:val="363435"/>
          <w:sz w:val="22"/>
          <w:szCs w:val="22"/>
        </w:rPr>
        <w:t>. On average, rural areas accounted for 57 percent of all PSP calls for service/incidents (452,015 incidents per year), and urban areas</w:t>
      </w:r>
      <w:r>
        <w:rPr>
          <w:color w:val="363435"/>
          <w:sz w:val="22"/>
          <w:szCs w:val="22"/>
        </w:rPr>
        <w:t xml:space="preserve"> accounted for 40 percent of all incidents/calls for service (320,434 incidents per year) throughout the study period</w:t>
      </w:r>
      <w:r>
        <w:rPr>
          <w:color w:val="363435"/>
          <w:position w:val="7"/>
          <w:sz w:val="13"/>
          <w:szCs w:val="13"/>
        </w:rPr>
        <w:t>7</w:t>
      </w:r>
      <w:r>
        <w:rPr>
          <w:color w:val="363435"/>
          <w:sz w:val="22"/>
          <w:szCs w:val="22"/>
        </w:rPr>
        <w:t>.</w:t>
      </w:r>
    </w:p>
    <w:p w:rsidR="00C003AE" w:rsidRDefault="00FD1C07">
      <w:pPr>
        <w:spacing w:line="246" w:lineRule="auto"/>
        <w:ind w:right="68" w:firstLine="173"/>
        <w:rPr>
          <w:sz w:val="22"/>
          <w:szCs w:val="22"/>
        </w:rPr>
      </w:pPr>
      <w:r>
        <w:rPr>
          <w:color w:val="363435"/>
          <w:sz w:val="22"/>
          <w:szCs w:val="22"/>
        </w:rPr>
        <w:t>Thus, nearly three-quarters of all PSP incident re- sponses occurred in municipalities where PSP has some level of official</w:t>
      </w:r>
      <w:r>
        <w:rPr>
          <w:color w:val="363435"/>
          <w:spacing w:val="-13"/>
          <w:sz w:val="22"/>
          <w:szCs w:val="22"/>
        </w:rPr>
        <w:t xml:space="preserve"> </w:t>
      </w:r>
      <w:r>
        <w:rPr>
          <w:color w:val="363435"/>
          <w:sz w:val="22"/>
          <w:szCs w:val="22"/>
        </w:rPr>
        <w:t>patrol respo</w:t>
      </w:r>
      <w:r>
        <w:rPr>
          <w:color w:val="363435"/>
          <w:sz w:val="22"/>
          <w:szCs w:val="22"/>
        </w:rPr>
        <w:t>nsibilities. More specifi- cally, rural municipalities that rely on PSP for their primary law enforcement constitute the greatest propor- tion of all PSP incidents/calls for service (46 percent). To be clear, these rural, full-time coverage areas also repr</w:t>
      </w:r>
      <w:r>
        <w:rPr>
          <w:color w:val="363435"/>
          <w:sz w:val="22"/>
          <w:szCs w:val="22"/>
        </w:rPr>
        <w:t>esent the majority (70 percent) of municipalities where PSP has official</w:t>
      </w:r>
      <w:r>
        <w:rPr>
          <w:color w:val="363435"/>
          <w:spacing w:val="-13"/>
          <w:sz w:val="22"/>
          <w:szCs w:val="22"/>
        </w:rPr>
        <w:t xml:space="preserve"> </w:t>
      </w:r>
      <w:r>
        <w:rPr>
          <w:color w:val="363435"/>
          <w:sz w:val="22"/>
          <w:szCs w:val="22"/>
        </w:rPr>
        <w:t>coverage. However, it is also interesting to note that the second-highest proportion</w:t>
      </w:r>
    </w:p>
    <w:p w:rsidR="00C003AE" w:rsidRDefault="00FD1C07">
      <w:pPr>
        <w:spacing w:line="246" w:lineRule="auto"/>
        <w:ind w:right="221"/>
        <w:jc w:val="both"/>
        <w:rPr>
          <w:sz w:val="22"/>
          <w:szCs w:val="22"/>
        </w:rPr>
      </w:pPr>
      <w:r>
        <w:rPr>
          <w:color w:val="363435"/>
          <w:sz w:val="22"/>
          <w:szCs w:val="22"/>
        </w:rPr>
        <w:t>of incidents, nearly a quarter of all incidents, occurred in urban areas that have their own local</w:t>
      </w:r>
      <w:r>
        <w:rPr>
          <w:color w:val="363435"/>
          <w:sz w:val="22"/>
          <w:szCs w:val="22"/>
        </w:rPr>
        <w:t xml:space="preserve"> police depart- ments.</w:t>
      </w:r>
    </w:p>
    <w:p w:rsidR="00C003AE" w:rsidRDefault="00FD1C07">
      <w:pPr>
        <w:ind w:left="136" w:right="331"/>
        <w:jc w:val="center"/>
        <w:rPr>
          <w:sz w:val="22"/>
          <w:szCs w:val="22"/>
        </w:rPr>
      </w:pPr>
      <w:r>
        <w:rPr>
          <w:color w:val="363435"/>
          <w:sz w:val="22"/>
          <w:szCs w:val="22"/>
        </w:rPr>
        <w:t>Table 7 shows the average number of incidents per</w:t>
      </w:r>
    </w:p>
    <w:p w:rsidR="00C003AE" w:rsidRDefault="00FD1C07">
      <w:pPr>
        <w:spacing w:before="7"/>
        <w:rPr>
          <w:sz w:val="22"/>
          <w:szCs w:val="22"/>
        </w:rPr>
        <w:sectPr w:rsidR="00C003AE">
          <w:type w:val="continuous"/>
          <w:pgSz w:w="12240" w:h="15840"/>
          <w:pgMar w:top="1480" w:right="980" w:bottom="280" w:left="940" w:header="720" w:footer="720" w:gutter="0"/>
          <w:cols w:num="2" w:space="720" w:equalWidth="0">
            <w:col w:w="5065" w:space="231"/>
            <w:col w:w="5024"/>
          </w:cols>
        </w:sectPr>
      </w:pPr>
      <w:r>
        <w:rPr>
          <w:color w:val="363435"/>
          <w:sz w:val="22"/>
          <w:szCs w:val="22"/>
        </w:rPr>
        <w:t>1,000 people, according to coverage level and rural/u</w:t>
      </w:r>
      <w:r>
        <w:rPr>
          <w:color w:val="363435"/>
          <w:spacing w:val="-4"/>
          <w:sz w:val="22"/>
          <w:szCs w:val="22"/>
        </w:rPr>
        <w:t>r</w:t>
      </w:r>
      <w:r>
        <w:rPr>
          <w:color w:val="363435"/>
          <w:sz w:val="22"/>
          <w:szCs w:val="22"/>
        </w:rPr>
        <w:t>-</w:t>
      </w:r>
    </w:p>
    <w:p w:rsidR="00C003AE" w:rsidRDefault="00C003AE">
      <w:pPr>
        <w:spacing w:before="10" w:line="120" w:lineRule="exact"/>
        <w:rPr>
          <w:sz w:val="13"/>
          <w:szCs w:val="13"/>
        </w:rPr>
      </w:pPr>
    </w:p>
    <w:p w:rsidR="00C003AE" w:rsidRDefault="00C003AE">
      <w:pPr>
        <w:spacing w:line="200" w:lineRule="exact"/>
      </w:pPr>
    </w:p>
    <w:p w:rsidR="00C003AE" w:rsidRDefault="00FD1C07">
      <w:pPr>
        <w:spacing w:before="39"/>
        <w:ind w:left="140"/>
        <w:rPr>
          <w:sz w:val="16"/>
          <w:szCs w:val="16"/>
        </w:rPr>
      </w:pPr>
      <w:r>
        <w:rPr>
          <w:color w:val="363435"/>
          <w:sz w:val="16"/>
          <w:szCs w:val="16"/>
        </w:rPr>
        <w:t>6.</w:t>
      </w:r>
      <w:r>
        <w:rPr>
          <w:color w:val="363435"/>
          <w:spacing w:val="-3"/>
          <w:sz w:val="16"/>
          <w:szCs w:val="16"/>
        </w:rPr>
        <w:t xml:space="preserve"> </w:t>
      </w:r>
      <w:r>
        <w:rPr>
          <w:color w:val="363435"/>
          <w:sz w:val="16"/>
          <w:szCs w:val="16"/>
        </w:rPr>
        <w:t xml:space="preserve">The remaining 3 percent of incidents (an </w:t>
      </w:r>
      <w:r>
        <w:rPr>
          <w:color w:val="363435"/>
          <w:spacing w:val="-3"/>
          <w:sz w:val="16"/>
          <w:szCs w:val="16"/>
        </w:rPr>
        <w:t>a</w:t>
      </w:r>
      <w:r>
        <w:rPr>
          <w:color w:val="363435"/>
          <w:spacing w:val="-2"/>
          <w:sz w:val="16"/>
          <w:szCs w:val="16"/>
        </w:rPr>
        <w:t>v</w:t>
      </w:r>
      <w:r>
        <w:rPr>
          <w:color w:val="363435"/>
          <w:sz w:val="16"/>
          <w:szCs w:val="16"/>
        </w:rPr>
        <w:t xml:space="preserve">erage of 25,294 incidents per year) occurred in areas </w:t>
      </w:r>
      <w:r>
        <w:rPr>
          <w:color w:val="363435"/>
          <w:sz w:val="16"/>
          <w:szCs w:val="16"/>
        </w:rPr>
        <w:t>patrolled by</w:t>
      </w:r>
      <w:r>
        <w:rPr>
          <w:color w:val="363435"/>
          <w:spacing w:val="-3"/>
          <w:sz w:val="16"/>
          <w:szCs w:val="16"/>
        </w:rPr>
        <w:t xml:space="preserve"> </w:t>
      </w:r>
      <w:r>
        <w:rPr>
          <w:color w:val="363435"/>
          <w:spacing w:val="-6"/>
          <w:sz w:val="16"/>
          <w:szCs w:val="16"/>
        </w:rPr>
        <w:t>T</w:t>
      </w:r>
      <w:r>
        <w:rPr>
          <w:color w:val="363435"/>
          <w:sz w:val="16"/>
          <w:szCs w:val="16"/>
        </w:rPr>
        <w:t>roop</w:t>
      </w:r>
      <w:r>
        <w:rPr>
          <w:color w:val="363435"/>
          <w:spacing w:val="-3"/>
          <w:sz w:val="16"/>
          <w:szCs w:val="16"/>
        </w:rPr>
        <w:t xml:space="preserve"> </w:t>
      </w:r>
      <w:r>
        <w:rPr>
          <w:color w:val="363435"/>
          <w:spacing w:val="-12"/>
          <w:sz w:val="16"/>
          <w:szCs w:val="16"/>
        </w:rPr>
        <w:t>T</w:t>
      </w:r>
      <w:r>
        <w:rPr>
          <w:color w:val="363435"/>
          <w:sz w:val="16"/>
          <w:szCs w:val="16"/>
        </w:rPr>
        <w:t>, which c</w:t>
      </w:r>
      <w:r>
        <w:rPr>
          <w:color w:val="363435"/>
          <w:spacing w:val="-2"/>
          <w:sz w:val="16"/>
          <w:szCs w:val="16"/>
        </w:rPr>
        <w:t>ov</w:t>
      </w:r>
      <w:r>
        <w:rPr>
          <w:color w:val="363435"/>
          <w:sz w:val="16"/>
          <w:szCs w:val="16"/>
        </w:rPr>
        <w:t>ers the Pennsyl</w:t>
      </w:r>
      <w:r>
        <w:rPr>
          <w:color w:val="363435"/>
          <w:spacing w:val="-4"/>
          <w:sz w:val="16"/>
          <w:szCs w:val="16"/>
        </w:rPr>
        <w:t>v</w:t>
      </w:r>
      <w:r>
        <w:rPr>
          <w:color w:val="363435"/>
          <w:sz w:val="16"/>
          <w:szCs w:val="16"/>
        </w:rPr>
        <w:t>ania</w:t>
      </w:r>
    </w:p>
    <w:p w:rsidR="00C003AE" w:rsidRDefault="00FD1C07">
      <w:pPr>
        <w:spacing w:before="16"/>
        <w:ind w:left="140"/>
        <w:rPr>
          <w:sz w:val="16"/>
          <w:szCs w:val="16"/>
        </w:rPr>
      </w:pPr>
      <w:r>
        <w:rPr>
          <w:color w:val="363435"/>
          <w:spacing w:val="-7"/>
          <w:sz w:val="16"/>
          <w:szCs w:val="16"/>
        </w:rPr>
        <w:t>T</w:t>
      </w:r>
      <w:r>
        <w:rPr>
          <w:color w:val="363435"/>
          <w:sz w:val="16"/>
          <w:szCs w:val="16"/>
        </w:rPr>
        <w:t>urnpi</w:t>
      </w:r>
      <w:r>
        <w:rPr>
          <w:color w:val="363435"/>
          <w:spacing w:val="-2"/>
          <w:sz w:val="16"/>
          <w:szCs w:val="16"/>
        </w:rPr>
        <w:t>k</w:t>
      </w:r>
      <w:r>
        <w:rPr>
          <w:color w:val="363435"/>
          <w:sz w:val="16"/>
          <w:szCs w:val="16"/>
        </w:rPr>
        <w:t xml:space="preserve">e full-time as its </w:t>
      </w:r>
      <w:r>
        <w:rPr>
          <w:color w:val="363435"/>
          <w:spacing w:val="-2"/>
          <w:sz w:val="16"/>
          <w:szCs w:val="16"/>
        </w:rPr>
        <w:t>e</w:t>
      </w:r>
      <w:r>
        <w:rPr>
          <w:color w:val="363435"/>
          <w:sz w:val="16"/>
          <w:szCs w:val="16"/>
        </w:rPr>
        <w:t>xclus</w:t>
      </w:r>
      <w:r>
        <w:rPr>
          <w:color w:val="363435"/>
          <w:spacing w:val="-4"/>
          <w:sz w:val="16"/>
          <w:szCs w:val="16"/>
        </w:rPr>
        <w:t>i</w:t>
      </w:r>
      <w:r>
        <w:rPr>
          <w:color w:val="363435"/>
          <w:spacing w:val="-2"/>
          <w:sz w:val="16"/>
          <w:szCs w:val="16"/>
        </w:rPr>
        <w:t>v</w:t>
      </w:r>
      <w:r>
        <w:rPr>
          <w:color w:val="363435"/>
          <w:sz w:val="16"/>
          <w:szCs w:val="16"/>
        </w:rPr>
        <w:t>e dut</w:t>
      </w:r>
      <w:r>
        <w:rPr>
          <w:color w:val="363435"/>
          <w:spacing w:val="-10"/>
          <w:sz w:val="16"/>
          <w:szCs w:val="16"/>
        </w:rPr>
        <w:t>y</w:t>
      </w:r>
      <w:r>
        <w:rPr>
          <w:color w:val="363435"/>
          <w:sz w:val="16"/>
          <w:szCs w:val="16"/>
        </w:rPr>
        <w:t>.</w:t>
      </w:r>
    </w:p>
    <w:p w:rsidR="00C003AE" w:rsidRDefault="00FD1C07">
      <w:pPr>
        <w:spacing w:before="16"/>
        <w:ind w:left="140"/>
        <w:rPr>
          <w:sz w:val="16"/>
          <w:szCs w:val="16"/>
        </w:rPr>
      </w:pPr>
      <w:r>
        <w:rPr>
          <w:color w:val="363435"/>
          <w:sz w:val="16"/>
          <w:szCs w:val="16"/>
        </w:rPr>
        <w:t>7.</w:t>
      </w:r>
      <w:r>
        <w:rPr>
          <w:color w:val="363435"/>
          <w:spacing w:val="-3"/>
          <w:sz w:val="16"/>
          <w:szCs w:val="16"/>
        </w:rPr>
        <w:t xml:space="preserve"> </w:t>
      </w:r>
      <w:r>
        <w:rPr>
          <w:color w:val="363435"/>
          <w:sz w:val="16"/>
          <w:szCs w:val="16"/>
        </w:rPr>
        <w:t xml:space="preserve">The remaining 3 percent of incidents (an </w:t>
      </w:r>
      <w:r>
        <w:rPr>
          <w:color w:val="363435"/>
          <w:spacing w:val="-3"/>
          <w:sz w:val="16"/>
          <w:szCs w:val="16"/>
        </w:rPr>
        <w:t>a</w:t>
      </w:r>
      <w:r>
        <w:rPr>
          <w:color w:val="363435"/>
          <w:spacing w:val="-2"/>
          <w:sz w:val="16"/>
          <w:szCs w:val="16"/>
        </w:rPr>
        <w:t>v</w:t>
      </w:r>
      <w:r>
        <w:rPr>
          <w:color w:val="363435"/>
          <w:sz w:val="16"/>
          <w:szCs w:val="16"/>
        </w:rPr>
        <w:t>erage of 25,294 incidents per year) occurred in areas patrolled by</w:t>
      </w:r>
      <w:r>
        <w:rPr>
          <w:color w:val="363435"/>
          <w:spacing w:val="-3"/>
          <w:sz w:val="16"/>
          <w:szCs w:val="16"/>
        </w:rPr>
        <w:t xml:space="preserve"> </w:t>
      </w:r>
      <w:r>
        <w:rPr>
          <w:color w:val="363435"/>
          <w:spacing w:val="-6"/>
          <w:sz w:val="16"/>
          <w:szCs w:val="16"/>
        </w:rPr>
        <w:t>T</w:t>
      </w:r>
      <w:r>
        <w:rPr>
          <w:color w:val="363435"/>
          <w:sz w:val="16"/>
          <w:szCs w:val="16"/>
        </w:rPr>
        <w:t>roop</w:t>
      </w:r>
      <w:r>
        <w:rPr>
          <w:color w:val="363435"/>
          <w:spacing w:val="-3"/>
          <w:sz w:val="16"/>
          <w:szCs w:val="16"/>
        </w:rPr>
        <w:t xml:space="preserve"> </w:t>
      </w:r>
      <w:r>
        <w:rPr>
          <w:color w:val="363435"/>
          <w:spacing w:val="-12"/>
          <w:sz w:val="16"/>
          <w:szCs w:val="16"/>
        </w:rPr>
        <w:t>T</w:t>
      </w:r>
      <w:r>
        <w:rPr>
          <w:color w:val="363435"/>
          <w:sz w:val="16"/>
          <w:szCs w:val="16"/>
        </w:rPr>
        <w:t>, which c</w:t>
      </w:r>
      <w:r>
        <w:rPr>
          <w:color w:val="363435"/>
          <w:spacing w:val="-2"/>
          <w:sz w:val="16"/>
          <w:szCs w:val="16"/>
        </w:rPr>
        <w:t>ov</w:t>
      </w:r>
      <w:r>
        <w:rPr>
          <w:color w:val="363435"/>
          <w:sz w:val="16"/>
          <w:szCs w:val="16"/>
        </w:rPr>
        <w:t>ers the Pennsyl</w:t>
      </w:r>
      <w:r>
        <w:rPr>
          <w:color w:val="363435"/>
          <w:spacing w:val="-4"/>
          <w:sz w:val="16"/>
          <w:szCs w:val="16"/>
        </w:rPr>
        <w:t>v</w:t>
      </w:r>
      <w:r>
        <w:rPr>
          <w:color w:val="363435"/>
          <w:sz w:val="16"/>
          <w:szCs w:val="16"/>
        </w:rPr>
        <w:t>ania</w:t>
      </w:r>
    </w:p>
    <w:p w:rsidR="00C003AE" w:rsidRDefault="00FD1C07">
      <w:pPr>
        <w:spacing w:before="16"/>
        <w:ind w:left="140"/>
        <w:rPr>
          <w:sz w:val="16"/>
          <w:szCs w:val="16"/>
        </w:rPr>
        <w:sectPr w:rsidR="00C003AE">
          <w:type w:val="continuous"/>
          <w:pgSz w:w="12240" w:h="15840"/>
          <w:pgMar w:top="1480" w:right="980" w:bottom="280" w:left="940" w:header="720" w:footer="720" w:gutter="0"/>
          <w:cols w:space="720"/>
        </w:sectPr>
      </w:pPr>
      <w:r>
        <w:rPr>
          <w:color w:val="363435"/>
          <w:spacing w:val="-7"/>
          <w:sz w:val="16"/>
          <w:szCs w:val="16"/>
        </w:rPr>
        <w:lastRenderedPageBreak/>
        <w:t>T</w:t>
      </w:r>
      <w:r>
        <w:rPr>
          <w:color w:val="363435"/>
          <w:sz w:val="16"/>
          <w:szCs w:val="16"/>
        </w:rPr>
        <w:t>urnpi</w:t>
      </w:r>
      <w:r>
        <w:rPr>
          <w:color w:val="363435"/>
          <w:spacing w:val="-2"/>
          <w:sz w:val="16"/>
          <w:szCs w:val="16"/>
        </w:rPr>
        <w:t>k</w:t>
      </w:r>
      <w:r>
        <w:rPr>
          <w:color w:val="363435"/>
          <w:sz w:val="16"/>
          <w:szCs w:val="16"/>
        </w:rPr>
        <w:t xml:space="preserve">e full-time as its </w:t>
      </w:r>
      <w:r>
        <w:rPr>
          <w:color w:val="363435"/>
          <w:spacing w:val="-2"/>
          <w:sz w:val="16"/>
          <w:szCs w:val="16"/>
        </w:rPr>
        <w:t>e</w:t>
      </w:r>
      <w:r>
        <w:rPr>
          <w:color w:val="363435"/>
          <w:sz w:val="16"/>
          <w:szCs w:val="16"/>
        </w:rPr>
        <w:t>xclus</w:t>
      </w:r>
      <w:r>
        <w:rPr>
          <w:color w:val="363435"/>
          <w:spacing w:val="-4"/>
          <w:sz w:val="16"/>
          <w:szCs w:val="16"/>
        </w:rPr>
        <w:t>i</w:t>
      </w:r>
      <w:r>
        <w:rPr>
          <w:color w:val="363435"/>
          <w:spacing w:val="-2"/>
          <w:sz w:val="16"/>
          <w:szCs w:val="16"/>
        </w:rPr>
        <w:t>v</w:t>
      </w:r>
      <w:r>
        <w:rPr>
          <w:color w:val="363435"/>
          <w:sz w:val="16"/>
          <w:szCs w:val="16"/>
        </w:rPr>
        <w:t>e dut</w:t>
      </w:r>
      <w:r>
        <w:rPr>
          <w:color w:val="363435"/>
          <w:spacing w:val="-10"/>
          <w:sz w:val="16"/>
          <w:szCs w:val="16"/>
        </w:rPr>
        <w:t>y</w:t>
      </w:r>
      <w:r>
        <w:rPr>
          <w:color w:val="363435"/>
          <w:sz w:val="16"/>
          <w:szCs w:val="16"/>
        </w:rPr>
        <w:t>.</w:t>
      </w:r>
    </w:p>
    <w:p w:rsidR="00C003AE" w:rsidRDefault="00FD1C07">
      <w:pPr>
        <w:spacing w:before="66"/>
        <w:ind w:left="100" w:right="-53"/>
        <w:rPr>
          <w:sz w:val="22"/>
          <w:szCs w:val="22"/>
        </w:rPr>
      </w:pPr>
      <w:r>
        <w:rPr>
          <w:color w:val="363435"/>
          <w:sz w:val="22"/>
          <w:szCs w:val="22"/>
        </w:rPr>
        <w:lastRenderedPageBreak/>
        <w:t>ban status</w:t>
      </w:r>
      <w:r>
        <w:rPr>
          <w:color w:val="363435"/>
          <w:position w:val="7"/>
          <w:sz w:val="13"/>
          <w:szCs w:val="13"/>
        </w:rPr>
        <w:t>8</w:t>
      </w:r>
      <w:r>
        <w:rPr>
          <w:color w:val="363435"/>
          <w:sz w:val="22"/>
          <w:szCs w:val="22"/>
        </w:rPr>
        <w:t>.</w:t>
      </w:r>
      <w:r>
        <w:rPr>
          <w:color w:val="363435"/>
          <w:spacing w:val="-5"/>
          <w:sz w:val="22"/>
          <w:szCs w:val="22"/>
        </w:rPr>
        <w:t xml:space="preserve"> </w:t>
      </w:r>
      <w:r>
        <w:rPr>
          <w:color w:val="363435"/>
          <w:sz w:val="22"/>
          <w:szCs w:val="22"/>
        </w:rPr>
        <w:t xml:space="preserve">There </w:t>
      </w:r>
      <w:r>
        <w:rPr>
          <w:color w:val="363435"/>
          <w:spacing w:val="-2"/>
          <w:sz w:val="22"/>
          <w:szCs w:val="22"/>
        </w:rPr>
        <w:t>w</w:t>
      </w:r>
      <w:r>
        <w:rPr>
          <w:color w:val="363435"/>
          <w:sz w:val="22"/>
          <w:szCs w:val="22"/>
        </w:rPr>
        <w:t xml:space="preserve">as an </w:t>
      </w:r>
      <w:r>
        <w:rPr>
          <w:color w:val="363435"/>
          <w:spacing w:val="-4"/>
          <w:sz w:val="22"/>
          <w:szCs w:val="22"/>
        </w:rPr>
        <w:t>a</w:t>
      </w:r>
      <w:r>
        <w:rPr>
          <w:color w:val="363435"/>
          <w:spacing w:val="-3"/>
          <w:sz w:val="22"/>
          <w:szCs w:val="22"/>
        </w:rPr>
        <w:t>v</w:t>
      </w:r>
      <w:r>
        <w:rPr>
          <w:color w:val="363435"/>
          <w:sz w:val="22"/>
          <w:szCs w:val="22"/>
        </w:rPr>
        <w:t>erage of</w:t>
      </w:r>
    </w:p>
    <w:p w:rsidR="00C003AE" w:rsidRDefault="00FD1C07">
      <w:pPr>
        <w:spacing w:before="7" w:line="246" w:lineRule="auto"/>
        <w:ind w:left="100" w:right="37"/>
        <w:rPr>
          <w:sz w:val="22"/>
          <w:szCs w:val="22"/>
        </w:rPr>
      </w:pPr>
      <w:r>
        <w:rPr>
          <w:color w:val="363435"/>
          <w:sz w:val="22"/>
          <w:szCs w:val="22"/>
        </w:rPr>
        <w:t>63 PSP incidents per 1,000 persons stat</w:t>
      </w:r>
      <w:r>
        <w:rPr>
          <w:color w:val="363435"/>
          <w:spacing w:val="-6"/>
          <w:sz w:val="22"/>
          <w:szCs w:val="22"/>
        </w:rPr>
        <w:t>e</w:t>
      </w:r>
      <w:r>
        <w:rPr>
          <w:color w:val="363435"/>
          <w:sz w:val="22"/>
          <w:szCs w:val="22"/>
        </w:rPr>
        <w:t xml:space="preserve">wide across the study period. There were more </w:t>
      </w:r>
      <w:r>
        <w:rPr>
          <w:color w:val="363435"/>
          <w:spacing w:val="-4"/>
          <w:sz w:val="22"/>
          <w:szCs w:val="22"/>
        </w:rPr>
        <w:t>a</w:t>
      </w:r>
      <w:r>
        <w:rPr>
          <w:color w:val="363435"/>
          <w:spacing w:val="-3"/>
          <w:sz w:val="22"/>
          <w:szCs w:val="22"/>
        </w:rPr>
        <w:t>v</w:t>
      </w:r>
      <w:r>
        <w:rPr>
          <w:color w:val="363435"/>
          <w:sz w:val="22"/>
          <w:szCs w:val="22"/>
        </w:rPr>
        <w:t xml:space="preserve">erage incidents per 1,000 people in rural areas than urban areas (151 </w:t>
      </w:r>
      <w:r>
        <w:rPr>
          <w:color w:val="363435"/>
          <w:spacing w:val="-3"/>
          <w:sz w:val="22"/>
          <w:szCs w:val="22"/>
        </w:rPr>
        <w:t>v</w:t>
      </w:r>
      <w:r>
        <w:rPr>
          <w:color w:val="363435"/>
          <w:sz w:val="22"/>
          <w:szCs w:val="22"/>
        </w:rPr>
        <w:t>ersus 33, respec-</w:t>
      </w:r>
      <w:r>
        <w:rPr>
          <w:color w:val="363435"/>
          <w:sz w:val="22"/>
          <w:szCs w:val="22"/>
        </w:rPr>
        <w:t xml:space="preserve"> t</w:t>
      </w:r>
      <w:r>
        <w:rPr>
          <w:color w:val="363435"/>
          <w:spacing w:val="-5"/>
          <w:sz w:val="22"/>
          <w:szCs w:val="22"/>
        </w:rPr>
        <w:t>i</w:t>
      </w:r>
      <w:r>
        <w:rPr>
          <w:color w:val="363435"/>
          <w:spacing w:val="-3"/>
          <w:sz w:val="22"/>
          <w:szCs w:val="22"/>
        </w:rPr>
        <w:t>v</w:t>
      </w:r>
      <w:r>
        <w:rPr>
          <w:color w:val="363435"/>
          <w:sz w:val="22"/>
          <w:szCs w:val="22"/>
        </w:rPr>
        <w:t xml:space="preserve">ely), and more </w:t>
      </w:r>
      <w:r>
        <w:rPr>
          <w:color w:val="363435"/>
          <w:spacing w:val="-4"/>
          <w:sz w:val="22"/>
          <w:szCs w:val="22"/>
        </w:rPr>
        <w:t>a</w:t>
      </w:r>
      <w:r>
        <w:rPr>
          <w:color w:val="363435"/>
          <w:spacing w:val="-3"/>
          <w:sz w:val="22"/>
          <w:szCs w:val="22"/>
        </w:rPr>
        <w:t>v</w:t>
      </w:r>
      <w:r>
        <w:rPr>
          <w:color w:val="363435"/>
          <w:sz w:val="22"/>
          <w:szCs w:val="22"/>
        </w:rPr>
        <w:t>erage incidents per 1,000 people in municipalities with full-time PSP c</w:t>
      </w:r>
      <w:r>
        <w:rPr>
          <w:color w:val="363435"/>
          <w:spacing w:val="-3"/>
          <w:sz w:val="22"/>
          <w:szCs w:val="22"/>
        </w:rPr>
        <w:t>ov</w:t>
      </w:r>
      <w:r>
        <w:rPr>
          <w:color w:val="363435"/>
          <w:sz w:val="22"/>
          <w:szCs w:val="22"/>
        </w:rPr>
        <w:t>erage than</w:t>
      </w:r>
    </w:p>
    <w:p w:rsidR="00C003AE" w:rsidRDefault="00FD1C07">
      <w:pPr>
        <w:spacing w:line="246" w:lineRule="auto"/>
        <w:ind w:left="100"/>
        <w:rPr>
          <w:sz w:val="22"/>
          <w:szCs w:val="22"/>
        </w:rPr>
      </w:pPr>
      <w:r>
        <w:rPr>
          <w:color w:val="363435"/>
          <w:sz w:val="22"/>
          <w:szCs w:val="22"/>
        </w:rPr>
        <w:t>in those with part-time or no PSP c</w:t>
      </w:r>
      <w:r>
        <w:rPr>
          <w:color w:val="363435"/>
          <w:spacing w:val="-3"/>
          <w:sz w:val="22"/>
          <w:szCs w:val="22"/>
        </w:rPr>
        <w:t>ov</w:t>
      </w:r>
      <w:r>
        <w:rPr>
          <w:color w:val="363435"/>
          <w:sz w:val="22"/>
          <w:szCs w:val="22"/>
        </w:rPr>
        <w:t>erage (192, 105, and 21, respec- t</w:t>
      </w:r>
      <w:r>
        <w:rPr>
          <w:color w:val="363435"/>
          <w:spacing w:val="-5"/>
          <w:sz w:val="22"/>
          <w:szCs w:val="22"/>
        </w:rPr>
        <w:t>i</w:t>
      </w:r>
      <w:r>
        <w:rPr>
          <w:color w:val="363435"/>
          <w:spacing w:val="-3"/>
          <w:sz w:val="22"/>
          <w:szCs w:val="22"/>
        </w:rPr>
        <w:t>v</w:t>
      </w:r>
      <w:r>
        <w:rPr>
          <w:color w:val="363435"/>
          <w:sz w:val="22"/>
          <w:szCs w:val="22"/>
        </w:rPr>
        <w:t>ely).</w:t>
      </w:r>
      <w:r>
        <w:rPr>
          <w:color w:val="363435"/>
          <w:spacing w:val="-4"/>
          <w:sz w:val="22"/>
          <w:szCs w:val="22"/>
        </w:rPr>
        <w:t xml:space="preserve"> </w:t>
      </w:r>
      <w:r>
        <w:rPr>
          <w:color w:val="363435"/>
          <w:sz w:val="22"/>
          <w:szCs w:val="22"/>
        </w:rPr>
        <w:t xml:space="preserve">The highest </w:t>
      </w:r>
      <w:r>
        <w:rPr>
          <w:color w:val="363435"/>
          <w:spacing w:val="-4"/>
          <w:sz w:val="22"/>
          <w:szCs w:val="22"/>
        </w:rPr>
        <w:t>a</w:t>
      </w:r>
      <w:r>
        <w:rPr>
          <w:color w:val="363435"/>
          <w:spacing w:val="-3"/>
          <w:sz w:val="22"/>
          <w:szCs w:val="22"/>
        </w:rPr>
        <w:t>v</w:t>
      </w:r>
      <w:r>
        <w:rPr>
          <w:color w:val="363435"/>
          <w:sz w:val="22"/>
          <w:szCs w:val="22"/>
        </w:rPr>
        <w:t>erage ratio of incidents per 1,000 people occurred</w:t>
      </w:r>
    </w:p>
    <w:p w:rsidR="00C003AE" w:rsidRDefault="00FD1C07">
      <w:pPr>
        <w:spacing w:line="100" w:lineRule="exact"/>
        <w:rPr>
          <w:sz w:val="10"/>
          <w:szCs w:val="10"/>
        </w:rPr>
      </w:pPr>
      <w:r>
        <w:br w:type="column"/>
      </w:r>
    </w:p>
    <w:p w:rsidR="00C003AE" w:rsidRDefault="00FD1C07">
      <w:pPr>
        <w:spacing w:line="246" w:lineRule="auto"/>
        <w:ind w:left="1584" w:right="161" w:hanging="1584"/>
        <w:rPr>
          <w:rFonts w:ascii="Arial" w:eastAsia="Arial" w:hAnsi="Arial" w:cs="Arial"/>
          <w:sz w:val="22"/>
          <w:szCs w:val="22"/>
        </w:rPr>
      </w:pPr>
      <w:r>
        <w:rPr>
          <w:rFonts w:ascii="Arial" w:eastAsia="Arial" w:hAnsi="Arial" w:cs="Arial"/>
          <w:color w:val="363435"/>
          <w:spacing w:val="-26"/>
          <w:sz w:val="22"/>
          <w:szCs w:val="22"/>
        </w:rPr>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w:t>
      </w:r>
      <w:r>
        <w:rPr>
          <w:rFonts w:ascii="Arial" w:eastAsia="Arial" w:hAnsi="Arial" w:cs="Arial"/>
          <w:color w:val="363435"/>
          <w:sz w:val="22"/>
          <w:szCs w:val="22"/>
        </w:rPr>
        <w:t xml:space="preserve"> 6:</w:t>
      </w:r>
      <w:r>
        <w:rPr>
          <w:rFonts w:ascii="Arial" w:eastAsia="Arial" w:hAnsi="Arial" w:cs="Arial"/>
          <w:color w:val="363435"/>
          <w:spacing w:val="-11"/>
          <w:sz w:val="22"/>
          <w:szCs w:val="22"/>
        </w:rPr>
        <w:t xml:space="preserve"> </w:t>
      </w:r>
      <w:r>
        <w:rPr>
          <w:rFonts w:ascii="Arial" w:eastAsia="Arial" w:hAnsi="Arial" w:cs="Arial"/>
          <w:color w:val="363435"/>
          <w:spacing w:val="-9"/>
          <w:sz w:val="22"/>
          <w:szCs w:val="22"/>
        </w:rPr>
        <w:t>A</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 xml:space="preserve">age Number of PSP Incidents </w:t>
      </w:r>
      <w:r>
        <w:rPr>
          <w:rFonts w:ascii="Arial" w:eastAsia="Arial" w:hAnsi="Arial" w:cs="Arial"/>
          <w:color w:val="363435"/>
          <w:spacing w:val="-4"/>
          <w:sz w:val="22"/>
          <w:szCs w:val="22"/>
        </w:rPr>
        <w:t>b</w:t>
      </w:r>
      <w:r>
        <w:rPr>
          <w:rFonts w:ascii="Arial" w:eastAsia="Arial" w:hAnsi="Arial" w:cs="Arial"/>
          <w:color w:val="363435"/>
          <w:sz w:val="22"/>
          <w:szCs w:val="22"/>
        </w:rPr>
        <w:t>y PSP C</w:t>
      </w:r>
      <w:r>
        <w:rPr>
          <w:rFonts w:ascii="Arial" w:eastAsia="Arial" w:hAnsi="Arial" w:cs="Arial"/>
          <w:color w:val="363435"/>
          <w:spacing w:val="-3"/>
          <w:sz w:val="22"/>
          <w:szCs w:val="22"/>
        </w:rPr>
        <w:t>o</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 L</w:t>
      </w:r>
      <w:r>
        <w:rPr>
          <w:rFonts w:ascii="Arial" w:eastAsia="Arial" w:hAnsi="Arial" w:cs="Arial"/>
          <w:color w:val="363435"/>
          <w:spacing w:val="-7"/>
          <w:sz w:val="22"/>
          <w:szCs w:val="22"/>
        </w:rPr>
        <w:t>e</w:t>
      </w:r>
      <w:r>
        <w:rPr>
          <w:rFonts w:ascii="Arial" w:eastAsia="Arial" w:hAnsi="Arial" w:cs="Arial"/>
          <w:color w:val="363435"/>
          <w:spacing w:val="-5"/>
          <w:sz w:val="22"/>
          <w:szCs w:val="22"/>
        </w:rPr>
        <w:t>v</w:t>
      </w:r>
      <w:r>
        <w:rPr>
          <w:rFonts w:ascii="Arial" w:eastAsia="Arial" w:hAnsi="Arial" w:cs="Arial"/>
          <w:color w:val="363435"/>
          <w:sz w:val="22"/>
          <w:szCs w:val="22"/>
        </w:rPr>
        <w:t>el and Municipality</w:t>
      </w:r>
      <w:r>
        <w:rPr>
          <w:rFonts w:ascii="Arial" w:eastAsia="Arial" w:hAnsi="Arial" w:cs="Arial"/>
          <w:color w:val="363435"/>
          <w:spacing w:val="-11"/>
          <w:sz w:val="22"/>
          <w:szCs w:val="22"/>
        </w:rPr>
        <w:t xml:space="preserve"> </w:t>
      </w:r>
      <w:r>
        <w:rPr>
          <w:rFonts w:ascii="Arial" w:eastAsia="Arial" w:hAnsi="Arial" w:cs="Arial"/>
          <w:color w:val="363435"/>
          <w:spacing w:val="-26"/>
          <w:sz w:val="22"/>
          <w:szCs w:val="22"/>
        </w:rPr>
        <w:t>T</w:t>
      </w:r>
      <w:r>
        <w:rPr>
          <w:rFonts w:ascii="Arial" w:eastAsia="Arial" w:hAnsi="Arial" w:cs="Arial"/>
          <w:color w:val="363435"/>
          <w:sz w:val="22"/>
          <w:szCs w:val="22"/>
        </w:rPr>
        <w:t>ype (2006-2010)</w:t>
      </w:r>
    </w:p>
    <w:p w:rsidR="00C003AE" w:rsidRDefault="00C003AE">
      <w:pPr>
        <w:spacing w:before="6" w:line="160" w:lineRule="exact"/>
        <w:rPr>
          <w:sz w:val="17"/>
          <w:szCs w:val="17"/>
        </w:rPr>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2C1437">
      <w:pPr>
        <w:spacing w:line="260" w:lineRule="auto"/>
        <w:ind w:left="17" w:right="170"/>
        <w:rPr>
          <w:sz w:val="16"/>
          <w:szCs w:val="16"/>
        </w:rPr>
        <w:sectPr w:rsidR="00C003AE">
          <w:pgSz w:w="12240" w:h="15840"/>
          <w:pgMar w:top="980" w:right="980" w:bottom="280" w:left="980" w:header="0" w:footer="884" w:gutter="0"/>
          <w:cols w:num="2" w:space="720" w:equalWidth="0">
            <w:col w:w="3285" w:space="279"/>
            <w:col w:w="6716"/>
          </w:cols>
        </w:sectPr>
      </w:pPr>
      <w:r>
        <w:rPr>
          <w:noProof/>
        </w:rPr>
        <w:drawing>
          <wp:anchor distT="0" distB="0" distL="114300" distR="114300" simplePos="0" relativeHeight="251659776" behindDoc="1" locked="0" layoutInCell="1" allowOverlap="1">
            <wp:simplePos x="0" y="0"/>
            <wp:positionH relativeFrom="page">
              <wp:posOffset>2857500</wp:posOffset>
            </wp:positionH>
            <wp:positionV relativeFrom="paragraph">
              <wp:posOffset>-1109345</wp:posOffset>
            </wp:positionV>
            <wp:extent cx="4206240" cy="1152525"/>
            <wp:effectExtent l="0" t="0" r="3810" b="9525"/>
            <wp:wrapNone/>
            <wp:docPr id="20"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206240" cy="1152525"/>
                    </a:xfrm>
                    <a:prstGeom prst="rect">
                      <a:avLst/>
                    </a:prstGeom>
                    <a:noFill/>
                  </pic:spPr>
                </pic:pic>
              </a:graphicData>
            </a:graphic>
            <wp14:sizeRelH relativeFrom="page">
              <wp14:pctWidth>0</wp14:pctWidth>
            </wp14:sizeRelH>
            <wp14:sizeRelV relativeFrom="page">
              <wp14:pctHeight>0</wp14:pctHeight>
            </wp14:sizeRelV>
          </wp:anchor>
        </w:drawing>
      </w:r>
      <w:r w:rsidR="00FD1C07">
        <w:rPr>
          <w:color w:val="363435"/>
          <w:sz w:val="16"/>
          <w:szCs w:val="16"/>
        </w:rPr>
        <w:t xml:space="preserve">*Note that these percentages add to 97 percent as the remaining 3 percent of incidents (25,294 inci- dents on </w:t>
      </w:r>
      <w:r w:rsidR="00FD1C07">
        <w:rPr>
          <w:color w:val="363435"/>
          <w:spacing w:val="-3"/>
          <w:sz w:val="16"/>
          <w:szCs w:val="16"/>
        </w:rPr>
        <w:t>a</w:t>
      </w:r>
      <w:r w:rsidR="00FD1C07">
        <w:rPr>
          <w:color w:val="363435"/>
          <w:spacing w:val="-2"/>
          <w:sz w:val="16"/>
          <w:szCs w:val="16"/>
        </w:rPr>
        <w:t>v</w:t>
      </w:r>
      <w:r w:rsidR="00FD1C07">
        <w:rPr>
          <w:color w:val="363435"/>
          <w:sz w:val="16"/>
          <w:szCs w:val="16"/>
        </w:rPr>
        <w:t>erage) are handled</w:t>
      </w:r>
      <w:r w:rsidR="00FD1C07">
        <w:rPr>
          <w:color w:val="363435"/>
          <w:sz w:val="16"/>
          <w:szCs w:val="16"/>
        </w:rPr>
        <w:t xml:space="preserve"> by</w:t>
      </w:r>
      <w:r w:rsidR="00FD1C07">
        <w:rPr>
          <w:color w:val="363435"/>
          <w:spacing w:val="-3"/>
          <w:sz w:val="16"/>
          <w:szCs w:val="16"/>
        </w:rPr>
        <w:t xml:space="preserve"> </w:t>
      </w:r>
      <w:r w:rsidR="00FD1C07">
        <w:rPr>
          <w:color w:val="363435"/>
          <w:spacing w:val="-6"/>
          <w:sz w:val="16"/>
          <w:szCs w:val="16"/>
        </w:rPr>
        <w:t>T</w:t>
      </w:r>
      <w:r w:rsidR="00FD1C07">
        <w:rPr>
          <w:color w:val="363435"/>
          <w:sz w:val="16"/>
          <w:szCs w:val="16"/>
        </w:rPr>
        <w:t>roop</w:t>
      </w:r>
      <w:r w:rsidR="00FD1C07">
        <w:rPr>
          <w:color w:val="363435"/>
          <w:spacing w:val="-3"/>
          <w:sz w:val="16"/>
          <w:szCs w:val="16"/>
        </w:rPr>
        <w:t xml:space="preserve"> </w:t>
      </w:r>
      <w:r w:rsidR="00FD1C07">
        <w:rPr>
          <w:color w:val="363435"/>
          <w:spacing w:val="-12"/>
          <w:sz w:val="16"/>
          <w:szCs w:val="16"/>
        </w:rPr>
        <w:t>T</w:t>
      </w:r>
      <w:r w:rsidR="00FD1C07">
        <w:rPr>
          <w:color w:val="363435"/>
          <w:sz w:val="16"/>
          <w:szCs w:val="16"/>
        </w:rPr>
        <w:t>, which is dedicated to the Pennsyl</w:t>
      </w:r>
      <w:r w:rsidR="00FD1C07">
        <w:rPr>
          <w:color w:val="363435"/>
          <w:spacing w:val="-4"/>
          <w:sz w:val="16"/>
          <w:szCs w:val="16"/>
        </w:rPr>
        <w:t>v</w:t>
      </w:r>
      <w:r w:rsidR="00FD1C07">
        <w:rPr>
          <w:color w:val="363435"/>
          <w:sz w:val="16"/>
          <w:szCs w:val="16"/>
        </w:rPr>
        <w:t>ania</w:t>
      </w:r>
      <w:r w:rsidR="00FD1C07">
        <w:rPr>
          <w:color w:val="363435"/>
          <w:spacing w:val="-3"/>
          <w:sz w:val="16"/>
          <w:szCs w:val="16"/>
        </w:rPr>
        <w:t xml:space="preserve"> </w:t>
      </w:r>
      <w:r w:rsidR="00FD1C07">
        <w:rPr>
          <w:color w:val="363435"/>
          <w:spacing w:val="-7"/>
          <w:sz w:val="16"/>
          <w:szCs w:val="16"/>
        </w:rPr>
        <w:t>T</w:t>
      </w:r>
      <w:r w:rsidR="00FD1C07">
        <w:rPr>
          <w:color w:val="363435"/>
          <w:sz w:val="16"/>
          <w:szCs w:val="16"/>
        </w:rPr>
        <w:t>urnpi</w:t>
      </w:r>
      <w:r w:rsidR="00FD1C07">
        <w:rPr>
          <w:color w:val="363435"/>
          <w:spacing w:val="-2"/>
          <w:sz w:val="16"/>
          <w:szCs w:val="16"/>
        </w:rPr>
        <w:t>k</w:t>
      </w:r>
      <w:r w:rsidR="00FD1C07">
        <w:rPr>
          <w:color w:val="363435"/>
          <w:sz w:val="16"/>
          <w:szCs w:val="16"/>
        </w:rPr>
        <w:t>e and is not i</w:t>
      </w:r>
      <w:r w:rsidR="00FD1C07">
        <w:rPr>
          <w:color w:val="363435"/>
          <w:spacing w:val="-6"/>
          <w:sz w:val="16"/>
          <w:szCs w:val="16"/>
        </w:rPr>
        <w:t>n</w:t>
      </w:r>
      <w:r w:rsidR="00FD1C07">
        <w:rPr>
          <w:color w:val="363435"/>
          <w:spacing w:val="-3"/>
          <w:sz w:val="16"/>
          <w:szCs w:val="16"/>
        </w:rPr>
        <w:t>v</w:t>
      </w:r>
      <w:r w:rsidR="00FD1C07">
        <w:rPr>
          <w:color w:val="363435"/>
          <w:sz w:val="16"/>
          <w:szCs w:val="16"/>
        </w:rPr>
        <w:t>ol</w:t>
      </w:r>
      <w:r w:rsidR="00FD1C07">
        <w:rPr>
          <w:color w:val="363435"/>
          <w:spacing w:val="-2"/>
          <w:sz w:val="16"/>
          <w:szCs w:val="16"/>
        </w:rPr>
        <w:t>v</w:t>
      </w:r>
      <w:r w:rsidR="00FD1C07">
        <w:rPr>
          <w:color w:val="363435"/>
          <w:sz w:val="16"/>
          <w:szCs w:val="16"/>
        </w:rPr>
        <w:t>ed in municipal patrols.</w:t>
      </w:r>
      <w:r w:rsidR="00FD1C07">
        <w:rPr>
          <w:color w:val="363435"/>
          <w:spacing w:val="-3"/>
          <w:sz w:val="16"/>
          <w:szCs w:val="16"/>
        </w:rPr>
        <w:t xml:space="preserve"> </w:t>
      </w:r>
      <w:r w:rsidR="00FD1C07">
        <w:rPr>
          <w:color w:val="363435"/>
          <w:spacing w:val="-6"/>
          <w:sz w:val="16"/>
          <w:szCs w:val="16"/>
        </w:rPr>
        <w:t>T</w:t>
      </w:r>
      <w:r w:rsidR="00FD1C07">
        <w:rPr>
          <w:color w:val="363435"/>
          <w:sz w:val="16"/>
          <w:szCs w:val="16"/>
        </w:rPr>
        <w:t>roop</w:t>
      </w:r>
      <w:r w:rsidR="00FD1C07">
        <w:rPr>
          <w:color w:val="363435"/>
          <w:spacing w:val="-3"/>
          <w:sz w:val="16"/>
          <w:szCs w:val="16"/>
        </w:rPr>
        <w:t xml:space="preserve"> </w:t>
      </w:r>
      <w:r w:rsidR="00FD1C07">
        <w:rPr>
          <w:color w:val="363435"/>
          <w:sz w:val="16"/>
          <w:szCs w:val="16"/>
        </w:rPr>
        <w:t xml:space="preserve">T incidents are not </w:t>
      </w:r>
      <w:r w:rsidR="00FD1C07">
        <w:rPr>
          <w:color w:val="363435"/>
          <w:spacing w:val="-3"/>
          <w:sz w:val="16"/>
          <w:szCs w:val="16"/>
        </w:rPr>
        <w:t>a</w:t>
      </w:r>
      <w:r w:rsidR="00FD1C07">
        <w:rPr>
          <w:color w:val="363435"/>
          <w:spacing w:val="-4"/>
          <w:sz w:val="16"/>
          <w:szCs w:val="16"/>
        </w:rPr>
        <w:t>v</w:t>
      </w:r>
      <w:r w:rsidR="00FD1C07">
        <w:rPr>
          <w:color w:val="363435"/>
          <w:sz w:val="16"/>
          <w:szCs w:val="16"/>
        </w:rPr>
        <w:t>ailable by rural/urban status and thus could not be represented in this table.</w:t>
      </w:r>
    </w:p>
    <w:p w:rsidR="00C003AE" w:rsidRDefault="00FD1C07">
      <w:pPr>
        <w:ind w:left="100"/>
        <w:rPr>
          <w:sz w:val="22"/>
          <w:szCs w:val="22"/>
        </w:rPr>
      </w:pPr>
      <w:r>
        <w:rPr>
          <w:color w:val="363435"/>
          <w:sz w:val="22"/>
          <w:szCs w:val="22"/>
        </w:rPr>
        <w:lastRenderedPageBreak/>
        <w:t>in urban areas with full-time PSP</w:t>
      </w:r>
    </w:p>
    <w:p w:rsidR="00C003AE" w:rsidRDefault="00FD1C07">
      <w:pPr>
        <w:spacing w:before="7"/>
        <w:ind w:left="100"/>
        <w:rPr>
          <w:sz w:val="22"/>
          <w:szCs w:val="22"/>
        </w:rPr>
      </w:pPr>
      <w:r>
        <w:rPr>
          <w:color w:val="363435"/>
          <w:sz w:val="22"/>
          <w:szCs w:val="22"/>
        </w:rPr>
        <w:t>c</w:t>
      </w:r>
      <w:r>
        <w:rPr>
          <w:color w:val="363435"/>
          <w:spacing w:val="-3"/>
          <w:sz w:val="22"/>
          <w:szCs w:val="22"/>
        </w:rPr>
        <w:t>ov</w:t>
      </w:r>
      <w:r>
        <w:rPr>
          <w:color w:val="363435"/>
          <w:sz w:val="22"/>
          <w:szCs w:val="22"/>
        </w:rPr>
        <w:t xml:space="preserve">erage </w:t>
      </w:r>
      <w:r>
        <w:rPr>
          <w:color w:val="363435"/>
          <w:sz w:val="22"/>
          <w:szCs w:val="22"/>
        </w:rPr>
        <w:t>(216).</w:t>
      </w:r>
    </w:p>
    <w:p w:rsidR="00C003AE" w:rsidRDefault="00C003AE">
      <w:pPr>
        <w:spacing w:before="7" w:line="280" w:lineRule="exact"/>
        <w:rPr>
          <w:sz w:val="28"/>
          <w:szCs w:val="28"/>
        </w:rPr>
      </w:pPr>
    </w:p>
    <w:p w:rsidR="00C003AE" w:rsidRDefault="00FD1C07">
      <w:pPr>
        <w:ind w:left="100"/>
        <w:rPr>
          <w:rFonts w:ascii="Arial" w:eastAsia="Arial" w:hAnsi="Arial" w:cs="Arial"/>
          <w:sz w:val="24"/>
          <w:szCs w:val="24"/>
        </w:rPr>
      </w:pPr>
      <w:r>
        <w:rPr>
          <w:rFonts w:ascii="Arial" w:eastAsia="Arial" w:hAnsi="Arial" w:cs="Arial"/>
          <w:color w:val="363435"/>
          <w:sz w:val="24"/>
          <w:szCs w:val="24"/>
        </w:rPr>
        <w:t>R</w:t>
      </w:r>
      <w:r>
        <w:rPr>
          <w:rFonts w:ascii="Arial" w:eastAsia="Arial" w:hAnsi="Arial" w:cs="Arial"/>
          <w:color w:val="363435"/>
          <w:spacing w:val="-7"/>
          <w:sz w:val="24"/>
          <w:szCs w:val="24"/>
        </w:rPr>
        <w:t>e</w:t>
      </w:r>
      <w:r>
        <w:rPr>
          <w:rFonts w:ascii="Arial" w:eastAsia="Arial" w:hAnsi="Arial" w:cs="Arial"/>
          <w:color w:val="363435"/>
          <w:spacing w:val="-6"/>
          <w:sz w:val="24"/>
          <w:szCs w:val="24"/>
        </w:rPr>
        <w:t>v</w:t>
      </w:r>
      <w:r>
        <w:rPr>
          <w:rFonts w:ascii="Arial" w:eastAsia="Arial" w:hAnsi="Arial" w:cs="Arial"/>
          <w:color w:val="363435"/>
          <w:sz w:val="24"/>
          <w:szCs w:val="24"/>
        </w:rPr>
        <w:t>e</w:t>
      </w:r>
      <w:r>
        <w:rPr>
          <w:rFonts w:ascii="Arial" w:eastAsia="Arial" w:hAnsi="Arial" w:cs="Arial"/>
          <w:color w:val="363435"/>
          <w:spacing w:val="-2"/>
          <w:sz w:val="24"/>
          <w:szCs w:val="24"/>
        </w:rPr>
        <w:t>n</w:t>
      </w:r>
      <w:r>
        <w:rPr>
          <w:rFonts w:ascii="Arial" w:eastAsia="Arial" w:hAnsi="Arial" w:cs="Arial"/>
          <w:color w:val="363435"/>
          <w:sz w:val="24"/>
          <w:szCs w:val="24"/>
        </w:rPr>
        <w:t>ue</w:t>
      </w:r>
      <w:r>
        <w:rPr>
          <w:rFonts w:ascii="Arial" w:eastAsia="Arial" w:hAnsi="Arial" w:cs="Arial"/>
          <w:color w:val="363435"/>
          <w:spacing w:val="-12"/>
          <w:sz w:val="24"/>
          <w:szCs w:val="24"/>
        </w:rPr>
        <w:t xml:space="preserve"> </w:t>
      </w:r>
      <w:r>
        <w:rPr>
          <w:rFonts w:ascii="Arial" w:eastAsia="Arial" w:hAnsi="Arial" w:cs="Arial"/>
          <w:color w:val="363435"/>
          <w:spacing w:val="-29"/>
          <w:sz w:val="24"/>
          <w:szCs w:val="24"/>
        </w:rPr>
        <w:t>T</w:t>
      </w:r>
      <w:r>
        <w:rPr>
          <w:rFonts w:ascii="Arial" w:eastAsia="Arial" w:hAnsi="Arial" w:cs="Arial"/>
          <w:color w:val="363435"/>
          <w:sz w:val="24"/>
          <w:szCs w:val="24"/>
        </w:rPr>
        <w:t>ype and Allocation</w:t>
      </w:r>
    </w:p>
    <w:p w:rsidR="00C003AE" w:rsidRDefault="00FD1C07">
      <w:pPr>
        <w:spacing w:before="3" w:line="246" w:lineRule="auto"/>
        <w:ind w:left="100" w:right="39" w:firstLine="173"/>
        <w:rPr>
          <w:sz w:val="22"/>
          <w:szCs w:val="22"/>
        </w:rPr>
      </w:pPr>
      <w:r>
        <w:rPr>
          <w:color w:val="363435"/>
          <w:sz w:val="22"/>
          <w:szCs w:val="22"/>
        </w:rPr>
        <w:t>Municipalities pr</w:t>
      </w:r>
      <w:r>
        <w:rPr>
          <w:color w:val="363435"/>
          <w:spacing w:val="-3"/>
          <w:sz w:val="22"/>
          <w:szCs w:val="22"/>
        </w:rPr>
        <w:t>o</w:t>
      </w:r>
      <w:r>
        <w:rPr>
          <w:color w:val="363435"/>
          <w:sz w:val="22"/>
          <w:szCs w:val="22"/>
        </w:rPr>
        <w:t>vide no direct reim</w:t>
      </w:r>
      <w:r>
        <w:rPr>
          <w:color w:val="363435"/>
          <w:spacing w:val="-4"/>
          <w:sz w:val="22"/>
          <w:szCs w:val="22"/>
        </w:rPr>
        <w:t>b</w:t>
      </w:r>
      <w:r>
        <w:rPr>
          <w:color w:val="363435"/>
          <w:sz w:val="22"/>
          <w:szCs w:val="22"/>
        </w:rPr>
        <w:t xml:space="preserve">ursement in </w:t>
      </w:r>
      <w:r>
        <w:rPr>
          <w:color w:val="363435"/>
          <w:spacing w:val="-3"/>
          <w:sz w:val="22"/>
          <w:szCs w:val="22"/>
        </w:rPr>
        <w:t>e</w:t>
      </w:r>
      <w:r>
        <w:rPr>
          <w:color w:val="363435"/>
          <w:sz w:val="22"/>
          <w:szCs w:val="22"/>
        </w:rPr>
        <w:t>xchange for PSP patrol services to the com- monwealth or PS</w:t>
      </w:r>
      <w:r>
        <w:rPr>
          <w:color w:val="363435"/>
          <w:spacing w:val="-24"/>
          <w:sz w:val="22"/>
          <w:szCs w:val="22"/>
        </w:rPr>
        <w:t>P</w:t>
      </w:r>
      <w:r>
        <w:rPr>
          <w:color w:val="363435"/>
          <w:sz w:val="22"/>
          <w:szCs w:val="22"/>
        </w:rPr>
        <w:t>. H</w:t>
      </w:r>
      <w:r>
        <w:rPr>
          <w:color w:val="363435"/>
          <w:spacing w:val="-6"/>
          <w:sz w:val="22"/>
          <w:szCs w:val="22"/>
        </w:rPr>
        <w:t>o</w:t>
      </w:r>
      <w:r>
        <w:rPr>
          <w:color w:val="363435"/>
          <w:sz w:val="22"/>
          <w:szCs w:val="22"/>
        </w:rPr>
        <w:t>w</w:t>
      </w:r>
      <w:r>
        <w:rPr>
          <w:color w:val="363435"/>
          <w:spacing w:val="-6"/>
          <w:sz w:val="22"/>
          <w:szCs w:val="22"/>
        </w:rPr>
        <w:t>e</w:t>
      </w:r>
      <w:r>
        <w:rPr>
          <w:color w:val="363435"/>
          <w:spacing w:val="-3"/>
          <w:sz w:val="22"/>
          <w:szCs w:val="22"/>
        </w:rPr>
        <w:t>v</w:t>
      </w:r>
      <w:r>
        <w:rPr>
          <w:color w:val="363435"/>
          <w:sz w:val="22"/>
          <w:szCs w:val="22"/>
        </w:rPr>
        <w:t>e</w:t>
      </w:r>
      <w:r>
        <w:rPr>
          <w:color w:val="363435"/>
          <w:spacing w:val="-9"/>
          <w:sz w:val="22"/>
          <w:szCs w:val="22"/>
        </w:rPr>
        <w:t>r</w:t>
      </w:r>
      <w:r>
        <w:rPr>
          <w:color w:val="363435"/>
          <w:sz w:val="22"/>
          <w:szCs w:val="22"/>
        </w:rPr>
        <w:t>, there</w:t>
      </w:r>
    </w:p>
    <w:p w:rsidR="00C003AE" w:rsidRDefault="00FD1C07">
      <w:pPr>
        <w:spacing w:line="246" w:lineRule="auto"/>
        <w:ind w:left="100" w:right="-38"/>
        <w:rPr>
          <w:sz w:val="22"/>
          <w:szCs w:val="22"/>
        </w:rPr>
      </w:pPr>
      <w:r>
        <w:rPr>
          <w:color w:val="363435"/>
          <w:sz w:val="22"/>
          <w:szCs w:val="22"/>
        </w:rPr>
        <w:t>are indirect r</w:t>
      </w:r>
      <w:r>
        <w:rPr>
          <w:color w:val="363435"/>
          <w:spacing w:val="-6"/>
          <w:sz w:val="22"/>
          <w:szCs w:val="22"/>
        </w:rPr>
        <w:t>e</w:t>
      </w:r>
      <w:r>
        <w:rPr>
          <w:color w:val="363435"/>
          <w:spacing w:val="-3"/>
          <w:sz w:val="22"/>
          <w:szCs w:val="22"/>
        </w:rPr>
        <w:t>v</w:t>
      </w:r>
      <w:r>
        <w:rPr>
          <w:color w:val="363435"/>
          <w:sz w:val="22"/>
          <w:szCs w:val="22"/>
        </w:rPr>
        <w:t>enues generated as a result of municipal patrol services. The la</w:t>
      </w:r>
      <w:r>
        <w:rPr>
          <w:color w:val="363435"/>
          <w:spacing w:val="-4"/>
          <w:sz w:val="22"/>
          <w:szCs w:val="22"/>
        </w:rPr>
        <w:t>r</w:t>
      </w:r>
      <w:r>
        <w:rPr>
          <w:color w:val="363435"/>
          <w:sz w:val="22"/>
          <w:szCs w:val="22"/>
        </w:rPr>
        <w:t>gest source</w:t>
      </w:r>
      <w:r>
        <w:rPr>
          <w:color w:val="363435"/>
          <w:sz w:val="22"/>
          <w:szCs w:val="22"/>
        </w:rPr>
        <w:t xml:space="preserve"> of such r</w:t>
      </w:r>
      <w:r>
        <w:rPr>
          <w:color w:val="363435"/>
          <w:spacing w:val="-6"/>
          <w:sz w:val="22"/>
          <w:szCs w:val="22"/>
        </w:rPr>
        <w:t>e</w:t>
      </w:r>
      <w:r>
        <w:rPr>
          <w:color w:val="363435"/>
          <w:spacing w:val="-3"/>
          <w:sz w:val="22"/>
          <w:szCs w:val="22"/>
        </w:rPr>
        <w:t>v</w:t>
      </w:r>
      <w:r>
        <w:rPr>
          <w:color w:val="363435"/>
          <w:sz w:val="22"/>
          <w:szCs w:val="22"/>
        </w:rPr>
        <w:t>enues is fines</w:t>
      </w:r>
      <w:r>
        <w:rPr>
          <w:color w:val="363435"/>
          <w:spacing w:val="-13"/>
          <w:sz w:val="22"/>
          <w:szCs w:val="22"/>
        </w:rPr>
        <w:t xml:space="preserve"> </w:t>
      </w:r>
      <w:r>
        <w:rPr>
          <w:color w:val="363435"/>
          <w:sz w:val="22"/>
          <w:szCs w:val="22"/>
        </w:rPr>
        <w:t>written by PSP troopers in response to traffic</w:t>
      </w:r>
      <w:r>
        <w:rPr>
          <w:color w:val="363435"/>
          <w:spacing w:val="-16"/>
          <w:sz w:val="22"/>
          <w:szCs w:val="22"/>
        </w:rPr>
        <w:t xml:space="preserve"> </w:t>
      </w:r>
      <w:r>
        <w:rPr>
          <w:color w:val="363435"/>
          <w:sz w:val="22"/>
          <w:szCs w:val="22"/>
        </w:rPr>
        <w:t>violations (</w:t>
      </w:r>
      <w:r>
        <w:rPr>
          <w:color w:val="363435"/>
          <w:spacing w:val="-8"/>
          <w:sz w:val="22"/>
          <w:szCs w:val="22"/>
        </w:rPr>
        <w:t>T</w:t>
      </w:r>
      <w:r>
        <w:rPr>
          <w:color w:val="363435"/>
          <w:sz w:val="22"/>
          <w:szCs w:val="22"/>
        </w:rPr>
        <w:t>itle</w:t>
      </w:r>
    </w:p>
    <w:p w:rsidR="00C003AE" w:rsidRDefault="00FD1C07">
      <w:pPr>
        <w:spacing w:line="246" w:lineRule="auto"/>
        <w:ind w:left="100" w:right="56"/>
        <w:jc w:val="both"/>
        <w:rPr>
          <w:sz w:val="22"/>
          <w:szCs w:val="22"/>
        </w:rPr>
      </w:pPr>
      <w:r>
        <w:rPr>
          <w:color w:val="363435"/>
          <w:sz w:val="22"/>
          <w:szCs w:val="22"/>
        </w:rPr>
        <w:t>75) and non-</w:t>
      </w:r>
      <w:r>
        <w:rPr>
          <w:color w:val="363435"/>
          <w:spacing w:val="-8"/>
          <w:sz w:val="22"/>
          <w:szCs w:val="22"/>
        </w:rPr>
        <w:t>T</w:t>
      </w:r>
      <w:r>
        <w:rPr>
          <w:color w:val="363435"/>
          <w:sz w:val="22"/>
          <w:szCs w:val="22"/>
        </w:rPr>
        <w:t>itle 75 codes.</w:t>
      </w:r>
      <w:r>
        <w:rPr>
          <w:color w:val="363435"/>
          <w:spacing w:val="-4"/>
          <w:sz w:val="22"/>
          <w:szCs w:val="22"/>
        </w:rPr>
        <w:t xml:space="preserve"> </w:t>
      </w:r>
      <w:r>
        <w:rPr>
          <w:color w:val="363435"/>
          <w:sz w:val="22"/>
          <w:szCs w:val="22"/>
        </w:rPr>
        <w:t>These are referred to as indirect r</w:t>
      </w:r>
      <w:r>
        <w:rPr>
          <w:color w:val="363435"/>
          <w:spacing w:val="-6"/>
          <w:sz w:val="22"/>
          <w:szCs w:val="22"/>
        </w:rPr>
        <w:t>e</w:t>
      </w:r>
      <w:r>
        <w:rPr>
          <w:color w:val="363435"/>
          <w:spacing w:val="-3"/>
          <w:sz w:val="22"/>
          <w:szCs w:val="22"/>
        </w:rPr>
        <w:t>v</w:t>
      </w:r>
      <w:r>
        <w:rPr>
          <w:color w:val="363435"/>
          <w:sz w:val="22"/>
          <w:szCs w:val="22"/>
        </w:rPr>
        <w:t>enues because th</w:t>
      </w:r>
      <w:r>
        <w:rPr>
          <w:color w:val="363435"/>
          <w:spacing w:val="-3"/>
          <w:sz w:val="22"/>
          <w:szCs w:val="22"/>
        </w:rPr>
        <w:t>e</w:t>
      </w:r>
      <w:r>
        <w:rPr>
          <w:color w:val="363435"/>
          <w:sz w:val="22"/>
          <w:szCs w:val="22"/>
        </w:rPr>
        <w:t xml:space="preserve">y are not supported by municipal </w:t>
      </w:r>
      <w:r>
        <w:rPr>
          <w:color w:val="363435"/>
          <w:spacing w:val="-4"/>
          <w:sz w:val="22"/>
          <w:szCs w:val="22"/>
        </w:rPr>
        <w:t>b</w:t>
      </w:r>
      <w:r>
        <w:rPr>
          <w:color w:val="363435"/>
          <w:sz w:val="22"/>
          <w:szCs w:val="22"/>
        </w:rPr>
        <w:t xml:space="preserve">udgets, </w:t>
      </w:r>
      <w:r>
        <w:rPr>
          <w:color w:val="363435"/>
          <w:spacing w:val="-4"/>
          <w:sz w:val="22"/>
          <w:szCs w:val="22"/>
        </w:rPr>
        <w:t>b</w:t>
      </w:r>
      <w:r>
        <w:rPr>
          <w:color w:val="363435"/>
          <w:sz w:val="22"/>
          <w:szCs w:val="22"/>
        </w:rPr>
        <w:t>ut are instead paid by the ind</w:t>
      </w:r>
      <w:r>
        <w:rPr>
          <w:color w:val="363435"/>
          <w:spacing w:val="-6"/>
          <w:sz w:val="22"/>
          <w:szCs w:val="22"/>
        </w:rPr>
        <w:t>i</w:t>
      </w:r>
      <w:r>
        <w:rPr>
          <w:color w:val="363435"/>
          <w:sz w:val="22"/>
          <w:szCs w:val="22"/>
        </w:rPr>
        <w:t xml:space="preserve">viduals </w:t>
      </w:r>
      <w:r>
        <w:rPr>
          <w:color w:val="363435"/>
          <w:sz w:val="22"/>
          <w:szCs w:val="22"/>
        </w:rPr>
        <w:t>who are is- sued the fines.</w:t>
      </w:r>
    </w:p>
    <w:p w:rsidR="00C003AE" w:rsidRDefault="00FD1C07">
      <w:pPr>
        <w:spacing w:before="61" w:line="246" w:lineRule="auto"/>
        <w:ind w:right="26"/>
        <w:rPr>
          <w:sz w:val="22"/>
          <w:szCs w:val="22"/>
        </w:rPr>
      </w:pPr>
      <w:r>
        <w:br w:type="column"/>
      </w:r>
      <w:r>
        <w:rPr>
          <w:color w:val="363435"/>
          <w:spacing w:val="-8"/>
          <w:sz w:val="22"/>
          <w:szCs w:val="22"/>
        </w:rPr>
        <w:lastRenderedPageBreak/>
        <w:t>T</w:t>
      </w:r>
      <w:r>
        <w:rPr>
          <w:color w:val="363435"/>
          <w:sz w:val="22"/>
          <w:szCs w:val="22"/>
        </w:rPr>
        <w:t>itle 75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enue had been allo- cated to the commonwealth, and 50 percent had been distri</w:t>
      </w:r>
      <w:r>
        <w:rPr>
          <w:color w:val="363435"/>
          <w:spacing w:val="-4"/>
          <w:sz w:val="22"/>
          <w:szCs w:val="22"/>
        </w:rPr>
        <w:t>b</w:t>
      </w:r>
      <w:r>
        <w:rPr>
          <w:color w:val="363435"/>
          <w:sz w:val="22"/>
          <w:szCs w:val="22"/>
        </w:rPr>
        <w:t>uted to the municipality in which the fine</w:t>
      </w:r>
      <w:r>
        <w:rPr>
          <w:color w:val="363435"/>
          <w:spacing w:val="-14"/>
          <w:sz w:val="22"/>
          <w:szCs w:val="22"/>
        </w:rPr>
        <w:t xml:space="preserve"> </w:t>
      </w:r>
      <w:r>
        <w:rPr>
          <w:color w:val="363435"/>
          <w:spacing w:val="-2"/>
          <w:sz w:val="22"/>
          <w:szCs w:val="22"/>
        </w:rPr>
        <w:t>w</w:t>
      </w:r>
      <w:r>
        <w:rPr>
          <w:color w:val="363435"/>
          <w:sz w:val="22"/>
          <w:szCs w:val="22"/>
        </w:rPr>
        <w:t xml:space="preserve">as assessed [(42 </w:t>
      </w:r>
      <w:r>
        <w:rPr>
          <w:color w:val="363435"/>
          <w:spacing w:val="-3"/>
          <w:sz w:val="22"/>
          <w:szCs w:val="22"/>
        </w:rPr>
        <w:t>P</w:t>
      </w:r>
      <w:r>
        <w:rPr>
          <w:color w:val="363435"/>
          <w:sz w:val="22"/>
          <w:szCs w:val="22"/>
        </w:rPr>
        <w:t>a.C.S. §§ 3571(b)</w:t>
      </w:r>
    </w:p>
    <w:p w:rsidR="00C003AE" w:rsidRDefault="00FD1C07">
      <w:pPr>
        <w:spacing w:line="246" w:lineRule="auto"/>
        <w:ind w:right="-28"/>
        <w:rPr>
          <w:sz w:val="22"/>
          <w:szCs w:val="22"/>
        </w:rPr>
      </w:pPr>
      <w:r>
        <w:rPr>
          <w:color w:val="363435"/>
          <w:sz w:val="22"/>
          <w:szCs w:val="22"/>
        </w:rPr>
        <w:t xml:space="preserve">(2) and (3); 42 </w:t>
      </w:r>
      <w:r>
        <w:rPr>
          <w:color w:val="363435"/>
          <w:spacing w:val="-3"/>
          <w:sz w:val="22"/>
          <w:szCs w:val="22"/>
        </w:rPr>
        <w:t>P</w:t>
      </w:r>
      <w:r>
        <w:rPr>
          <w:color w:val="363435"/>
          <w:sz w:val="22"/>
          <w:szCs w:val="22"/>
        </w:rPr>
        <w:t>a.C.S. §§ 3573(b) (2)</w:t>
      </w:r>
      <w:r>
        <w:rPr>
          <w:color w:val="363435"/>
          <w:position w:val="7"/>
          <w:sz w:val="13"/>
          <w:szCs w:val="13"/>
        </w:rPr>
        <w:t>11</w:t>
      </w:r>
      <w:r>
        <w:rPr>
          <w:color w:val="363435"/>
          <w:sz w:val="22"/>
          <w:szCs w:val="22"/>
        </w:rPr>
        <w:t>].</w:t>
      </w:r>
      <w:r>
        <w:rPr>
          <w:color w:val="363435"/>
          <w:spacing w:val="-3"/>
          <w:sz w:val="22"/>
          <w:szCs w:val="22"/>
        </w:rPr>
        <w:t xml:space="preserve"> </w:t>
      </w:r>
      <w:r>
        <w:rPr>
          <w:color w:val="363435"/>
          <w:sz w:val="22"/>
          <w:szCs w:val="22"/>
        </w:rPr>
        <w:t>(</w:t>
      </w:r>
      <w:r>
        <w:rPr>
          <w:i/>
          <w:color w:val="363435"/>
          <w:sz w:val="22"/>
          <w:szCs w:val="22"/>
        </w:rPr>
        <w:t>Note:</w:t>
      </w:r>
      <w:r>
        <w:rPr>
          <w:i/>
          <w:color w:val="363435"/>
          <w:spacing w:val="-4"/>
          <w:sz w:val="22"/>
          <w:szCs w:val="22"/>
        </w:rPr>
        <w:t xml:space="preserve"> </w:t>
      </w:r>
      <w:r>
        <w:rPr>
          <w:i/>
          <w:color w:val="363435"/>
          <w:sz w:val="22"/>
          <w:szCs w:val="22"/>
        </w:rPr>
        <w:t xml:space="preserve">Act 124 of 2012 was enacted in </w:t>
      </w:r>
      <w:r>
        <w:rPr>
          <w:i/>
          <w:color w:val="363435"/>
          <w:spacing w:val="-8"/>
          <w:sz w:val="22"/>
          <w:szCs w:val="22"/>
        </w:rPr>
        <w:t>J</w:t>
      </w:r>
      <w:r>
        <w:rPr>
          <w:i/>
          <w:color w:val="363435"/>
          <w:sz w:val="22"/>
          <w:szCs w:val="22"/>
        </w:rPr>
        <w:t>uly 2012 after this study was conducted and completed. It amended</w:t>
      </w:r>
      <w:r>
        <w:rPr>
          <w:i/>
          <w:color w:val="363435"/>
          <w:spacing w:val="-4"/>
          <w:sz w:val="22"/>
          <w:szCs w:val="22"/>
        </w:rPr>
        <w:t xml:space="preserve"> </w:t>
      </w:r>
      <w:r>
        <w:rPr>
          <w:i/>
          <w:color w:val="363435"/>
          <w:spacing w:val="-12"/>
          <w:sz w:val="22"/>
          <w:szCs w:val="22"/>
        </w:rPr>
        <w:t>T</w:t>
      </w:r>
      <w:r>
        <w:rPr>
          <w:i/>
          <w:color w:val="363435"/>
          <w:sz w:val="22"/>
          <w:szCs w:val="22"/>
        </w:rPr>
        <w:t>itle 42 Section 3571(b) (2) to p</w:t>
      </w:r>
      <w:r>
        <w:rPr>
          <w:i/>
          <w:color w:val="363435"/>
          <w:spacing w:val="-10"/>
          <w:sz w:val="22"/>
          <w:szCs w:val="22"/>
        </w:rPr>
        <w:t>r</w:t>
      </w:r>
      <w:r>
        <w:rPr>
          <w:i/>
          <w:color w:val="363435"/>
          <w:spacing w:val="-2"/>
          <w:sz w:val="22"/>
          <w:szCs w:val="22"/>
        </w:rPr>
        <w:t>o</w:t>
      </w:r>
      <w:r>
        <w:rPr>
          <w:i/>
          <w:color w:val="363435"/>
          <w:sz w:val="22"/>
          <w:szCs w:val="22"/>
        </w:rPr>
        <w:t>vide that fines</w:t>
      </w:r>
      <w:r>
        <w:rPr>
          <w:i/>
          <w:color w:val="363435"/>
          <w:spacing w:val="-12"/>
          <w:sz w:val="22"/>
          <w:szCs w:val="22"/>
        </w:rPr>
        <w:t xml:space="preserve"> </w:t>
      </w:r>
      <w:r>
        <w:rPr>
          <w:i/>
          <w:color w:val="363435"/>
          <w:sz w:val="22"/>
          <w:szCs w:val="22"/>
        </w:rPr>
        <w:t>and forfei-</w:t>
      </w:r>
    </w:p>
    <w:p w:rsidR="00C003AE" w:rsidRDefault="00FD1C07">
      <w:pPr>
        <w:spacing w:line="246" w:lineRule="auto"/>
        <w:ind w:right="-38"/>
        <w:rPr>
          <w:sz w:val="22"/>
          <w:szCs w:val="22"/>
        </w:rPr>
      </w:pPr>
      <w:r>
        <w:rPr>
          <w:i/>
          <w:color w:val="363435"/>
          <w:sz w:val="22"/>
          <w:szCs w:val="22"/>
        </w:rPr>
        <w:t>tu</w:t>
      </w:r>
      <w:r>
        <w:rPr>
          <w:i/>
          <w:color w:val="363435"/>
          <w:spacing w:val="-8"/>
          <w:sz w:val="22"/>
          <w:szCs w:val="22"/>
        </w:rPr>
        <w:t>r</w:t>
      </w:r>
      <w:r>
        <w:rPr>
          <w:i/>
          <w:color w:val="363435"/>
          <w:sz w:val="22"/>
          <w:szCs w:val="22"/>
        </w:rPr>
        <w:t>es for vehicle o</w:t>
      </w:r>
      <w:r>
        <w:rPr>
          <w:i/>
          <w:color w:val="363435"/>
          <w:spacing w:val="-4"/>
          <w:sz w:val="22"/>
          <w:szCs w:val="22"/>
        </w:rPr>
        <w:t>f</w:t>
      </w:r>
      <w:r>
        <w:rPr>
          <w:i/>
          <w:color w:val="363435"/>
          <w:sz w:val="22"/>
          <w:szCs w:val="22"/>
        </w:rPr>
        <w:t>fenses p</w:t>
      </w:r>
      <w:r>
        <w:rPr>
          <w:i/>
          <w:color w:val="363435"/>
          <w:spacing w:val="-10"/>
          <w:sz w:val="22"/>
          <w:szCs w:val="22"/>
        </w:rPr>
        <w:t>r</w:t>
      </w:r>
      <w:r>
        <w:rPr>
          <w:i/>
          <w:color w:val="363435"/>
          <w:sz w:val="22"/>
          <w:szCs w:val="22"/>
        </w:rPr>
        <w:t xml:space="preserve">osecuted as a </w:t>
      </w:r>
      <w:r>
        <w:rPr>
          <w:i/>
          <w:color w:val="363435"/>
          <w:spacing w:val="-8"/>
          <w:sz w:val="22"/>
          <w:szCs w:val="22"/>
        </w:rPr>
        <w:t>r</w:t>
      </w:r>
      <w:r>
        <w:rPr>
          <w:i/>
          <w:color w:val="363435"/>
          <w:sz w:val="22"/>
          <w:szCs w:val="22"/>
        </w:rPr>
        <w:t>esult of PSP action shall only be distri</w:t>
      </w:r>
      <w:r>
        <w:rPr>
          <w:i/>
          <w:color w:val="363435"/>
          <w:spacing w:val="-4"/>
          <w:sz w:val="22"/>
          <w:szCs w:val="22"/>
        </w:rPr>
        <w:t>b</w:t>
      </w:r>
      <w:r>
        <w:rPr>
          <w:i/>
          <w:color w:val="363435"/>
          <w:sz w:val="22"/>
          <w:szCs w:val="22"/>
        </w:rPr>
        <w:t xml:space="preserve">uted to </w:t>
      </w:r>
      <w:r>
        <w:rPr>
          <w:i/>
          <w:color w:val="363435"/>
          <w:sz w:val="22"/>
          <w:szCs w:val="22"/>
        </w:rPr>
        <w:t>municipalities that have a population of no mo</w:t>
      </w:r>
      <w:r>
        <w:rPr>
          <w:i/>
          <w:color w:val="363435"/>
          <w:spacing w:val="-8"/>
          <w:sz w:val="22"/>
          <w:szCs w:val="22"/>
        </w:rPr>
        <w:t>r</w:t>
      </w:r>
      <w:r>
        <w:rPr>
          <w:i/>
          <w:color w:val="363435"/>
          <w:sz w:val="22"/>
          <w:szCs w:val="22"/>
        </w:rPr>
        <w:t>e than</w:t>
      </w:r>
    </w:p>
    <w:p w:rsidR="00C003AE" w:rsidRDefault="00FD1C07">
      <w:pPr>
        <w:spacing w:line="246" w:lineRule="auto"/>
        <w:ind w:right="72"/>
        <w:rPr>
          <w:sz w:val="22"/>
          <w:szCs w:val="22"/>
        </w:rPr>
      </w:pPr>
      <w:r>
        <w:rPr>
          <w:i/>
          <w:color w:val="363435"/>
          <w:sz w:val="22"/>
          <w:szCs w:val="22"/>
        </w:rPr>
        <w:t>3,000 or p</w:t>
      </w:r>
      <w:r>
        <w:rPr>
          <w:i/>
          <w:color w:val="363435"/>
          <w:spacing w:val="-10"/>
          <w:sz w:val="22"/>
          <w:szCs w:val="22"/>
        </w:rPr>
        <w:t>r</w:t>
      </w:r>
      <w:r>
        <w:rPr>
          <w:i/>
          <w:color w:val="363435"/>
          <w:spacing w:val="-2"/>
          <w:sz w:val="22"/>
          <w:szCs w:val="22"/>
        </w:rPr>
        <w:t>o</w:t>
      </w:r>
      <w:r>
        <w:rPr>
          <w:i/>
          <w:color w:val="363435"/>
          <w:sz w:val="22"/>
          <w:szCs w:val="22"/>
        </w:rPr>
        <w:t>vide at least 40 hou</w:t>
      </w:r>
      <w:r>
        <w:rPr>
          <w:i/>
          <w:color w:val="363435"/>
          <w:spacing w:val="-2"/>
          <w:sz w:val="22"/>
          <w:szCs w:val="22"/>
        </w:rPr>
        <w:t>r</w:t>
      </w:r>
      <w:r>
        <w:rPr>
          <w:i/>
          <w:color w:val="363435"/>
          <w:sz w:val="22"/>
          <w:szCs w:val="22"/>
        </w:rPr>
        <w:t>s per week of local police service th</w:t>
      </w:r>
      <w:r>
        <w:rPr>
          <w:i/>
          <w:color w:val="363435"/>
          <w:spacing w:val="-10"/>
          <w:sz w:val="22"/>
          <w:szCs w:val="22"/>
        </w:rPr>
        <w:t>r</w:t>
      </w:r>
      <w:r>
        <w:rPr>
          <w:i/>
          <w:color w:val="363435"/>
          <w:sz w:val="22"/>
          <w:szCs w:val="22"/>
        </w:rPr>
        <w:t>ough a municipal police depart-</w:t>
      </w:r>
    </w:p>
    <w:p w:rsidR="00C003AE" w:rsidRDefault="00FD1C07">
      <w:pPr>
        <w:spacing w:before="62"/>
        <w:rPr>
          <w:sz w:val="22"/>
          <w:szCs w:val="22"/>
        </w:rPr>
      </w:pPr>
      <w:r>
        <w:br w:type="column"/>
      </w:r>
      <w:r>
        <w:rPr>
          <w:i/>
          <w:color w:val="363435"/>
          <w:sz w:val="22"/>
          <w:szCs w:val="22"/>
        </w:rPr>
        <w:lastRenderedPageBreak/>
        <w:t xml:space="preserve">ment, </w:t>
      </w:r>
      <w:r>
        <w:rPr>
          <w:i/>
          <w:color w:val="363435"/>
          <w:spacing w:val="-8"/>
          <w:sz w:val="22"/>
          <w:szCs w:val="22"/>
        </w:rPr>
        <w:t>r</w:t>
      </w:r>
      <w:r>
        <w:rPr>
          <w:i/>
          <w:color w:val="363435"/>
          <w:spacing w:val="-9"/>
          <w:sz w:val="22"/>
          <w:szCs w:val="22"/>
        </w:rPr>
        <w:t>e</w:t>
      </w:r>
      <w:r>
        <w:rPr>
          <w:i/>
          <w:color w:val="363435"/>
          <w:sz w:val="22"/>
          <w:szCs w:val="22"/>
        </w:rPr>
        <w:t>gional police department</w:t>
      </w:r>
    </w:p>
    <w:p w:rsidR="00C003AE" w:rsidRDefault="00FD1C07">
      <w:pPr>
        <w:spacing w:before="7" w:line="246" w:lineRule="auto"/>
        <w:ind w:right="195"/>
        <w:rPr>
          <w:sz w:val="22"/>
          <w:szCs w:val="22"/>
        </w:rPr>
      </w:pPr>
      <w:r>
        <w:rPr>
          <w:i/>
          <w:color w:val="363435"/>
          <w:sz w:val="22"/>
          <w:szCs w:val="22"/>
        </w:rPr>
        <w:t>or cont</w:t>
      </w:r>
      <w:r>
        <w:rPr>
          <w:i/>
          <w:color w:val="363435"/>
          <w:spacing w:val="-3"/>
          <w:sz w:val="22"/>
          <w:szCs w:val="22"/>
        </w:rPr>
        <w:t>r</w:t>
      </w:r>
      <w:r>
        <w:rPr>
          <w:i/>
          <w:color w:val="363435"/>
          <w:sz w:val="22"/>
          <w:szCs w:val="22"/>
        </w:rPr>
        <w:t xml:space="preserve">act for police services with another municipality or </w:t>
      </w:r>
      <w:r>
        <w:rPr>
          <w:i/>
          <w:color w:val="363435"/>
          <w:spacing w:val="-8"/>
          <w:sz w:val="22"/>
          <w:szCs w:val="22"/>
        </w:rPr>
        <w:t>r</w:t>
      </w:r>
      <w:r>
        <w:rPr>
          <w:i/>
          <w:color w:val="363435"/>
          <w:spacing w:val="-9"/>
          <w:sz w:val="22"/>
          <w:szCs w:val="22"/>
        </w:rPr>
        <w:t>e</w:t>
      </w:r>
      <w:r>
        <w:rPr>
          <w:i/>
          <w:color w:val="363435"/>
          <w:sz w:val="22"/>
          <w:szCs w:val="22"/>
        </w:rPr>
        <w:t>gi</w:t>
      </w:r>
      <w:r>
        <w:rPr>
          <w:i/>
          <w:color w:val="363435"/>
          <w:sz w:val="22"/>
          <w:szCs w:val="22"/>
        </w:rPr>
        <w:t>onal department. R</w:t>
      </w:r>
      <w:r>
        <w:rPr>
          <w:i/>
          <w:color w:val="363435"/>
          <w:spacing w:val="-3"/>
          <w:sz w:val="22"/>
          <w:szCs w:val="22"/>
        </w:rPr>
        <w:t>e</w:t>
      </w:r>
      <w:r>
        <w:rPr>
          <w:i/>
          <w:color w:val="363435"/>
          <w:sz w:val="22"/>
          <w:szCs w:val="22"/>
        </w:rPr>
        <w:t>venues not payable to municipalities under this p</w:t>
      </w:r>
      <w:r>
        <w:rPr>
          <w:i/>
          <w:color w:val="363435"/>
          <w:spacing w:val="-10"/>
          <w:sz w:val="22"/>
          <w:szCs w:val="22"/>
        </w:rPr>
        <w:t>r</w:t>
      </w:r>
      <w:r>
        <w:rPr>
          <w:i/>
          <w:color w:val="363435"/>
          <w:spacing w:val="-2"/>
          <w:sz w:val="22"/>
          <w:szCs w:val="22"/>
        </w:rPr>
        <w:t>o</w:t>
      </w:r>
      <w:r>
        <w:rPr>
          <w:i/>
          <w:color w:val="363435"/>
          <w:sz w:val="22"/>
          <w:szCs w:val="22"/>
        </w:rPr>
        <w:t>vi-</w:t>
      </w:r>
    </w:p>
    <w:p w:rsidR="00C003AE" w:rsidRDefault="00FD1C07">
      <w:pPr>
        <w:rPr>
          <w:sz w:val="22"/>
          <w:szCs w:val="22"/>
        </w:rPr>
      </w:pPr>
      <w:r>
        <w:rPr>
          <w:i/>
          <w:color w:val="363435"/>
          <w:sz w:val="22"/>
          <w:szCs w:val="22"/>
        </w:rPr>
        <w:t>sion a</w:t>
      </w:r>
      <w:r>
        <w:rPr>
          <w:i/>
          <w:color w:val="363435"/>
          <w:spacing w:val="-8"/>
          <w:sz w:val="22"/>
          <w:szCs w:val="22"/>
        </w:rPr>
        <w:t>r</w:t>
      </w:r>
      <w:r>
        <w:rPr>
          <w:i/>
          <w:color w:val="363435"/>
          <w:sz w:val="22"/>
          <w:szCs w:val="22"/>
        </w:rPr>
        <w:t>e to be t</w:t>
      </w:r>
      <w:r>
        <w:rPr>
          <w:i/>
          <w:color w:val="363435"/>
          <w:spacing w:val="-3"/>
          <w:sz w:val="22"/>
          <w:szCs w:val="22"/>
        </w:rPr>
        <w:t>r</w:t>
      </w:r>
      <w:r>
        <w:rPr>
          <w:i/>
          <w:color w:val="363435"/>
          <w:sz w:val="22"/>
          <w:szCs w:val="22"/>
        </w:rPr>
        <w:t>ansfer</w:t>
      </w:r>
      <w:r>
        <w:rPr>
          <w:i/>
          <w:color w:val="363435"/>
          <w:spacing w:val="-8"/>
          <w:sz w:val="22"/>
          <w:szCs w:val="22"/>
        </w:rPr>
        <w:t>r</w:t>
      </w:r>
      <w:r>
        <w:rPr>
          <w:i/>
          <w:color w:val="363435"/>
          <w:sz w:val="22"/>
          <w:szCs w:val="22"/>
        </w:rPr>
        <w:t>ed to the PSP</w:t>
      </w:r>
    </w:p>
    <w:p w:rsidR="00C003AE" w:rsidRDefault="00FD1C07">
      <w:pPr>
        <w:spacing w:before="7"/>
        <w:rPr>
          <w:sz w:val="22"/>
          <w:szCs w:val="22"/>
        </w:rPr>
      </w:pPr>
      <w:r>
        <w:rPr>
          <w:i/>
          <w:color w:val="363435"/>
          <w:sz w:val="22"/>
          <w:szCs w:val="22"/>
        </w:rPr>
        <w:t>for cadet classes</w:t>
      </w:r>
      <w:r>
        <w:rPr>
          <w:color w:val="363435"/>
          <w:sz w:val="22"/>
          <w:szCs w:val="22"/>
        </w:rPr>
        <w:t>.)</w:t>
      </w:r>
    </w:p>
    <w:p w:rsidR="00C003AE" w:rsidRDefault="00FD1C07">
      <w:pPr>
        <w:spacing w:before="7" w:line="246" w:lineRule="auto"/>
        <w:ind w:right="125" w:firstLine="173"/>
        <w:rPr>
          <w:sz w:val="22"/>
          <w:szCs w:val="22"/>
        </w:rPr>
      </w:pPr>
      <w:r>
        <w:rPr>
          <w:color w:val="363435"/>
          <w:sz w:val="22"/>
          <w:szCs w:val="22"/>
        </w:rPr>
        <w:t>It is difficult</w:t>
      </w:r>
      <w:r>
        <w:rPr>
          <w:color w:val="363435"/>
          <w:spacing w:val="-14"/>
          <w:sz w:val="22"/>
          <w:szCs w:val="22"/>
        </w:rPr>
        <w:t xml:space="preserve"> </w:t>
      </w:r>
      <w:r>
        <w:rPr>
          <w:color w:val="363435"/>
          <w:sz w:val="22"/>
          <w:szCs w:val="22"/>
        </w:rPr>
        <w:t xml:space="preserve">to say to what </w:t>
      </w:r>
      <w:r>
        <w:rPr>
          <w:color w:val="363435"/>
          <w:spacing w:val="-3"/>
          <w:sz w:val="22"/>
          <w:szCs w:val="22"/>
        </w:rPr>
        <w:t>e</w:t>
      </w:r>
      <w:r>
        <w:rPr>
          <w:color w:val="363435"/>
          <w:sz w:val="22"/>
          <w:szCs w:val="22"/>
        </w:rPr>
        <w:t>xtent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enues o</w:t>
      </w:r>
      <w:r>
        <w:rPr>
          <w:color w:val="363435"/>
          <w:spacing w:val="-5"/>
          <w:sz w:val="22"/>
          <w:szCs w:val="22"/>
        </w:rPr>
        <w:t>f</w:t>
      </w:r>
      <w:r>
        <w:rPr>
          <w:color w:val="363435"/>
          <w:sz w:val="22"/>
          <w:szCs w:val="22"/>
        </w:rPr>
        <w:t xml:space="preserve">fset the </w:t>
      </w:r>
      <w:r>
        <w:rPr>
          <w:color w:val="363435"/>
          <w:spacing w:val="-2"/>
          <w:sz w:val="22"/>
          <w:szCs w:val="22"/>
        </w:rPr>
        <w:t>w</w:t>
      </w:r>
      <w:r>
        <w:rPr>
          <w:color w:val="363435"/>
          <w:sz w:val="22"/>
          <w:szCs w:val="22"/>
        </w:rPr>
        <w:t xml:space="preserve">orkload </w:t>
      </w:r>
      <w:r>
        <w:rPr>
          <w:color w:val="363435"/>
          <w:spacing w:val="-4"/>
          <w:sz w:val="22"/>
          <w:szCs w:val="22"/>
        </w:rPr>
        <w:t>b</w:t>
      </w:r>
      <w:r>
        <w:rPr>
          <w:color w:val="363435"/>
          <w:sz w:val="22"/>
          <w:szCs w:val="22"/>
        </w:rPr>
        <w:t xml:space="preserve">urden </w:t>
      </w:r>
      <w:r>
        <w:rPr>
          <w:color w:val="363435"/>
          <w:spacing w:val="-3"/>
          <w:sz w:val="22"/>
          <w:szCs w:val="22"/>
        </w:rPr>
        <w:t>e</w:t>
      </w:r>
      <w:r>
        <w:rPr>
          <w:color w:val="363435"/>
          <w:sz w:val="22"/>
          <w:szCs w:val="22"/>
        </w:rPr>
        <w:t xml:space="preserve">xpended by PSP as part of its municipal </w:t>
      </w:r>
      <w:r>
        <w:rPr>
          <w:color w:val="363435"/>
          <w:sz w:val="22"/>
          <w:szCs w:val="22"/>
        </w:rPr>
        <w:t>patrol responsibilities, as at least some of that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 xml:space="preserve">enue </w:t>
      </w:r>
      <w:r>
        <w:rPr>
          <w:color w:val="363435"/>
          <w:spacing w:val="-2"/>
          <w:sz w:val="22"/>
          <w:szCs w:val="22"/>
        </w:rPr>
        <w:t>w</w:t>
      </w:r>
      <w:r>
        <w:rPr>
          <w:color w:val="363435"/>
          <w:sz w:val="22"/>
          <w:szCs w:val="22"/>
        </w:rPr>
        <w:t>ould h</w:t>
      </w:r>
      <w:r>
        <w:rPr>
          <w:color w:val="363435"/>
          <w:spacing w:val="-4"/>
          <w:sz w:val="22"/>
          <w:szCs w:val="22"/>
        </w:rPr>
        <w:t>a</w:t>
      </w:r>
      <w:r>
        <w:rPr>
          <w:color w:val="363435"/>
          <w:spacing w:val="-3"/>
          <w:sz w:val="22"/>
          <w:szCs w:val="22"/>
        </w:rPr>
        <w:t>v</w:t>
      </w:r>
      <w:r>
        <w:rPr>
          <w:color w:val="363435"/>
          <w:sz w:val="22"/>
          <w:szCs w:val="22"/>
        </w:rPr>
        <w:t xml:space="preserve">e been payable to the commonwealth </w:t>
      </w:r>
      <w:r>
        <w:rPr>
          <w:color w:val="363435"/>
          <w:spacing w:val="-5"/>
          <w:sz w:val="22"/>
          <w:szCs w:val="22"/>
        </w:rPr>
        <w:t>e</w:t>
      </w:r>
      <w:r>
        <w:rPr>
          <w:color w:val="363435"/>
          <w:spacing w:val="-3"/>
          <w:sz w:val="22"/>
          <w:szCs w:val="22"/>
        </w:rPr>
        <w:t>v</w:t>
      </w:r>
      <w:r>
        <w:rPr>
          <w:color w:val="363435"/>
          <w:sz w:val="22"/>
          <w:szCs w:val="22"/>
        </w:rPr>
        <w:t>en if the fines</w:t>
      </w:r>
    </w:p>
    <w:p w:rsidR="00C003AE" w:rsidRDefault="00FD1C07">
      <w:pPr>
        <w:spacing w:line="246" w:lineRule="auto"/>
        <w:ind w:right="63"/>
        <w:rPr>
          <w:sz w:val="22"/>
          <w:szCs w:val="22"/>
        </w:rPr>
        <w:sectPr w:rsidR="00C003AE">
          <w:type w:val="continuous"/>
          <w:pgSz w:w="12240" w:h="15840"/>
          <w:pgMar w:top="1480" w:right="980" w:bottom="280" w:left="980" w:header="720" w:footer="720" w:gutter="0"/>
          <w:cols w:num="3" w:space="720" w:equalWidth="0">
            <w:col w:w="3234" w:space="298"/>
            <w:col w:w="3192" w:space="240"/>
            <w:col w:w="3316"/>
          </w:cols>
        </w:sectPr>
      </w:pPr>
      <w:r>
        <w:rPr>
          <w:color w:val="363435"/>
          <w:sz w:val="22"/>
          <w:szCs w:val="22"/>
        </w:rPr>
        <w:t>had been generated by municipal police departments. In some sense, h</w:t>
      </w:r>
      <w:r>
        <w:rPr>
          <w:color w:val="363435"/>
          <w:spacing w:val="-5"/>
          <w:sz w:val="22"/>
          <w:szCs w:val="22"/>
        </w:rPr>
        <w:t>o</w:t>
      </w:r>
      <w:r>
        <w:rPr>
          <w:color w:val="363435"/>
          <w:sz w:val="22"/>
          <w:szCs w:val="22"/>
        </w:rPr>
        <w:t>w</w:t>
      </w:r>
      <w:r>
        <w:rPr>
          <w:color w:val="363435"/>
          <w:spacing w:val="-5"/>
          <w:sz w:val="22"/>
          <w:szCs w:val="22"/>
        </w:rPr>
        <w:t>e</w:t>
      </w:r>
      <w:r>
        <w:rPr>
          <w:color w:val="363435"/>
          <w:spacing w:val="-3"/>
          <w:sz w:val="22"/>
          <w:szCs w:val="22"/>
        </w:rPr>
        <w:t>v</w:t>
      </w:r>
      <w:r>
        <w:rPr>
          <w:color w:val="363435"/>
          <w:sz w:val="22"/>
          <w:szCs w:val="22"/>
        </w:rPr>
        <w:t>e</w:t>
      </w:r>
      <w:r>
        <w:rPr>
          <w:color w:val="363435"/>
          <w:spacing w:val="-9"/>
          <w:sz w:val="22"/>
          <w:szCs w:val="22"/>
        </w:rPr>
        <w:t>r</w:t>
      </w:r>
      <w:r>
        <w:rPr>
          <w:color w:val="363435"/>
          <w:sz w:val="22"/>
          <w:szCs w:val="22"/>
        </w:rPr>
        <w:t>, PSP action results in better</w:t>
      </w:r>
      <w:r>
        <w:rPr>
          <w:color w:val="363435"/>
          <w:sz w:val="22"/>
          <w:szCs w:val="22"/>
        </w:rPr>
        <w:t xml:space="preserve"> r</w:t>
      </w:r>
      <w:r>
        <w:rPr>
          <w:color w:val="363435"/>
          <w:spacing w:val="-5"/>
          <w:sz w:val="22"/>
          <w:szCs w:val="22"/>
        </w:rPr>
        <w:t>e</w:t>
      </w:r>
      <w:r>
        <w:rPr>
          <w:color w:val="363435"/>
          <w:spacing w:val="-3"/>
          <w:sz w:val="22"/>
          <w:szCs w:val="22"/>
        </w:rPr>
        <w:t>v</w:t>
      </w:r>
      <w:r>
        <w:rPr>
          <w:color w:val="363435"/>
          <w:sz w:val="22"/>
          <w:szCs w:val="22"/>
        </w:rPr>
        <w:t>enue generation for the common-</w:t>
      </w:r>
    </w:p>
    <w:p w:rsidR="00C003AE" w:rsidRDefault="002C1437">
      <w:pPr>
        <w:spacing w:line="246" w:lineRule="auto"/>
        <w:ind w:left="100" w:right="211" w:firstLine="173"/>
        <w:rPr>
          <w:sz w:val="22"/>
          <w:szCs w:val="22"/>
        </w:rPr>
      </w:pPr>
      <w:r>
        <w:rPr>
          <w:noProof/>
        </w:rPr>
        <w:lastRenderedPageBreak/>
        <w:drawing>
          <wp:anchor distT="0" distB="0" distL="114300" distR="114300" simplePos="0" relativeHeight="251660800" behindDoc="1" locked="0" layoutInCell="1" allowOverlap="1">
            <wp:simplePos x="0" y="0"/>
            <wp:positionH relativeFrom="page">
              <wp:posOffset>2870200</wp:posOffset>
            </wp:positionH>
            <wp:positionV relativeFrom="paragraph">
              <wp:posOffset>351790</wp:posOffset>
            </wp:positionV>
            <wp:extent cx="4206240" cy="1426210"/>
            <wp:effectExtent l="0" t="0" r="3810" b="2540"/>
            <wp:wrapNone/>
            <wp:docPr id="1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206240" cy="1426210"/>
                    </a:xfrm>
                    <a:prstGeom prst="rect">
                      <a:avLst/>
                    </a:prstGeom>
                    <a:noFill/>
                  </pic:spPr>
                </pic:pic>
              </a:graphicData>
            </a:graphic>
            <wp14:sizeRelH relativeFrom="page">
              <wp14:pctWidth>0</wp14:pctWidth>
            </wp14:sizeRelH>
            <wp14:sizeRelV relativeFrom="page">
              <wp14:pctHeight>0</wp14:pctHeight>
            </wp14:sizeRelV>
          </wp:anchor>
        </w:drawing>
      </w:r>
      <w:r w:rsidR="00FD1C07">
        <w:rPr>
          <w:color w:val="363435"/>
          <w:sz w:val="22"/>
          <w:szCs w:val="22"/>
        </w:rPr>
        <w:t>The commonwealth retains the full r</w:t>
      </w:r>
      <w:r w:rsidR="00FD1C07">
        <w:rPr>
          <w:color w:val="363435"/>
          <w:spacing w:val="-6"/>
          <w:sz w:val="22"/>
          <w:szCs w:val="22"/>
        </w:rPr>
        <w:t>e</w:t>
      </w:r>
      <w:r w:rsidR="00FD1C07">
        <w:rPr>
          <w:color w:val="363435"/>
          <w:spacing w:val="-3"/>
          <w:sz w:val="22"/>
          <w:szCs w:val="22"/>
        </w:rPr>
        <w:t>v</w:t>
      </w:r>
      <w:r w:rsidR="00FD1C07">
        <w:rPr>
          <w:color w:val="363435"/>
          <w:sz w:val="22"/>
          <w:szCs w:val="22"/>
        </w:rPr>
        <w:t>enue of PSP-generated non-</w:t>
      </w:r>
      <w:r w:rsidR="00FD1C07">
        <w:rPr>
          <w:color w:val="363435"/>
          <w:spacing w:val="-8"/>
          <w:sz w:val="22"/>
          <w:szCs w:val="22"/>
        </w:rPr>
        <w:t>T</w:t>
      </w:r>
      <w:r w:rsidR="00FD1C07">
        <w:rPr>
          <w:color w:val="363435"/>
          <w:sz w:val="22"/>
          <w:szCs w:val="22"/>
        </w:rPr>
        <w:t>itle 75 fines</w:t>
      </w:r>
      <w:r w:rsidR="00FD1C07">
        <w:rPr>
          <w:color w:val="363435"/>
          <w:spacing w:val="-13"/>
          <w:sz w:val="22"/>
          <w:szCs w:val="22"/>
        </w:rPr>
        <w:t xml:space="preserve"> </w:t>
      </w:r>
      <w:r w:rsidR="00FD1C07">
        <w:rPr>
          <w:color w:val="363435"/>
          <w:sz w:val="22"/>
          <w:szCs w:val="22"/>
        </w:rPr>
        <w:t xml:space="preserve">(42 </w:t>
      </w:r>
      <w:r w:rsidR="00FD1C07">
        <w:rPr>
          <w:color w:val="363435"/>
          <w:spacing w:val="-3"/>
          <w:sz w:val="22"/>
          <w:szCs w:val="22"/>
        </w:rPr>
        <w:t>P</w:t>
      </w:r>
      <w:r w:rsidR="00FD1C07">
        <w:rPr>
          <w:color w:val="363435"/>
          <w:sz w:val="22"/>
          <w:szCs w:val="22"/>
        </w:rPr>
        <w:t>a.C.S. §§</w:t>
      </w:r>
    </w:p>
    <w:p w:rsidR="00C003AE" w:rsidRDefault="00FD1C07">
      <w:pPr>
        <w:spacing w:line="246" w:lineRule="auto"/>
        <w:ind w:left="100" w:right="-38"/>
        <w:rPr>
          <w:sz w:val="22"/>
          <w:szCs w:val="22"/>
        </w:rPr>
      </w:pPr>
      <w:r>
        <w:rPr>
          <w:color w:val="363435"/>
          <w:sz w:val="22"/>
          <w:szCs w:val="22"/>
        </w:rPr>
        <w:t>3571(a)). H</w:t>
      </w:r>
      <w:r>
        <w:rPr>
          <w:color w:val="363435"/>
          <w:spacing w:val="-6"/>
          <w:sz w:val="22"/>
          <w:szCs w:val="22"/>
        </w:rPr>
        <w:t>o</w:t>
      </w:r>
      <w:r>
        <w:rPr>
          <w:color w:val="363435"/>
          <w:sz w:val="22"/>
          <w:szCs w:val="22"/>
        </w:rPr>
        <w:t>w</w:t>
      </w:r>
      <w:r>
        <w:rPr>
          <w:color w:val="363435"/>
          <w:spacing w:val="-6"/>
          <w:sz w:val="22"/>
          <w:szCs w:val="22"/>
        </w:rPr>
        <w:t>e</w:t>
      </w:r>
      <w:r>
        <w:rPr>
          <w:color w:val="363435"/>
          <w:spacing w:val="-3"/>
          <w:sz w:val="22"/>
          <w:szCs w:val="22"/>
        </w:rPr>
        <w:t>v</w:t>
      </w:r>
      <w:r>
        <w:rPr>
          <w:color w:val="363435"/>
          <w:sz w:val="22"/>
          <w:szCs w:val="22"/>
        </w:rPr>
        <w:t>e</w:t>
      </w:r>
      <w:r>
        <w:rPr>
          <w:color w:val="363435"/>
          <w:spacing w:val="-9"/>
          <w:sz w:val="22"/>
          <w:szCs w:val="22"/>
        </w:rPr>
        <w:t>r</w:t>
      </w:r>
      <w:r>
        <w:rPr>
          <w:color w:val="363435"/>
          <w:sz w:val="22"/>
          <w:szCs w:val="22"/>
        </w:rPr>
        <w:t>, the r</w:t>
      </w:r>
      <w:r>
        <w:rPr>
          <w:color w:val="363435"/>
          <w:spacing w:val="-6"/>
          <w:sz w:val="22"/>
          <w:szCs w:val="22"/>
        </w:rPr>
        <w:t>e</w:t>
      </w:r>
      <w:r>
        <w:rPr>
          <w:color w:val="363435"/>
          <w:spacing w:val="-3"/>
          <w:sz w:val="22"/>
          <w:szCs w:val="22"/>
        </w:rPr>
        <w:t>v</w:t>
      </w:r>
      <w:r>
        <w:rPr>
          <w:color w:val="363435"/>
          <w:sz w:val="22"/>
          <w:szCs w:val="22"/>
        </w:rPr>
        <w:t>enue from</w:t>
      </w:r>
      <w:r>
        <w:rPr>
          <w:color w:val="363435"/>
          <w:spacing w:val="-4"/>
          <w:sz w:val="22"/>
          <w:szCs w:val="22"/>
        </w:rPr>
        <w:t xml:space="preserve"> </w:t>
      </w:r>
      <w:r>
        <w:rPr>
          <w:color w:val="363435"/>
          <w:spacing w:val="-8"/>
          <w:sz w:val="22"/>
          <w:szCs w:val="22"/>
        </w:rPr>
        <w:t>T</w:t>
      </w:r>
      <w:r>
        <w:rPr>
          <w:color w:val="363435"/>
          <w:sz w:val="22"/>
          <w:szCs w:val="22"/>
        </w:rPr>
        <w:t>itle 75 fines</w:t>
      </w:r>
      <w:r>
        <w:rPr>
          <w:color w:val="363435"/>
          <w:spacing w:val="-13"/>
          <w:sz w:val="22"/>
          <w:szCs w:val="22"/>
        </w:rPr>
        <w:t xml:space="preserve"> </w:t>
      </w:r>
      <w:r>
        <w:rPr>
          <w:color w:val="363435"/>
          <w:sz w:val="22"/>
          <w:szCs w:val="22"/>
        </w:rPr>
        <w:t xml:space="preserve">has been distrib- uted between the commonwealth and municipalities </w:t>
      </w:r>
      <w:r>
        <w:rPr>
          <w:color w:val="363435"/>
          <w:sz w:val="22"/>
          <w:szCs w:val="22"/>
        </w:rPr>
        <w:t>according to the pr</w:t>
      </w:r>
      <w:r>
        <w:rPr>
          <w:color w:val="363435"/>
          <w:spacing w:val="-3"/>
          <w:sz w:val="22"/>
          <w:szCs w:val="22"/>
        </w:rPr>
        <w:t>o</w:t>
      </w:r>
      <w:r>
        <w:rPr>
          <w:color w:val="363435"/>
          <w:sz w:val="22"/>
          <w:szCs w:val="22"/>
        </w:rPr>
        <w:t xml:space="preserve">visions of 42 </w:t>
      </w:r>
      <w:r>
        <w:rPr>
          <w:color w:val="363435"/>
          <w:spacing w:val="-3"/>
          <w:sz w:val="22"/>
          <w:szCs w:val="22"/>
        </w:rPr>
        <w:t>P</w:t>
      </w:r>
      <w:r>
        <w:rPr>
          <w:color w:val="363435"/>
          <w:sz w:val="22"/>
          <w:szCs w:val="22"/>
        </w:rPr>
        <w:t>a.C.S. §§ 3571 (relating to the commonwealth po</w:t>
      </w:r>
      <w:r>
        <w:rPr>
          <w:color w:val="363435"/>
          <w:spacing w:val="-4"/>
          <w:sz w:val="22"/>
          <w:szCs w:val="22"/>
        </w:rPr>
        <w:t>r</w:t>
      </w:r>
      <w:r>
        <w:rPr>
          <w:color w:val="363435"/>
          <w:sz w:val="22"/>
          <w:szCs w:val="22"/>
        </w:rPr>
        <w:t>- tion of fines),</w:t>
      </w:r>
      <w:r>
        <w:rPr>
          <w:color w:val="363435"/>
          <w:spacing w:val="-17"/>
          <w:sz w:val="22"/>
          <w:szCs w:val="22"/>
        </w:rPr>
        <w:t xml:space="preserve"> </w:t>
      </w:r>
      <w:r>
        <w:rPr>
          <w:color w:val="363435"/>
          <w:sz w:val="22"/>
          <w:szCs w:val="22"/>
        </w:rPr>
        <w:t>and 3573 (relating to municipal corporation portion of</w:t>
      </w:r>
    </w:p>
    <w:p w:rsidR="00C003AE" w:rsidRDefault="00FD1C07">
      <w:pPr>
        <w:spacing w:before="68" w:line="246" w:lineRule="auto"/>
        <w:ind w:left="848" w:right="131" w:hanging="795"/>
        <w:rPr>
          <w:rFonts w:ascii="Arial" w:eastAsia="Arial" w:hAnsi="Arial" w:cs="Arial"/>
          <w:sz w:val="22"/>
          <w:szCs w:val="22"/>
        </w:rPr>
        <w:sectPr w:rsidR="00C003AE">
          <w:type w:val="continuous"/>
          <w:pgSz w:w="12240" w:h="15840"/>
          <w:pgMar w:top="1480" w:right="980" w:bottom="280" w:left="980" w:header="720" w:footer="720" w:gutter="0"/>
          <w:cols w:num="2" w:space="720" w:equalWidth="0">
            <w:col w:w="3242" w:space="298"/>
            <w:col w:w="6740"/>
          </w:cols>
        </w:sectPr>
      </w:pPr>
      <w:r>
        <w:br w:type="column"/>
      </w:r>
      <w:r>
        <w:rPr>
          <w:rFonts w:ascii="Arial" w:eastAsia="Arial" w:hAnsi="Arial" w:cs="Arial"/>
          <w:color w:val="363435"/>
          <w:spacing w:val="-26"/>
          <w:sz w:val="22"/>
          <w:szCs w:val="22"/>
        </w:rPr>
        <w:lastRenderedPageBreak/>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 7:</w:t>
      </w:r>
      <w:r>
        <w:rPr>
          <w:rFonts w:ascii="Arial" w:eastAsia="Arial" w:hAnsi="Arial" w:cs="Arial"/>
          <w:color w:val="363435"/>
          <w:spacing w:val="-11"/>
          <w:sz w:val="22"/>
          <w:szCs w:val="22"/>
        </w:rPr>
        <w:t xml:space="preserve"> </w:t>
      </w:r>
      <w:r>
        <w:rPr>
          <w:rFonts w:ascii="Arial" w:eastAsia="Arial" w:hAnsi="Arial" w:cs="Arial"/>
          <w:color w:val="363435"/>
          <w:spacing w:val="-9"/>
          <w:sz w:val="22"/>
          <w:szCs w:val="22"/>
        </w:rPr>
        <w:t>A</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 xml:space="preserve">age Number of Incidents per 1,000 </w:t>
      </w:r>
      <w:r>
        <w:rPr>
          <w:rFonts w:ascii="Arial" w:eastAsia="Arial" w:hAnsi="Arial" w:cs="Arial"/>
          <w:color w:val="363435"/>
          <w:spacing w:val="-11"/>
          <w:sz w:val="22"/>
          <w:szCs w:val="22"/>
        </w:rPr>
        <w:t>P</w:t>
      </w:r>
      <w:r>
        <w:rPr>
          <w:rFonts w:ascii="Arial" w:eastAsia="Arial" w:hAnsi="Arial" w:cs="Arial"/>
          <w:color w:val="363435"/>
          <w:sz w:val="22"/>
          <w:szCs w:val="22"/>
        </w:rPr>
        <w:t xml:space="preserve">opulation </w:t>
      </w:r>
      <w:r>
        <w:rPr>
          <w:rFonts w:ascii="Arial" w:eastAsia="Arial" w:hAnsi="Arial" w:cs="Arial"/>
          <w:color w:val="363435"/>
          <w:spacing w:val="-4"/>
          <w:sz w:val="22"/>
          <w:szCs w:val="22"/>
        </w:rPr>
        <w:t>b</w:t>
      </w:r>
      <w:r>
        <w:rPr>
          <w:rFonts w:ascii="Arial" w:eastAsia="Arial" w:hAnsi="Arial" w:cs="Arial"/>
          <w:color w:val="363435"/>
          <w:sz w:val="22"/>
          <w:szCs w:val="22"/>
        </w:rPr>
        <w:t>y PSP C</w:t>
      </w:r>
      <w:r>
        <w:rPr>
          <w:rFonts w:ascii="Arial" w:eastAsia="Arial" w:hAnsi="Arial" w:cs="Arial"/>
          <w:color w:val="363435"/>
          <w:spacing w:val="-3"/>
          <w:sz w:val="22"/>
          <w:szCs w:val="22"/>
        </w:rPr>
        <w:t>o</w:t>
      </w:r>
      <w:r>
        <w:rPr>
          <w:rFonts w:ascii="Arial" w:eastAsia="Arial" w:hAnsi="Arial" w:cs="Arial"/>
          <w:color w:val="363435"/>
          <w:spacing w:val="-5"/>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 L</w:t>
      </w:r>
      <w:r>
        <w:rPr>
          <w:rFonts w:ascii="Arial" w:eastAsia="Arial" w:hAnsi="Arial" w:cs="Arial"/>
          <w:color w:val="363435"/>
          <w:spacing w:val="-7"/>
          <w:sz w:val="22"/>
          <w:szCs w:val="22"/>
        </w:rPr>
        <w:t>e</w:t>
      </w:r>
      <w:r>
        <w:rPr>
          <w:rFonts w:ascii="Arial" w:eastAsia="Arial" w:hAnsi="Arial" w:cs="Arial"/>
          <w:color w:val="363435"/>
          <w:spacing w:val="-5"/>
          <w:sz w:val="22"/>
          <w:szCs w:val="22"/>
        </w:rPr>
        <w:t>v</w:t>
      </w:r>
      <w:r>
        <w:rPr>
          <w:rFonts w:ascii="Arial" w:eastAsia="Arial" w:hAnsi="Arial" w:cs="Arial"/>
          <w:color w:val="363435"/>
          <w:sz w:val="22"/>
          <w:szCs w:val="22"/>
        </w:rPr>
        <w:t>el and Municipality</w:t>
      </w:r>
      <w:r>
        <w:rPr>
          <w:rFonts w:ascii="Arial" w:eastAsia="Arial" w:hAnsi="Arial" w:cs="Arial"/>
          <w:color w:val="363435"/>
          <w:spacing w:val="-11"/>
          <w:sz w:val="22"/>
          <w:szCs w:val="22"/>
        </w:rPr>
        <w:t xml:space="preserve"> </w:t>
      </w:r>
      <w:r>
        <w:rPr>
          <w:rFonts w:ascii="Arial" w:eastAsia="Arial" w:hAnsi="Arial" w:cs="Arial"/>
          <w:color w:val="363435"/>
          <w:spacing w:val="-26"/>
          <w:sz w:val="22"/>
          <w:szCs w:val="22"/>
        </w:rPr>
        <w:t>T</w:t>
      </w:r>
      <w:r>
        <w:rPr>
          <w:rFonts w:ascii="Arial" w:eastAsia="Arial" w:hAnsi="Arial" w:cs="Arial"/>
          <w:color w:val="363435"/>
          <w:sz w:val="22"/>
          <w:szCs w:val="22"/>
        </w:rPr>
        <w:t>ype (2006-2010)</w:t>
      </w:r>
    </w:p>
    <w:p w:rsidR="00C003AE" w:rsidRDefault="00FD1C07">
      <w:pPr>
        <w:tabs>
          <w:tab w:val="left" w:pos="10180"/>
        </w:tabs>
        <w:spacing w:line="240" w:lineRule="exact"/>
        <w:ind w:left="100"/>
        <w:rPr>
          <w:sz w:val="22"/>
          <w:szCs w:val="22"/>
        </w:rPr>
        <w:sectPr w:rsidR="00C003AE">
          <w:type w:val="continuous"/>
          <w:pgSz w:w="12240" w:h="15840"/>
          <w:pgMar w:top="1480" w:right="980" w:bottom="280" w:left="980" w:header="720" w:footer="720" w:gutter="0"/>
          <w:cols w:space="720"/>
        </w:sectPr>
      </w:pPr>
      <w:r>
        <w:rPr>
          <w:color w:val="363435"/>
          <w:w w:val="97"/>
          <w:position w:val="-1"/>
          <w:sz w:val="22"/>
          <w:szCs w:val="22"/>
        </w:rPr>
        <w:lastRenderedPageBreak/>
        <w:t>fines)</w:t>
      </w:r>
      <w:r>
        <w:rPr>
          <w:color w:val="363435"/>
          <w:w w:val="98"/>
          <w:position w:val="7"/>
          <w:sz w:val="13"/>
          <w:szCs w:val="13"/>
        </w:rPr>
        <w:t>9</w:t>
      </w:r>
      <w:r>
        <w:rPr>
          <w:color w:val="363435"/>
          <w:position w:val="-1"/>
          <w:sz w:val="22"/>
          <w:szCs w:val="22"/>
        </w:rPr>
        <w:t>.</w:t>
      </w:r>
      <w:r>
        <w:rPr>
          <w:color w:val="363435"/>
          <w:spacing w:val="-4"/>
          <w:position w:val="-1"/>
          <w:sz w:val="22"/>
          <w:szCs w:val="22"/>
        </w:rPr>
        <w:t xml:space="preserve"> </w:t>
      </w:r>
      <w:r>
        <w:rPr>
          <w:color w:val="363435"/>
          <w:position w:val="-1"/>
          <w:sz w:val="22"/>
          <w:szCs w:val="22"/>
        </w:rPr>
        <w:t xml:space="preserve">The share of </w:t>
      </w:r>
      <w:r>
        <w:rPr>
          <w:color w:val="363435"/>
          <w:w w:val="96"/>
          <w:position w:val="-1"/>
          <w:sz w:val="22"/>
          <w:szCs w:val="22"/>
        </w:rPr>
        <w:t>fine</w:t>
      </w:r>
      <w:r>
        <w:rPr>
          <w:color w:val="363435"/>
          <w:position w:val="-1"/>
          <w:sz w:val="22"/>
          <w:szCs w:val="22"/>
        </w:rPr>
        <w:t xml:space="preserve"> r</w:t>
      </w:r>
      <w:r>
        <w:rPr>
          <w:color w:val="363435"/>
          <w:spacing w:val="-6"/>
          <w:position w:val="-1"/>
          <w:sz w:val="22"/>
          <w:szCs w:val="22"/>
        </w:rPr>
        <w:t>e</w:t>
      </w:r>
      <w:r>
        <w:rPr>
          <w:color w:val="363435"/>
          <w:spacing w:val="-3"/>
          <w:position w:val="-1"/>
          <w:sz w:val="22"/>
          <w:szCs w:val="22"/>
        </w:rPr>
        <w:t>v</w:t>
      </w:r>
      <w:r>
        <w:rPr>
          <w:color w:val="363435"/>
          <w:position w:val="-1"/>
          <w:sz w:val="22"/>
          <w:szCs w:val="22"/>
        </w:rPr>
        <w:t xml:space="preserve">enue         </w:t>
      </w:r>
      <w:r>
        <w:rPr>
          <w:color w:val="363435"/>
          <w:spacing w:val="6"/>
          <w:position w:val="-1"/>
          <w:sz w:val="22"/>
          <w:szCs w:val="22"/>
        </w:rPr>
        <w:t xml:space="preserve"> </w:t>
      </w:r>
      <w:r>
        <w:rPr>
          <w:color w:val="363435"/>
          <w:position w:val="-1"/>
          <w:sz w:val="22"/>
          <w:szCs w:val="22"/>
          <w:u w:val="single" w:color="363435"/>
        </w:rPr>
        <w:t xml:space="preserve"> </w:t>
      </w:r>
      <w:r>
        <w:rPr>
          <w:color w:val="363435"/>
          <w:position w:val="-1"/>
          <w:sz w:val="22"/>
          <w:szCs w:val="22"/>
          <w:u w:val="single" w:color="363435"/>
        </w:rPr>
        <w:tab/>
      </w:r>
    </w:p>
    <w:p w:rsidR="00C003AE" w:rsidRDefault="00FD1C07">
      <w:pPr>
        <w:spacing w:before="11" w:line="246" w:lineRule="auto"/>
        <w:ind w:left="100" w:right="-38"/>
        <w:rPr>
          <w:sz w:val="22"/>
          <w:szCs w:val="22"/>
        </w:rPr>
      </w:pPr>
      <w:r>
        <w:rPr>
          <w:color w:val="363435"/>
          <w:sz w:val="22"/>
          <w:szCs w:val="22"/>
        </w:rPr>
        <w:lastRenderedPageBreak/>
        <w:t>payable to the commonwealth is deposited in the commonwealth general fund, and thus does not di- rectly reim</w:t>
      </w:r>
      <w:r>
        <w:rPr>
          <w:color w:val="363435"/>
          <w:spacing w:val="-4"/>
          <w:sz w:val="22"/>
          <w:szCs w:val="22"/>
        </w:rPr>
        <w:t>b</w:t>
      </w:r>
      <w:r>
        <w:rPr>
          <w:color w:val="363435"/>
          <w:sz w:val="22"/>
          <w:szCs w:val="22"/>
        </w:rPr>
        <w:t>urse PSP for its munici- pal patrol duties.</w:t>
      </w:r>
    </w:p>
    <w:p w:rsidR="00C003AE" w:rsidRDefault="00FD1C07">
      <w:pPr>
        <w:spacing w:line="246" w:lineRule="auto"/>
        <w:ind w:left="100" w:right="-36" w:firstLine="173"/>
        <w:rPr>
          <w:sz w:val="22"/>
          <w:szCs w:val="22"/>
        </w:rPr>
      </w:pPr>
      <w:r>
        <w:rPr>
          <w:color w:val="363435"/>
          <w:sz w:val="22"/>
          <w:szCs w:val="22"/>
        </w:rPr>
        <w:t xml:space="preserve">Whether </w:t>
      </w:r>
      <w:r>
        <w:rPr>
          <w:color w:val="363435"/>
          <w:sz w:val="22"/>
          <w:szCs w:val="22"/>
        </w:rPr>
        <w:t>generated by PSP or lo- cal police action</w:t>
      </w:r>
      <w:r>
        <w:rPr>
          <w:color w:val="363435"/>
          <w:position w:val="7"/>
          <w:sz w:val="13"/>
          <w:szCs w:val="13"/>
        </w:rPr>
        <w:t>10</w:t>
      </w:r>
      <w:r>
        <w:rPr>
          <w:color w:val="363435"/>
          <w:sz w:val="22"/>
          <w:szCs w:val="22"/>
        </w:rPr>
        <w:t>,</w:t>
      </w:r>
      <w:r>
        <w:rPr>
          <w:color w:val="363435"/>
          <w:spacing w:val="-3"/>
          <w:sz w:val="22"/>
          <w:szCs w:val="22"/>
        </w:rPr>
        <w:t xml:space="preserve"> </w:t>
      </w:r>
      <w:r>
        <w:rPr>
          <w:color w:val="363435"/>
          <w:sz w:val="22"/>
          <w:szCs w:val="22"/>
        </w:rPr>
        <w:t>50 percent of the</w:t>
      </w:r>
    </w:p>
    <w:p w:rsidR="00C003AE" w:rsidRDefault="00FD1C07">
      <w:pPr>
        <w:spacing w:before="88"/>
        <w:rPr>
          <w:sz w:val="16"/>
          <w:szCs w:val="16"/>
        </w:rPr>
      </w:pPr>
      <w:r>
        <w:br w:type="column"/>
      </w:r>
      <w:r>
        <w:rPr>
          <w:color w:val="363435"/>
          <w:sz w:val="16"/>
          <w:szCs w:val="16"/>
        </w:rPr>
        <w:lastRenderedPageBreak/>
        <w:t>8.</w:t>
      </w:r>
      <w:r>
        <w:rPr>
          <w:color w:val="363435"/>
          <w:spacing w:val="-9"/>
          <w:sz w:val="16"/>
          <w:szCs w:val="16"/>
        </w:rPr>
        <w:t xml:space="preserve"> </w:t>
      </w:r>
      <w:r>
        <w:rPr>
          <w:color w:val="363435"/>
          <w:spacing w:val="-12"/>
          <w:sz w:val="16"/>
          <w:szCs w:val="16"/>
        </w:rPr>
        <w:t>A</w:t>
      </w:r>
      <w:r>
        <w:rPr>
          <w:color w:val="363435"/>
          <w:spacing w:val="-2"/>
          <w:sz w:val="16"/>
          <w:szCs w:val="16"/>
        </w:rPr>
        <w:t>v</w:t>
      </w:r>
      <w:r>
        <w:rPr>
          <w:color w:val="363435"/>
          <w:sz w:val="16"/>
          <w:szCs w:val="16"/>
        </w:rPr>
        <w:t>erage annual population based on 2006-2009 Census estimates and 2010 Census.</w:t>
      </w:r>
    </w:p>
    <w:p w:rsidR="00C003AE" w:rsidRDefault="00FD1C07">
      <w:pPr>
        <w:spacing w:before="16" w:line="260" w:lineRule="auto"/>
        <w:ind w:right="164"/>
        <w:rPr>
          <w:sz w:val="16"/>
          <w:szCs w:val="16"/>
        </w:rPr>
      </w:pPr>
      <w:r>
        <w:rPr>
          <w:color w:val="363435"/>
          <w:sz w:val="16"/>
          <w:szCs w:val="16"/>
        </w:rPr>
        <w:t>9. H</w:t>
      </w:r>
      <w:r>
        <w:rPr>
          <w:color w:val="363435"/>
          <w:spacing w:val="-4"/>
          <w:sz w:val="16"/>
          <w:szCs w:val="16"/>
        </w:rPr>
        <w:t>o</w:t>
      </w:r>
      <w:r>
        <w:rPr>
          <w:color w:val="363435"/>
          <w:sz w:val="16"/>
          <w:szCs w:val="16"/>
        </w:rPr>
        <w:t>w</w:t>
      </w:r>
      <w:r>
        <w:rPr>
          <w:color w:val="363435"/>
          <w:spacing w:val="-4"/>
          <w:sz w:val="16"/>
          <w:szCs w:val="16"/>
        </w:rPr>
        <w:t>e</w:t>
      </w:r>
      <w:r>
        <w:rPr>
          <w:color w:val="363435"/>
          <w:spacing w:val="-2"/>
          <w:sz w:val="16"/>
          <w:szCs w:val="16"/>
        </w:rPr>
        <w:t>v</w:t>
      </w:r>
      <w:r>
        <w:rPr>
          <w:color w:val="363435"/>
          <w:sz w:val="16"/>
          <w:szCs w:val="16"/>
        </w:rPr>
        <w:t>e</w:t>
      </w:r>
      <w:r>
        <w:rPr>
          <w:color w:val="363435"/>
          <w:spacing w:val="-6"/>
          <w:sz w:val="16"/>
          <w:szCs w:val="16"/>
        </w:rPr>
        <w:t>r</w:t>
      </w:r>
      <w:r>
        <w:rPr>
          <w:color w:val="363435"/>
          <w:sz w:val="16"/>
          <w:szCs w:val="16"/>
        </w:rPr>
        <w:t>, Chapter 77 of</w:t>
      </w:r>
      <w:r>
        <w:rPr>
          <w:color w:val="363435"/>
          <w:spacing w:val="-3"/>
          <w:sz w:val="16"/>
          <w:szCs w:val="16"/>
        </w:rPr>
        <w:t xml:space="preserve"> </w:t>
      </w:r>
      <w:r>
        <w:rPr>
          <w:color w:val="363435"/>
          <w:spacing w:val="-6"/>
          <w:sz w:val="16"/>
          <w:szCs w:val="16"/>
        </w:rPr>
        <w:t>T</w:t>
      </w:r>
      <w:r>
        <w:rPr>
          <w:color w:val="363435"/>
          <w:sz w:val="16"/>
          <w:szCs w:val="16"/>
        </w:rPr>
        <w:t>itle 75, relating to sn</w:t>
      </w:r>
      <w:r>
        <w:rPr>
          <w:color w:val="363435"/>
          <w:spacing w:val="-4"/>
          <w:sz w:val="16"/>
          <w:szCs w:val="16"/>
        </w:rPr>
        <w:t>o</w:t>
      </w:r>
      <w:r>
        <w:rPr>
          <w:color w:val="363435"/>
          <w:sz w:val="16"/>
          <w:szCs w:val="16"/>
        </w:rPr>
        <w:t xml:space="preserve">wmobiles, is </w:t>
      </w:r>
      <w:r>
        <w:rPr>
          <w:color w:val="363435"/>
          <w:spacing w:val="-2"/>
          <w:sz w:val="16"/>
          <w:szCs w:val="16"/>
        </w:rPr>
        <w:t>e</w:t>
      </w:r>
      <w:r>
        <w:rPr>
          <w:color w:val="363435"/>
          <w:sz w:val="16"/>
          <w:szCs w:val="16"/>
        </w:rPr>
        <w:t>xcluded from the distri</w:t>
      </w:r>
      <w:r>
        <w:rPr>
          <w:color w:val="363435"/>
          <w:spacing w:val="-3"/>
          <w:sz w:val="16"/>
          <w:szCs w:val="16"/>
        </w:rPr>
        <w:t>b</w:t>
      </w:r>
      <w:r>
        <w:rPr>
          <w:color w:val="363435"/>
          <w:sz w:val="16"/>
          <w:szCs w:val="16"/>
        </w:rPr>
        <w:t xml:space="preserve">ution formula as </w:t>
      </w:r>
      <w:r>
        <w:rPr>
          <w:color w:val="363435"/>
          <w:sz w:val="16"/>
          <w:szCs w:val="16"/>
        </w:rPr>
        <w:t>these fines</w:t>
      </w:r>
      <w:r>
        <w:rPr>
          <w:color w:val="363435"/>
          <w:spacing w:val="-9"/>
          <w:sz w:val="16"/>
          <w:szCs w:val="16"/>
        </w:rPr>
        <w:t xml:space="preserve"> </w:t>
      </w:r>
      <w:r>
        <w:rPr>
          <w:color w:val="363435"/>
          <w:sz w:val="16"/>
          <w:szCs w:val="16"/>
        </w:rPr>
        <w:t>are retained in full by the commonwealth.</w:t>
      </w:r>
    </w:p>
    <w:p w:rsidR="00C003AE" w:rsidRDefault="00FD1C07">
      <w:pPr>
        <w:spacing w:line="260" w:lineRule="auto"/>
        <w:ind w:right="247"/>
        <w:rPr>
          <w:sz w:val="16"/>
          <w:szCs w:val="16"/>
        </w:rPr>
      </w:pPr>
      <w:r>
        <w:rPr>
          <w:color w:val="363435"/>
          <w:sz w:val="16"/>
          <w:szCs w:val="16"/>
        </w:rPr>
        <w:t>10. Unless the local police action related to a pr</w:t>
      </w:r>
      <w:r>
        <w:rPr>
          <w:color w:val="363435"/>
          <w:spacing w:val="-2"/>
          <w:sz w:val="16"/>
          <w:szCs w:val="16"/>
        </w:rPr>
        <w:t>o</w:t>
      </w:r>
      <w:r>
        <w:rPr>
          <w:color w:val="363435"/>
          <w:sz w:val="16"/>
          <w:szCs w:val="16"/>
        </w:rPr>
        <w:t>vision of</w:t>
      </w:r>
      <w:r>
        <w:rPr>
          <w:color w:val="363435"/>
          <w:spacing w:val="-3"/>
          <w:sz w:val="16"/>
          <w:szCs w:val="16"/>
        </w:rPr>
        <w:t xml:space="preserve"> </w:t>
      </w:r>
      <w:r>
        <w:rPr>
          <w:color w:val="363435"/>
          <w:spacing w:val="-6"/>
          <w:sz w:val="16"/>
          <w:szCs w:val="16"/>
        </w:rPr>
        <w:t>T</w:t>
      </w:r>
      <w:r>
        <w:rPr>
          <w:color w:val="363435"/>
          <w:sz w:val="16"/>
          <w:szCs w:val="16"/>
        </w:rPr>
        <w:t xml:space="preserve">itle 75 for parking, in which case the mu- nicipality </w:t>
      </w:r>
      <w:r>
        <w:rPr>
          <w:color w:val="363435"/>
          <w:spacing w:val="-2"/>
          <w:sz w:val="16"/>
          <w:szCs w:val="16"/>
        </w:rPr>
        <w:t>w</w:t>
      </w:r>
      <w:r>
        <w:rPr>
          <w:color w:val="363435"/>
          <w:sz w:val="16"/>
          <w:szCs w:val="16"/>
        </w:rPr>
        <w:t>ould retain the full r</w:t>
      </w:r>
      <w:r>
        <w:rPr>
          <w:color w:val="363435"/>
          <w:spacing w:val="-4"/>
          <w:sz w:val="16"/>
          <w:szCs w:val="16"/>
        </w:rPr>
        <w:t>e</w:t>
      </w:r>
      <w:r>
        <w:rPr>
          <w:color w:val="363435"/>
          <w:spacing w:val="-2"/>
          <w:sz w:val="16"/>
          <w:szCs w:val="16"/>
        </w:rPr>
        <w:t>v</w:t>
      </w:r>
      <w:r>
        <w:rPr>
          <w:color w:val="363435"/>
          <w:sz w:val="16"/>
          <w:szCs w:val="16"/>
        </w:rPr>
        <w:t xml:space="preserve">enue [42 </w:t>
      </w:r>
      <w:r>
        <w:rPr>
          <w:color w:val="363435"/>
          <w:spacing w:val="-2"/>
          <w:sz w:val="16"/>
          <w:szCs w:val="16"/>
        </w:rPr>
        <w:t>P</w:t>
      </w:r>
      <w:r>
        <w:rPr>
          <w:color w:val="363435"/>
          <w:sz w:val="16"/>
          <w:szCs w:val="16"/>
        </w:rPr>
        <w:t>a.C.S. §§ 3573(b)(1)].</w:t>
      </w:r>
    </w:p>
    <w:p w:rsidR="00C003AE" w:rsidRDefault="00FD1C07">
      <w:pPr>
        <w:spacing w:line="260" w:lineRule="auto"/>
        <w:ind w:right="434"/>
        <w:rPr>
          <w:sz w:val="16"/>
          <w:szCs w:val="16"/>
        </w:rPr>
      </w:pPr>
      <w:r>
        <w:rPr>
          <w:color w:val="363435"/>
          <w:sz w:val="16"/>
          <w:szCs w:val="16"/>
        </w:rPr>
        <w:t xml:space="preserve">11. </w:t>
      </w:r>
      <w:r>
        <w:rPr>
          <w:color w:val="363435"/>
          <w:spacing w:val="-2"/>
          <w:sz w:val="16"/>
          <w:szCs w:val="16"/>
        </w:rPr>
        <w:t>F</w:t>
      </w:r>
      <w:r>
        <w:rPr>
          <w:color w:val="363435"/>
          <w:sz w:val="16"/>
          <w:szCs w:val="16"/>
        </w:rPr>
        <w:t>or fines</w:t>
      </w:r>
      <w:r>
        <w:rPr>
          <w:color w:val="363435"/>
          <w:spacing w:val="-9"/>
          <w:sz w:val="16"/>
          <w:szCs w:val="16"/>
        </w:rPr>
        <w:t xml:space="preserve"> </w:t>
      </w:r>
      <w:r>
        <w:rPr>
          <w:color w:val="363435"/>
          <w:sz w:val="16"/>
          <w:szCs w:val="16"/>
        </w:rPr>
        <w:t>related to dr</w:t>
      </w:r>
      <w:r>
        <w:rPr>
          <w:color w:val="363435"/>
          <w:spacing w:val="-4"/>
          <w:sz w:val="16"/>
          <w:szCs w:val="16"/>
        </w:rPr>
        <w:t>i</w:t>
      </w:r>
      <w:r>
        <w:rPr>
          <w:color w:val="363435"/>
          <w:sz w:val="16"/>
          <w:szCs w:val="16"/>
        </w:rPr>
        <w:t>ving under the influence</w:t>
      </w:r>
      <w:r>
        <w:rPr>
          <w:color w:val="363435"/>
          <w:spacing w:val="-12"/>
          <w:sz w:val="16"/>
          <w:szCs w:val="16"/>
        </w:rPr>
        <w:t xml:space="preserve"> </w:t>
      </w:r>
      <w:r>
        <w:rPr>
          <w:color w:val="363435"/>
          <w:sz w:val="16"/>
          <w:szCs w:val="16"/>
        </w:rPr>
        <w:t>of alcohol or a controlled substance that are the result of PSP action, the r</w:t>
      </w:r>
      <w:r>
        <w:rPr>
          <w:color w:val="363435"/>
          <w:spacing w:val="-4"/>
          <w:sz w:val="16"/>
          <w:szCs w:val="16"/>
        </w:rPr>
        <w:t>e</w:t>
      </w:r>
      <w:r>
        <w:rPr>
          <w:color w:val="363435"/>
          <w:spacing w:val="-2"/>
          <w:sz w:val="16"/>
          <w:szCs w:val="16"/>
        </w:rPr>
        <w:t>v</w:t>
      </w:r>
      <w:r>
        <w:rPr>
          <w:color w:val="363435"/>
          <w:sz w:val="16"/>
          <w:szCs w:val="16"/>
        </w:rPr>
        <w:t>enue is d</w:t>
      </w:r>
      <w:r>
        <w:rPr>
          <w:color w:val="363435"/>
          <w:spacing w:val="-4"/>
          <w:sz w:val="16"/>
          <w:szCs w:val="16"/>
        </w:rPr>
        <w:t>i</w:t>
      </w:r>
      <w:r>
        <w:rPr>
          <w:color w:val="363435"/>
          <w:sz w:val="16"/>
          <w:szCs w:val="16"/>
        </w:rPr>
        <w:t xml:space="preserve">vided </w:t>
      </w:r>
      <w:r>
        <w:rPr>
          <w:color w:val="363435"/>
          <w:spacing w:val="-4"/>
          <w:sz w:val="16"/>
          <w:szCs w:val="16"/>
        </w:rPr>
        <w:t>e</w:t>
      </w:r>
      <w:r>
        <w:rPr>
          <w:color w:val="363435"/>
          <w:spacing w:val="-2"/>
          <w:sz w:val="16"/>
          <w:szCs w:val="16"/>
        </w:rPr>
        <w:t>v</w:t>
      </w:r>
      <w:r>
        <w:rPr>
          <w:color w:val="363435"/>
          <w:sz w:val="16"/>
          <w:szCs w:val="16"/>
        </w:rPr>
        <w:t>enly between the commonwealth and the county [42</w:t>
      </w:r>
    </w:p>
    <w:p w:rsidR="00C003AE" w:rsidRDefault="00FD1C07">
      <w:pPr>
        <w:spacing w:line="260" w:lineRule="auto"/>
        <w:ind w:right="167"/>
        <w:rPr>
          <w:sz w:val="16"/>
          <w:szCs w:val="16"/>
        </w:rPr>
        <w:sectPr w:rsidR="00C003AE">
          <w:type w:val="continuous"/>
          <w:pgSz w:w="12240" w:h="15840"/>
          <w:pgMar w:top="1480" w:right="980" w:bottom="280" w:left="980" w:header="720" w:footer="720" w:gutter="0"/>
          <w:cols w:num="2" w:space="720" w:equalWidth="0">
            <w:col w:w="3268" w:space="274"/>
            <w:col w:w="6738"/>
          </w:cols>
        </w:sectPr>
      </w:pPr>
      <w:r>
        <w:rPr>
          <w:color w:val="363435"/>
          <w:spacing w:val="-2"/>
          <w:sz w:val="16"/>
          <w:szCs w:val="16"/>
        </w:rPr>
        <w:lastRenderedPageBreak/>
        <w:t>P</w:t>
      </w:r>
      <w:r>
        <w:rPr>
          <w:color w:val="363435"/>
          <w:sz w:val="16"/>
          <w:szCs w:val="16"/>
        </w:rPr>
        <w:t>a.C.S. §§ 3571(b)(4)]; for fines</w:t>
      </w:r>
      <w:r>
        <w:rPr>
          <w:color w:val="363435"/>
          <w:spacing w:val="-9"/>
          <w:sz w:val="16"/>
          <w:szCs w:val="16"/>
        </w:rPr>
        <w:t xml:space="preserve"> </w:t>
      </w:r>
      <w:r>
        <w:rPr>
          <w:color w:val="363435"/>
          <w:sz w:val="16"/>
          <w:szCs w:val="16"/>
        </w:rPr>
        <w:t xml:space="preserve">that are the result of local </w:t>
      </w:r>
      <w:r>
        <w:rPr>
          <w:color w:val="363435"/>
          <w:sz w:val="16"/>
          <w:szCs w:val="16"/>
        </w:rPr>
        <w:t>police action, the r</w:t>
      </w:r>
      <w:r>
        <w:rPr>
          <w:color w:val="363435"/>
          <w:spacing w:val="-4"/>
          <w:sz w:val="16"/>
          <w:szCs w:val="16"/>
        </w:rPr>
        <w:t>e</w:t>
      </w:r>
      <w:r>
        <w:rPr>
          <w:color w:val="363435"/>
          <w:spacing w:val="-2"/>
          <w:sz w:val="16"/>
          <w:szCs w:val="16"/>
        </w:rPr>
        <w:t>v</w:t>
      </w:r>
      <w:r>
        <w:rPr>
          <w:color w:val="363435"/>
          <w:sz w:val="16"/>
          <w:szCs w:val="16"/>
        </w:rPr>
        <w:t xml:space="preserve">enue is </w:t>
      </w:r>
      <w:r>
        <w:rPr>
          <w:color w:val="363435"/>
          <w:spacing w:val="-4"/>
          <w:sz w:val="16"/>
          <w:szCs w:val="16"/>
        </w:rPr>
        <w:t>e</w:t>
      </w:r>
      <w:r>
        <w:rPr>
          <w:color w:val="363435"/>
          <w:spacing w:val="-2"/>
          <w:sz w:val="16"/>
          <w:szCs w:val="16"/>
        </w:rPr>
        <w:t>v</w:t>
      </w:r>
      <w:r>
        <w:rPr>
          <w:color w:val="363435"/>
          <w:sz w:val="16"/>
          <w:szCs w:val="16"/>
        </w:rPr>
        <w:t>enly d</w:t>
      </w:r>
      <w:r>
        <w:rPr>
          <w:color w:val="363435"/>
          <w:spacing w:val="-4"/>
          <w:sz w:val="16"/>
          <w:szCs w:val="16"/>
        </w:rPr>
        <w:t>i</w:t>
      </w:r>
      <w:r>
        <w:rPr>
          <w:color w:val="363435"/>
          <w:sz w:val="16"/>
          <w:szCs w:val="16"/>
        </w:rPr>
        <w:t xml:space="preserve">vided between the municipality and the county [42 </w:t>
      </w:r>
      <w:r>
        <w:rPr>
          <w:color w:val="363435"/>
          <w:spacing w:val="-2"/>
          <w:sz w:val="16"/>
          <w:szCs w:val="16"/>
        </w:rPr>
        <w:t>P</w:t>
      </w:r>
      <w:r>
        <w:rPr>
          <w:color w:val="363435"/>
          <w:sz w:val="16"/>
          <w:szCs w:val="16"/>
        </w:rPr>
        <w:t>a.C.S. §§ 3573(b)(3)].</w:t>
      </w:r>
    </w:p>
    <w:p w:rsidR="00C003AE" w:rsidRDefault="00FD1C07">
      <w:pPr>
        <w:spacing w:before="78"/>
        <w:ind w:left="366" w:right="103"/>
        <w:jc w:val="center"/>
        <w:rPr>
          <w:rFonts w:ascii="Arial" w:eastAsia="Arial" w:hAnsi="Arial" w:cs="Arial"/>
          <w:sz w:val="22"/>
          <w:szCs w:val="22"/>
        </w:rPr>
      </w:pPr>
      <w:r>
        <w:rPr>
          <w:rFonts w:ascii="Arial" w:eastAsia="Arial" w:hAnsi="Arial" w:cs="Arial"/>
          <w:color w:val="363435"/>
          <w:spacing w:val="-26"/>
          <w:sz w:val="22"/>
          <w:szCs w:val="22"/>
        </w:rPr>
        <w:lastRenderedPageBreak/>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 8:</w:t>
      </w:r>
      <w:r>
        <w:rPr>
          <w:rFonts w:ascii="Arial" w:eastAsia="Arial" w:hAnsi="Arial" w:cs="Arial"/>
          <w:color w:val="363435"/>
          <w:spacing w:val="-11"/>
          <w:sz w:val="22"/>
          <w:szCs w:val="22"/>
        </w:rPr>
        <w:t xml:space="preserve"> </w:t>
      </w:r>
      <w:r>
        <w:rPr>
          <w:rFonts w:ascii="Arial" w:eastAsia="Arial" w:hAnsi="Arial" w:cs="Arial"/>
          <w:color w:val="363435"/>
          <w:spacing w:val="-9"/>
          <w:sz w:val="22"/>
          <w:szCs w:val="22"/>
        </w:rPr>
        <w:t>A</w:t>
      </w:r>
      <w:r>
        <w:rPr>
          <w:rFonts w:ascii="Arial" w:eastAsia="Arial" w:hAnsi="Arial" w:cs="Arial"/>
          <w:color w:val="363435"/>
          <w:spacing w:val="-6"/>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 PSP-Gene</w:t>
      </w:r>
      <w:r>
        <w:rPr>
          <w:rFonts w:ascii="Arial" w:eastAsia="Arial" w:hAnsi="Arial" w:cs="Arial"/>
          <w:color w:val="363435"/>
          <w:spacing w:val="-2"/>
          <w:sz w:val="22"/>
          <w:szCs w:val="22"/>
        </w:rPr>
        <w:t>r</w:t>
      </w:r>
      <w:r>
        <w:rPr>
          <w:rFonts w:ascii="Arial" w:eastAsia="Arial" w:hAnsi="Arial" w:cs="Arial"/>
          <w:color w:val="363435"/>
          <w:sz w:val="22"/>
          <w:szCs w:val="22"/>
        </w:rPr>
        <w:t>ated</w:t>
      </w:r>
      <w:r>
        <w:rPr>
          <w:rFonts w:ascii="Arial" w:eastAsia="Arial" w:hAnsi="Arial" w:cs="Arial"/>
          <w:color w:val="363435"/>
          <w:spacing w:val="-11"/>
          <w:sz w:val="22"/>
          <w:szCs w:val="22"/>
        </w:rPr>
        <w:t xml:space="preserve"> </w:t>
      </w:r>
      <w:r>
        <w:rPr>
          <w:rFonts w:ascii="Arial" w:eastAsia="Arial" w:hAnsi="Arial" w:cs="Arial"/>
          <w:color w:val="363435"/>
          <w:sz w:val="22"/>
          <w:szCs w:val="22"/>
        </w:rPr>
        <w:t>Title 75 Fines Assessed per 1,000</w:t>
      </w:r>
    </w:p>
    <w:p w:rsidR="00C003AE" w:rsidRDefault="002C1437">
      <w:pPr>
        <w:spacing w:before="7"/>
        <w:ind w:left="264" w:right="1"/>
        <w:jc w:val="center"/>
        <w:rPr>
          <w:rFonts w:ascii="Arial" w:eastAsia="Arial" w:hAnsi="Arial" w:cs="Arial"/>
          <w:sz w:val="22"/>
          <w:szCs w:val="22"/>
        </w:rPr>
      </w:pPr>
      <w:r>
        <w:rPr>
          <w:noProof/>
        </w:rPr>
        <w:drawing>
          <wp:anchor distT="0" distB="0" distL="114300" distR="114300" simplePos="0" relativeHeight="251663872" behindDoc="1" locked="0" layoutInCell="1" allowOverlap="1">
            <wp:simplePos x="0" y="0"/>
            <wp:positionH relativeFrom="page">
              <wp:posOffset>694690</wp:posOffset>
            </wp:positionH>
            <wp:positionV relativeFrom="paragraph">
              <wp:posOffset>209550</wp:posOffset>
            </wp:positionV>
            <wp:extent cx="4389120" cy="1485900"/>
            <wp:effectExtent l="0" t="0" r="0" b="0"/>
            <wp:wrapNone/>
            <wp:docPr id="18"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89120" cy="1485900"/>
                    </a:xfrm>
                    <a:prstGeom prst="rect">
                      <a:avLst/>
                    </a:prstGeom>
                    <a:noFill/>
                  </pic:spPr>
                </pic:pic>
              </a:graphicData>
            </a:graphic>
            <wp14:sizeRelH relativeFrom="page">
              <wp14:pctWidth>0</wp14:pctWidth>
            </wp14:sizeRelH>
            <wp14:sizeRelV relativeFrom="page">
              <wp14:pctHeight>0</wp14:pctHeight>
            </wp14:sizeRelV>
          </wp:anchor>
        </w:drawing>
      </w:r>
      <w:r w:rsidR="00FD1C07">
        <w:rPr>
          <w:rFonts w:ascii="Arial" w:eastAsia="Arial" w:hAnsi="Arial" w:cs="Arial"/>
          <w:color w:val="363435"/>
          <w:spacing w:val="-11"/>
          <w:sz w:val="22"/>
          <w:szCs w:val="22"/>
        </w:rPr>
        <w:t>P</w:t>
      </w:r>
      <w:r w:rsidR="00FD1C07">
        <w:rPr>
          <w:rFonts w:ascii="Arial" w:eastAsia="Arial" w:hAnsi="Arial" w:cs="Arial"/>
          <w:color w:val="363435"/>
          <w:sz w:val="22"/>
          <w:szCs w:val="22"/>
        </w:rPr>
        <w:t xml:space="preserve">opulation </w:t>
      </w:r>
      <w:r w:rsidR="00FD1C07">
        <w:rPr>
          <w:rFonts w:ascii="Arial" w:eastAsia="Arial" w:hAnsi="Arial" w:cs="Arial"/>
          <w:color w:val="363435"/>
          <w:spacing w:val="-4"/>
          <w:sz w:val="22"/>
          <w:szCs w:val="22"/>
        </w:rPr>
        <w:t>b</w:t>
      </w:r>
      <w:r w:rsidR="00FD1C07">
        <w:rPr>
          <w:rFonts w:ascii="Arial" w:eastAsia="Arial" w:hAnsi="Arial" w:cs="Arial"/>
          <w:color w:val="363435"/>
          <w:sz w:val="22"/>
          <w:szCs w:val="22"/>
        </w:rPr>
        <w:t>y PSP C</w:t>
      </w:r>
      <w:r w:rsidR="00FD1C07">
        <w:rPr>
          <w:rFonts w:ascii="Arial" w:eastAsia="Arial" w:hAnsi="Arial" w:cs="Arial"/>
          <w:color w:val="363435"/>
          <w:spacing w:val="-3"/>
          <w:sz w:val="22"/>
          <w:szCs w:val="22"/>
        </w:rPr>
        <w:t>o</w:t>
      </w:r>
      <w:r w:rsidR="00FD1C07">
        <w:rPr>
          <w:rFonts w:ascii="Arial" w:eastAsia="Arial" w:hAnsi="Arial" w:cs="Arial"/>
          <w:color w:val="363435"/>
          <w:spacing w:val="-6"/>
          <w:sz w:val="22"/>
          <w:szCs w:val="22"/>
        </w:rPr>
        <w:t>v</w:t>
      </w:r>
      <w:r w:rsidR="00FD1C07">
        <w:rPr>
          <w:rFonts w:ascii="Arial" w:eastAsia="Arial" w:hAnsi="Arial" w:cs="Arial"/>
          <w:color w:val="363435"/>
          <w:sz w:val="22"/>
          <w:szCs w:val="22"/>
        </w:rPr>
        <w:t>e</w:t>
      </w:r>
      <w:r w:rsidR="00FD1C07">
        <w:rPr>
          <w:rFonts w:ascii="Arial" w:eastAsia="Arial" w:hAnsi="Arial" w:cs="Arial"/>
          <w:color w:val="363435"/>
          <w:spacing w:val="-2"/>
          <w:sz w:val="22"/>
          <w:szCs w:val="22"/>
        </w:rPr>
        <w:t>r</w:t>
      </w:r>
      <w:r w:rsidR="00FD1C07">
        <w:rPr>
          <w:rFonts w:ascii="Arial" w:eastAsia="Arial" w:hAnsi="Arial" w:cs="Arial"/>
          <w:color w:val="363435"/>
          <w:sz w:val="22"/>
          <w:szCs w:val="22"/>
        </w:rPr>
        <w:t>age L</w:t>
      </w:r>
      <w:r w:rsidR="00FD1C07">
        <w:rPr>
          <w:rFonts w:ascii="Arial" w:eastAsia="Arial" w:hAnsi="Arial" w:cs="Arial"/>
          <w:color w:val="363435"/>
          <w:spacing w:val="-7"/>
          <w:sz w:val="22"/>
          <w:szCs w:val="22"/>
        </w:rPr>
        <w:t>e</w:t>
      </w:r>
      <w:r w:rsidR="00FD1C07">
        <w:rPr>
          <w:rFonts w:ascii="Arial" w:eastAsia="Arial" w:hAnsi="Arial" w:cs="Arial"/>
          <w:color w:val="363435"/>
          <w:spacing w:val="-6"/>
          <w:sz w:val="22"/>
          <w:szCs w:val="22"/>
        </w:rPr>
        <w:t>v</w:t>
      </w:r>
      <w:r w:rsidR="00FD1C07">
        <w:rPr>
          <w:rFonts w:ascii="Arial" w:eastAsia="Arial" w:hAnsi="Arial" w:cs="Arial"/>
          <w:color w:val="363435"/>
          <w:sz w:val="22"/>
          <w:szCs w:val="22"/>
        </w:rPr>
        <w:t>el and Municipality</w:t>
      </w:r>
      <w:r w:rsidR="00FD1C07">
        <w:rPr>
          <w:rFonts w:ascii="Arial" w:eastAsia="Arial" w:hAnsi="Arial" w:cs="Arial"/>
          <w:color w:val="363435"/>
          <w:spacing w:val="-11"/>
          <w:sz w:val="22"/>
          <w:szCs w:val="22"/>
        </w:rPr>
        <w:t xml:space="preserve"> </w:t>
      </w:r>
      <w:r w:rsidR="00FD1C07">
        <w:rPr>
          <w:rFonts w:ascii="Arial" w:eastAsia="Arial" w:hAnsi="Arial" w:cs="Arial"/>
          <w:color w:val="363435"/>
          <w:spacing w:val="-26"/>
          <w:sz w:val="22"/>
          <w:szCs w:val="22"/>
        </w:rPr>
        <w:t>T</w:t>
      </w:r>
      <w:r w:rsidR="00FD1C07">
        <w:rPr>
          <w:rFonts w:ascii="Arial" w:eastAsia="Arial" w:hAnsi="Arial" w:cs="Arial"/>
          <w:color w:val="363435"/>
          <w:sz w:val="22"/>
          <w:szCs w:val="22"/>
        </w:rPr>
        <w:t>ype (2006-2010)</w:t>
      </w:r>
    </w:p>
    <w:p w:rsidR="00C003AE" w:rsidRDefault="00FD1C07">
      <w:pPr>
        <w:spacing w:before="86" w:line="246" w:lineRule="auto"/>
        <w:ind w:right="186"/>
        <w:rPr>
          <w:sz w:val="22"/>
          <w:szCs w:val="22"/>
        </w:rPr>
      </w:pPr>
      <w:r>
        <w:br w:type="column"/>
      </w:r>
      <w:r>
        <w:rPr>
          <w:color w:val="363435"/>
          <w:sz w:val="22"/>
          <w:szCs w:val="22"/>
        </w:rPr>
        <w:lastRenderedPageBreak/>
        <w:t xml:space="preserve">in rural </w:t>
      </w:r>
      <w:r>
        <w:rPr>
          <w:color w:val="363435"/>
          <w:sz w:val="22"/>
          <w:szCs w:val="22"/>
        </w:rPr>
        <w:t xml:space="preserve">areas than in urban areas ($5,772 </w:t>
      </w:r>
      <w:r>
        <w:rPr>
          <w:color w:val="363435"/>
          <w:spacing w:val="-3"/>
          <w:sz w:val="22"/>
          <w:szCs w:val="22"/>
        </w:rPr>
        <w:t>v</w:t>
      </w:r>
      <w:r>
        <w:rPr>
          <w:color w:val="363435"/>
          <w:sz w:val="22"/>
          <w:szCs w:val="22"/>
        </w:rPr>
        <w:t>ersus $1,042, respect</w:t>
      </w:r>
      <w:r>
        <w:rPr>
          <w:color w:val="363435"/>
          <w:spacing w:val="-5"/>
          <w:sz w:val="22"/>
          <w:szCs w:val="22"/>
        </w:rPr>
        <w:t>i</w:t>
      </w:r>
      <w:r>
        <w:rPr>
          <w:color w:val="363435"/>
          <w:spacing w:val="-3"/>
          <w:sz w:val="22"/>
          <w:szCs w:val="22"/>
        </w:rPr>
        <w:t>v</w:t>
      </w:r>
      <w:r>
        <w:rPr>
          <w:color w:val="363435"/>
          <w:sz w:val="22"/>
          <w:szCs w:val="22"/>
        </w:rPr>
        <w:t>ely), and more fines assessed per 1,000 people in municipalities with full-time PSP c</w:t>
      </w:r>
      <w:r>
        <w:rPr>
          <w:color w:val="363435"/>
          <w:spacing w:val="-3"/>
          <w:sz w:val="22"/>
          <w:szCs w:val="22"/>
        </w:rPr>
        <w:t>ov</w:t>
      </w:r>
      <w:r>
        <w:rPr>
          <w:color w:val="363435"/>
          <w:sz w:val="22"/>
          <w:szCs w:val="22"/>
        </w:rPr>
        <w:t>erage than in part-time or no c</w:t>
      </w:r>
      <w:r>
        <w:rPr>
          <w:color w:val="363435"/>
          <w:spacing w:val="-3"/>
          <w:sz w:val="22"/>
          <w:szCs w:val="22"/>
        </w:rPr>
        <w:t>ov</w:t>
      </w:r>
      <w:r>
        <w:rPr>
          <w:color w:val="363435"/>
          <w:sz w:val="22"/>
          <w:szCs w:val="22"/>
        </w:rPr>
        <w:t>erage areas ($6,450,</w:t>
      </w:r>
    </w:p>
    <w:p w:rsidR="00C003AE" w:rsidRDefault="00FD1C07">
      <w:pPr>
        <w:spacing w:line="246" w:lineRule="auto"/>
        <w:ind w:right="97"/>
        <w:rPr>
          <w:sz w:val="22"/>
          <w:szCs w:val="22"/>
        </w:rPr>
        <w:sectPr w:rsidR="00C003AE">
          <w:pgSz w:w="12240" w:h="15840"/>
          <w:pgMar w:top="960" w:right="980" w:bottom="280" w:left="860" w:header="0" w:footer="884" w:gutter="0"/>
          <w:cols w:num="2" w:space="720" w:equalWidth="0">
            <w:col w:w="7147" w:space="298"/>
            <w:col w:w="2955"/>
          </w:cols>
        </w:sectPr>
      </w:pPr>
      <w:r>
        <w:rPr>
          <w:color w:val="363435"/>
          <w:sz w:val="22"/>
          <w:szCs w:val="22"/>
        </w:rPr>
        <w:t>$3,273, and $888, respect</w:t>
      </w:r>
      <w:r>
        <w:rPr>
          <w:color w:val="363435"/>
          <w:spacing w:val="-5"/>
          <w:sz w:val="22"/>
          <w:szCs w:val="22"/>
        </w:rPr>
        <w:t>i</w:t>
      </w:r>
      <w:r>
        <w:rPr>
          <w:color w:val="363435"/>
          <w:spacing w:val="-3"/>
          <w:sz w:val="22"/>
          <w:szCs w:val="22"/>
        </w:rPr>
        <w:t>v</w:t>
      </w:r>
      <w:r>
        <w:rPr>
          <w:color w:val="363435"/>
          <w:sz w:val="22"/>
          <w:szCs w:val="22"/>
        </w:rPr>
        <w:t xml:space="preserve">ely). </w:t>
      </w:r>
      <w:r>
        <w:rPr>
          <w:color w:val="363435"/>
          <w:sz w:val="22"/>
          <w:szCs w:val="22"/>
        </w:rPr>
        <w:t>The per capita PSP incidents were higher in full-time urban c</w:t>
      </w:r>
      <w:r>
        <w:rPr>
          <w:color w:val="363435"/>
          <w:spacing w:val="-3"/>
          <w:sz w:val="22"/>
          <w:szCs w:val="22"/>
        </w:rPr>
        <w:t>ov</w:t>
      </w:r>
      <w:r>
        <w:rPr>
          <w:color w:val="363435"/>
          <w:sz w:val="22"/>
          <w:szCs w:val="22"/>
        </w:rPr>
        <w:t>erage areas than in full-time rural c</w:t>
      </w:r>
      <w:r>
        <w:rPr>
          <w:color w:val="363435"/>
          <w:spacing w:val="-3"/>
          <w:sz w:val="22"/>
          <w:szCs w:val="22"/>
        </w:rPr>
        <w:t>ov</w:t>
      </w:r>
      <w:r>
        <w:rPr>
          <w:color w:val="363435"/>
          <w:sz w:val="22"/>
          <w:szCs w:val="22"/>
        </w:rPr>
        <w:t>erage areas, yet the</w:t>
      </w:r>
    </w:p>
    <w:p w:rsidR="00C003AE" w:rsidRDefault="00FD1C07">
      <w:pPr>
        <w:spacing w:before="5" w:line="246" w:lineRule="auto"/>
        <w:ind w:left="220" w:right="-23"/>
        <w:rPr>
          <w:sz w:val="22"/>
          <w:szCs w:val="22"/>
        </w:rPr>
      </w:pPr>
      <w:r>
        <w:rPr>
          <w:color w:val="363435"/>
          <w:sz w:val="22"/>
          <w:szCs w:val="22"/>
        </w:rPr>
        <w:lastRenderedPageBreak/>
        <w:t>wealth because some local police departments instead cite certain violations under a comparable local ordi- nance rather than</w:t>
      </w:r>
      <w:r>
        <w:rPr>
          <w:color w:val="363435"/>
          <w:spacing w:val="-4"/>
          <w:sz w:val="22"/>
          <w:szCs w:val="22"/>
        </w:rPr>
        <w:t xml:space="preserve"> </w:t>
      </w:r>
      <w:r>
        <w:rPr>
          <w:color w:val="363435"/>
          <w:spacing w:val="-8"/>
          <w:sz w:val="22"/>
          <w:szCs w:val="22"/>
        </w:rPr>
        <w:t>T</w:t>
      </w:r>
      <w:r>
        <w:rPr>
          <w:color w:val="363435"/>
          <w:sz w:val="22"/>
          <w:szCs w:val="22"/>
        </w:rPr>
        <w:t xml:space="preserve">itle </w:t>
      </w:r>
      <w:r>
        <w:rPr>
          <w:color w:val="363435"/>
          <w:sz w:val="22"/>
          <w:szCs w:val="22"/>
        </w:rPr>
        <w:t>75 (in which case the municipal- ity retains the full fine</w:t>
      </w:r>
      <w:r>
        <w:rPr>
          <w:color w:val="363435"/>
          <w:spacing w:val="-14"/>
          <w:sz w:val="22"/>
          <w:szCs w:val="22"/>
        </w:rPr>
        <w:t xml:space="preserve"> </w:t>
      </w:r>
      <w:r>
        <w:rPr>
          <w:color w:val="363435"/>
          <w:sz w:val="22"/>
          <w:szCs w:val="22"/>
        </w:rPr>
        <w:t>r</w:t>
      </w:r>
      <w:r>
        <w:rPr>
          <w:color w:val="363435"/>
          <w:spacing w:val="-6"/>
          <w:sz w:val="22"/>
          <w:szCs w:val="22"/>
        </w:rPr>
        <w:t>e</w:t>
      </w:r>
      <w:r>
        <w:rPr>
          <w:color w:val="363435"/>
          <w:spacing w:val="-3"/>
          <w:sz w:val="22"/>
          <w:szCs w:val="22"/>
        </w:rPr>
        <w:t>v</w:t>
      </w:r>
      <w:r>
        <w:rPr>
          <w:color w:val="363435"/>
          <w:sz w:val="22"/>
          <w:szCs w:val="22"/>
        </w:rPr>
        <w:t>enue) (Consultants Black</w:t>
      </w:r>
      <w:r>
        <w:rPr>
          <w:color w:val="363435"/>
          <w:spacing w:val="-4"/>
          <w:sz w:val="22"/>
          <w:szCs w:val="22"/>
        </w:rPr>
        <w:t>b</w:t>
      </w:r>
      <w:r>
        <w:rPr>
          <w:color w:val="363435"/>
          <w:sz w:val="22"/>
          <w:szCs w:val="22"/>
        </w:rPr>
        <w:t>urn and Smeal, personal communication, October 2011).</w:t>
      </w:r>
    </w:p>
    <w:p w:rsidR="00C003AE" w:rsidRDefault="00FD1C07">
      <w:pPr>
        <w:spacing w:line="246" w:lineRule="auto"/>
        <w:ind w:left="220" w:right="247" w:firstLine="173"/>
        <w:rPr>
          <w:sz w:val="22"/>
          <w:szCs w:val="22"/>
        </w:rPr>
      </w:pPr>
      <w:r>
        <w:rPr>
          <w:color w:val="363435"/>
          <w:sz w:val="22"/>
          <w:szCs w:val="22"/>
        </w:rPr>
        <w:t>The total amount of PSP fines</w:t>
      </w:r>
      <w:r>
        <w:rPr>
          <w:color w:val="363435"/>
          <w:spacing w:val="-13"/>
          <w:sz w:val="22"/>
          <w:szCs w:val="22"/>
        </w:rPr>
        <w:t xml:space="preserve"> </w:t>
      </w:r>
      <w:r>
        <w:rPr>
          <w:color w:val="363435"/>
          <w:sz w:val="22"/>
          <w:szCs w:val="22"/>
        </w:rPr>
        <w:t>assessed during the study period for</w:t>
      </w:r>
      <w:r>
        <w:rPr>
          <w:color w:val="363435"/>
          <w:spacing w:val="-4"/>
          <w:sz w:val="22"/>
          <w:szCs w:val="22"/>
        </w:rPr>
        <w:t xml:space="preserve"> </w:t>
      </w:r>
      <w:r>
        <w:rPr>
          <w:color w:val="363435"/>
          <w:spacing w:val="-8"/>
          <w:sz w:val="22"/>
          <w:szCs w:val="22"/>
        </w:rPr>
        <w:t>T</w:t>
      </w:r>
      <w:r>
        <w:rPr>
          <w:color w:val="363435"/>
          <w:sz w:val="22"/>
          <w:szCs w:val="22"/>
        </w:rPr>
        <w:t>itle 75 o</w:t>
      </w:r>
      <w:r>
        <w:rPr>
          <w:color w:val="363435"/>
          <w:spacing w:val="-6"/>
          <w:sz w:val="22"/>
          <w:szCs w:val="22"/>
        </w:rPr>
        <w:t>f</w:t>
      </w:r>
      <w:r>
        <w:rPr>
          <w:color w:val="363435"/>
          <w:sz w:val="22"/>
          <w:szCs w:val="22"/>
        </w:rPr>
        <w:t xml:space="preserve">fenses </w:t>
      </w:r>
      <w:r>
        <w:rPr>
          <w:color w:val="363435"/>
          <w:spacing w:val="-2"/>
          <w:sz w:val="22"/>
          <w:szCs w:val="22"/>
        </w:rPr>
        <w:t>w</w:t>
      </w:r>
      <w:r>
        <w:rPr>
          <w:color w:val="363435"/>
          <w:sz w:val="22"/>
          <w:szCs w:val="22"/>
        </w:rPr>
        <w:t>as $136,514,480, of which the</w:t>
      </w:r>
      <w:r>
        <w:rPr>
          <w:color w:val="363435"/>
          <w:sz w:val="22"/>
          <w:szCs w:val="22"/>
        </w:rPr>
        <w:t xml:space="preserve"> commonwealth </w:t>
      </w:r>
      <w:r>
        <w:rPr>
          <w:color w:val="363435"/>
          <w:spacing w:val="-2"/>
          <w:sz w:val="22"/>
          <w:szCs w:val="22"/>
        </w:rPr>
        <w:t>w</w:t>
      </w:r>
      <w:r>
        <w:rPr>
          <w:color w:val="363435"/>
          <w:sz w:val="22"/>
          <w:szCs w:val="22"/>
        </w:rPr>
        <w:t>ould h</w:t>
      </w:r>
      <w:r>
        <w:rPr>
          <w:color w:val="363435"/>
          <w:spacing w:val="-4"/>
          <w:sz w:val="22"/>
          <w:szCs w:val="22"/>
        </w:rPr>
        <w:t>a</w:t>
      </w:r>
      <w:r>
        <w:rPr>
          <w:color w:val="363435"/>
          <w:spacing w:val="-3"/>
          <w:sz w:val="22"/>
          <w:szCs w:val="22"/>
        </w:rPr>
        <w:t>v</w:t>
      </w:r>
      <w:r>
        <w:rPr>
          <w:color w:val="363435"/>
          <w:sz w:val="22"/>
          <w:szCs w:val="22"/>
        </w:rPr>
        <w:t>e retained half ($68,257,240) per the statutory pr</w:t>
      </w:r>
      <w:r>
        <w:rPr>
          <w:color w:val="363435"/>
          <w:spacing w:val="-3"/>
          <w:sz w:val="22"/>
          <w:szCs w:val="22"/>
        </w:rPr>
        <w:t>o</w:t>
      </w:r>
      <w:r>
        <w:rPr>
          <w:color w:val="363435"/>
          <w:sz w:val="22"/>
          <w:szCs w:val="22"/>
        </w:rPr>
        <w:t>visions, with the balance distri</w:t>
      </w:r>
      <w:r>
        <w:rPr>
          <w:color w:val="363435"/>
          <w:spacing w:val="-4"/>
          <w:sz w:val="22"/>
          <w:szCs w:val="22"/>
        </w:rPr>
        <w:t>b</w:t>
      </w:r>
      <w:r>
        <w:rPr>
          <w:color w:val="363435"/>
          <w:sz w:val="22"/>
          <w:szCs w:val="22"/>
        </w:rPr>
        <w:t>uted to municipalities in which</w:t>
      </w:r>
    </w:p>
    <w:p w:rsidR="00C003AE" w:rsidRDefault="00FD1C07">
      <w:pPr>
        <w:ind w:left="220"/>
        <w:rPr>
          <w:sz w:val="22"/>
          <w:szCs w:val="22"/>
        </w:rPr>
      </w:pPr>
      <w:r>
        <w:rPr>
          <w:color w:val="363435"/>
          <w:sz w:val="22"/>
          <w:szCs w:val="22"/>
        </w:rPr>
        <w:t>the fines</w:t>
      </w:r>
      <w:r>
        <w:rPr>
          <w:color w:val="363435"/>
          <w:spacing w:val="-13"/>
          <w:sz w:val="22"/>
          <w:szCs w:val="22"/>
        </w:rPr>
        <w:t xml:space="preserve"> </w:t>
      </w:r>
      <w:r>
        <w:rPr>
          <w:color w:val="363435"/>
          <w:sz w:val="22"/>
          <w:szCs w:val="22"/>
        </w:rPr>
        <w:t>were assessed</w:t>
      </w:r>
      <w:r>
        <w:rPr>
          <w:color w:val="363435"/>
          <w:position w:val="7"/>
          <w:sz w:val="13"/>
          <w:szCs w:val="13"/>
        </w:rPr>
        <w:t>12</w:t>
      </w:r>
      <w:r>
        <w:rPr>
          <w:color w:val="363435"/>
          <w:sz w:val="22"/>
          <w:szCs w:val="22"/>
        </w:rPr>
        <w:t>.</w:t>
      </w:r>
      <w:r>
        <w:rPr>
          <w:color w:val="363435"/>
          <w:spacing w:val="-3"/>
          <w:sz w:val="22"/>
          <w:szCs w:val="22"/>
        </w:rPr>
        <w:t xml:space="preserve"> </w:t>
      </w:r>
      <w:r>
        <w:rPr>
          <w:color w:val="363435"/>
          <w:sz w:val="22"/>
          <w:szCs w:val="22"/>
        </w:rPr>
        <w:t xml:space="preserve">On </w:t>
      </w:r>
      <w:r>
        <w:rPr>
          <w:color w:val="363435"/>
          <w:spacing w:val="-4"/>
          <w:sz w:val="22"/>
          <w:szCs w:val="22"/>
        </w:rPr>
        <w:t>a</w:t>
      </w:r>
      <w:r>
        <w:rPr>
          <w:color w:val="363435"/>
          <w:spacing w:val="-3"/>
          <w:sz w:val="22"/>
          <w:szCs w:val="22"/>
        </w:rPr>
        <w:t>v</w:t>
      </w:r>
      <w:r>
        <w:rPr>
          <w:color w:val="363435"/>
          <w:sz w:val="22"/>
          <w:szCs w:val="22"/>
        </w:rPr>
        <w:t>erage, PSP generated</w:t>
      </w:r>
    </w:p>
    <w:p w:rsidR="00C003AE" w:rsidRDefault="00FD1C07">
      <w:pPr>
        <w:spacing w:before="7"/>
        <w:ind w:left="220"/>
        <w:rPr>
          <w:sz w:val="22"/>
          <w:szCs w:val="22"/>
        </w:rPr>
      </w:pPr>
      <w:r>
        <w:rPr>
          <w:color w:val="363435"/>
          <w:sz w:val="22"/>
          <w:szCs w:val="22"/>
        </w:rPr>
        <w:t>$27,302,896 per year in</w:t>
      </w:r>
      <w:r>
        <w:rPr>
          <w:color w:val="363435"/>
          <w:spacing w:val="-4"/>
          <w:sz w:val="22"/>
          <w:szCs w:val="22"/>
        </w:rPr>
        <w:t xml:space="preserve"> </w:t>
      </w:r>
      <w:r>
        <w:rPr>
          <w:color w:val="363435"/>
          <w:spacing w:val="-8"/>
          <w:sz w:val="22"/>
          <w:szCs w:val="22"/>
        </w:rPr>
        <w:t>T</w:t>
      </w:r>
      <w:r>
        <w:rPr>
          <w:color w:val="363435"/>
          <w:sz w:val="22"/>
          <w:szCs w:val="22"/>
        </w:rPr>
        <w:t>itle 75 fines</w:t>
      </w:r>
      <w:r>
        <w:rPr>
          <w:color w:val="363435"/>
          <w:spacing w:val="-13"/>
          <w:sz w:val="22"/>
          <w:szCs w:val="22"/>
        </w:rPr>
        <w:t xml:space="preserve"> </w:t>
      </w:r>
      <w:r>
        <w:rPr>
          <w:color w:val="363435"/>
          <w:sz w:val="22"/>
          <w:szCs w:val="22"/>
        </w:rPr>
        <w:t>during the 2006-</w:t>
      </w:r>
    </w:p>
    <w:p w:rsidR="00C003AE" w:rsidRDefault="00FD1C07">
      <w:pPr>
        <w:spacing w:before="7" w:line="246" w:lineRule="auto"/>
        <w:ind w:left="220" w:right="-38"/>
        <w:rPr>
          <w:sz w:val="22"/>
          <w:szCs w:val="22"/>
        </w:rPr>
      </w:pPr>
      <w:r>
        <w:rPr>
          <w:color w:val="363435"/>
          <w:sz w:val="22"/>
          <w:szCs w:val="22"/>
        </w:rPr>
        <w:t xml:space="preserve">2010 </w:t>
      </w:r>
      <w:r>
        <w:rPr>
          <w:color w:val="363435"/>
          <w:sz w:val="22"/>
          <w:szCs w:val="22"/>
        </w:rPr>
        <w:t>study period. During the study period, 60 percent of the total</w:t>
      </w:r>
      <w:r>
        <w:rPr>
          <w:color w:val="363435"/>
          <w:spacing w:val="-4"/>
          <w:sz w:val="22"/>
          <w:szCs w:val="22"/>
        </w:rPr>
        <w:t xml:space="preserve"> </w:t>
      </w:r>
      <w:r>
        <w:rPr>
          <w:color w:val="363435"/>
          <w:spacing w:val="-8"/>
          <w:sz w:val="22"/>
          <w:szCs w:val="22"/>
        </w:rPr>
        <w:t>T</w:t>
      </w:r>
      <w:r>
        <w:rPr>
          <w:color w:val="363435"/>
          <w:sz w:val="22"/>
          <w:szCs w:val="22"/>
        </w:rPr>
        <w:t>itle 75 fines</w:t>
      </w:r>
      <w:r>
        <w:rPr>
          <w:color w:val="363435"/>
          <w:spacing w:val="-13"/>
          <w:sz w:val="22"/>
          <w:szCs w:val="22"/>
        </w:rPr>
        <w:t xml:space="preserve"> </w:t>
      </w:r>
      <w:r>
        <w:rPr>
          <w:color w:val="363435"/>
          <w:sz w:val="22"/>
          <w:szCs w:val="22"/>
        </w:rPr>
        <w:t>($81,763,492) were generated in municipalities where PSP is the primary l</w:t>
      </w:r>
      <w:r>
        <w:rPr>
          <w:color w:val="363435"/>
          <w:spacing w:val="-3"/>
          <w:sz w:val="22"/>
          <w:szCs w:val="22"/>
        </w:rPr>
        <w:t>a</w:t>
      </w:r>
      <w:r>
        <w:rPr>
          <w:color w:val="363435"/>
          <w:sz w:val="22"/>
          <w:szCs w:val="22"/>
        </w:rPr>
        <w:t>w enforce- ment agen</w:t>
      </w:r>
      <w:r>
        <w:rPr>
          <w:color w:val="363435"/>
          <w:spacing w:val="-3"/>
          <w:sz w:val="22"/>
          <w:szCs w:val="22"/>
        </w:rPr>
        <w:t>c</w:t>
      </w:r>
      <w:r>
        <w:rPr>
          <w:color w:val="363435"/>
          <w:spacing w:val="-14"/>
          <w:sz w:val="22"/>
          <w:szCs w:val="22"/>
        </w:rPr>
        <w:t>y</w:t>
      </w:r>
      <w:r>
        <w:rPr>
          <w:color w:val="363435"/>
          <w:sz w:val="22"/>
          <w:szCs w:val="22"/>
        </w:rPr>
        <w:t>, 30 percent ($40,785,069) were assessed</w:t>
      </w:r>
    </w:p>
    <w:p w:rsidR="00C003AE" w:rsidRDefault="00FD1C07">
      <w:pPr>
        <w:ind w:left="220"/>
        <w:rPr>
          <w:sz w:val="22"/>
          <w:szCs w:val="22"/>
        </w:rPr>
      </w:pPr>
      <w:r>
        <w:rPr>
          <w:color w:val="363435"/>
          <w:sz w:val="22"/>
          <w:szCs w:val="22"/>
        </w:rPr>
        <w:t>in areas where the PSP has no official</w:t>
      </w:r>
      <w:r>
        <w:rPr>
          <w:color w:val="363435"/>
          <w:spacing w:val="-13"/>
          <w:sz w:val="22"/>
          <w:szCs w:val="22"/>
        </w:rPr>
        <w:t xml:space="preserve"> </w:t>
      </w:r>
      <w:r>
        <w:rPr>
          <w:color w:val="363435"/>
          <w:sz w:val="22"/>
          <w:szCs w:val="22"/>
        </w:rPr>
        <w:t>c</w:t>
      </w:r>
      <w:r>
        <w:rPr>
          <w:color w:val="363435"/>
          <w:spacing w:val="-3"/>
          <w:sz w:val="22"/>
          <w:szCs w:val="22"/>
        </w:rPr>
        <w:t>o</w:t>
      </w:r>
      <w:r>
        <w:rPr>
          <w:color w:val="363435"/>
          <w:spacing w:val="-3"/>
          <w:sz w:val="22"/>
          <w:szCs w:val="22"/>
        </w:rPr>
        <w:t>v</w:t>
      </w:r>
      <w:r>
        <w:rPr>
          <w:color w:val="363435"/>
          <w:sz w:val="22"/>
          <w:szCs w:val="22"/>
        </w:rPr>
        <w:t>erage, and</w:t>
      </w:r>
    </w:p>
    <w:p w:rsidR="00C003AE" w:rsidRDefault="00FD1C07">
      <w:pPr>
        <w:spacing w:before="7" w:line="246" w:lineRule="auto"/>
        <w:ind w:left="220" w:right="88"/>
        <w:jc w:val="both"/>
        <w:rPr>
          <w:sz w:val="22"/>
          <w:szCs w:val="22"/>
        </w:rPr>
      </w:pPr>
      <w:r>
        <w:rPr>
          <w:color w:val="363435"/>
          <w:sz w:val="22"/>
          <w:szCs w:val="22"/>
        </w:rPr>
        <w:t>10 percent ($13,965,919) were generated in areas with part-time PSP c</w:t>
      </w:r>
      <w:r>
        <w:rPr>
          <w:color w:val="363435"/>
          <w:spacing w:val="-3"/>
          <w:sz w:val="22"/>
          <w:szCs w:val="22"/>
        </w:rPr>
        <w:t>ov</w:t>
      </w:r>
      <w:r>
        <w:rPr>
          <w:color w:val="363435"/>
          <w:sz w:val="22"/>
          <w:szCs w:val="22"/>
        </w:rPr>
        <w:t>erage. Most of the total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 xml:space="preserve">enue </w:t>
      </w:r>
      <w:r>
        <w:rPr>
          <w:color w:val="363435"/>
          <w:spacing w:val="-2"/>
          <w:sz w:val="22"/>
          <w:szCs w:val="22"/>
        </w:rPr>
        <w:t>w</w:t>
      </w:r>
      <w:r>
        <w:rPr>
          <w:color w:val="363435"/>
          <w:sz w:val="22"/>
          <w:szCs w:val="22"/>
        </w:rPr>
        <w:t xml:space="preserve">as generated in rural areas (63 percent; $86,636,679) </w:t>
      </w:r>
      <w:r>
        <w:rPr>
          <w:color w:val="363435"/>
          <w:spacing w:val="-3"/>
          <w:sz w:val="22"/>
          <w:szCs w:val="22"/>
        </w:rPr>
        <w:t>v</w:t>
      </w:r>
      <w:r>
        <w:rPr>
          <w:color w:val="363435"/>
          <w:sz w:val="22"/>
          <w:szCs w:val="22"/>
        </w:rPr>
        <w:t>ersus urban areas (37 percent; $49,877,801).</w:t>
      </w:r>
    </w:p>
    <w:p w:rsidR="00C003AE" w:rsidRDefault="00FD1C07">
      <w:pPr>
        <w:ind w:left="356" w:right="68"/>
        <w:jc w:val="center"/>
        <w:rPr>
          <w:sz w:val="22"/>
          <w:szCs w:val="22"/>
        </w:rPr>
      </w:pPr>
      <w:r>
        <w:rPr>
          <w:color w:val="363435"/>
          <w:spacing w:val="-18"/>
          <w:sz w:val="22"/>
          <w:szCs w:val="22"/>
        </w:rPr>
        <w:t>T</w:t>
      </w:r>
      <w:r>
        <w:rPr>
          <w:color w:val="363435"/>
          <w:sz w:val="22"/>
          <w:szCs w:val="22"/>
        </w:rPr>
        <w:t>able 8 sh</w:t>
      </w:r>
      <w:r>
        <w:rPr>
          <w:color w:val="363435"/>
          <w:spacing w:val="-6"/>
          <w:sz w:val="22"/>
          <w:szCs w:val="22"/>
        </w:rPr>
        <w:t>o</w:t>
      </w:r>
      <w:r>
        <w:rPr>
          <w:color w:val="363435"/>
          <w:sz w:val="22"/>
          <w:szCs w:val="22"/>
        </w:rPr>
        <w:t xml:space="preserve">ws the </w:t>
      </w:r>
      <w:r>
        <w:rPr>
          <w:color w:val="363435"/>
          <w:spacing w:val="-4"/>
          <w:sz w:val="22"/>
          <w:szCs w:val="22"/>
        </w:rPr>
        <w:t>a</w:t>
      </w:r>
      <w:r>
        <w:rPr>
          <w:color w:val="363435"/>
          <w:spacing w:val="-3"/>
          <w:sz w:val="22"/>
          <w:szCs w:val="22"/>
        </w:rPr>
        <w:t>v</w:t>
      </w:r>
      <w:r>
        <w:rPr>
          <w:color w:val="363435"/>
          <w:sz w:val="22"/>
          <w:szCs w:val="22"/>
        </w:rPr>
        <w:t>erage</w:t>
      </w:r>
      <w:r>
        <w:rPr>
          <w:color w:val="363435"/>
          <w:spacing w:val="-4"/>
          <w:sz w:val="22"/>
          <w:szCs w:val="22"/>
        </w:rPr>
        <w:t xml:space="preserve"> </w:t>
      </w:r>
      <w:r>
        <w:rPr>
          <w:color w:val="363435"/>
          <w:spacing w:val="-8"/>
          <w:sz w:val="22"/>
          <w:szCs w:val="22"/>
        </w:rPr>
        <w:t>T</w:t>
      </w:r>
      <w:r>
        <w:rPr>
          <w:color w:val="363435"/>
          <w:sz w:val="22"/>
          <w:szCs w:val="22"/>
        </w:rPr>
        <w:t>itle 75</w:t>
      </w:r>
      <w:r>
        <w:rPr>
          <w:color w:val="363435"/>
          <w:sz w:val="22"/>
          <w:szCs w:val="22"/>
        </w:rPr>
        <w:t xml:space="preserve"> fines</w:t>
      </w:r>
      <w:r>
        <w:rPr>
          <w:color w:val="363435"/>
          <w:spacing w:val="-13"/>
          <w:sz w:val="22"/>
          <w:szCs w:val="22"/>
        </w:rPr>
        <w:t xml:space="preserve"> </w:t>
      </w:r>
      <w:r>
        <w:rPr>
          <w:color w:val="363435"/>
          <w:sz w:val="22"/>
          <w:szCs w:val="22"/>
        </w:rPr>
        <w:t>assessed per</w:t>
      </w:r>
    </w:p>
    <w:p w:rsidR="00C003AE" w:rsidRDefault="00FD1C07">
      <w:pPr>
        <w:spacing w:before="7" w:line="246" w:lineRule="auto"/>
        <w:ind w:left="220" w:right="323"/>
        <w:rPr>
          <w:sz w:val="22"/>
          <w:szCs w:val="22"/>
        </w:rPr>
      </w:pPr>
      <w:r>
        <w:rPr>
          <w:color w:val="363435"/>
          <w:sz w:val="22"/>
          <w:szCs w:val="22"/>
        </w:rPr>
        <w:t>1,000 people, according to c</w:t>
      </w:r>
      <w:r>
        <w:rPr>
          <w:color w:val="363435"/>
          <w:spacing w:val="-3"/>
          <w:sz w:val="22"/>
          <w:szCs w:val="22"/>
        </w:rPr>
        <w:t>ov</w:t>
      </w:r>
      <w:r>
        <w:rPr>
          <w:color w:val="363435"/>
          <w:sz w:val="22"/>
          <w:szCs w:val="22"/>
        </w:rPr>
        <w:t>erage l</w:t>
      </w:r>
      <w:r>
        <w:rPr>
          <w:color w:val="363435"/>
          <w:spacing w:val="-6"/>
          <w:sz w:val="22"/>
          <w:szCs w:val="22"/>
        </w:rPr>
        <w:t>e</w:t>
      </w:r>
      <w:r>
        <w:rPr>
          <w:color w:val="363435"/>
          <w:spacing w:val="-3"/>
          <w:sz w:val="22"/>
          <w:szCs w:val="22"/>
        </w:rPr>
        <w:t>v</w:t>
      </w:r>
      <w:r>
        <w:rPr>
          <w:color w:val="363435"/>
          <w:sz w:val="22"/>
          <w:szCs w:val="22"/>
        </w:rPr>
        <w:t>el and rural/ urban status</w:t>
      </w:r>
      <w:r>
        <w:rPr>
          <w:color w:val="363435"/>
          <w:spacing w:val="-23"/>
          <w:sz w:val="22"/>
          <w:szCs w:val="22"/>
        </w:rPr>
        <w:t xml:space="preserve"> </w:t>
      </w:r>
      <w:r>
        <w:rPr>
          <w:color w:val="363435"/>
          <w:position w:val="7"/>
          <w:sz w:val="13"/>
          <w:szCs w:val="13"/>
        </w:rPr>
        <w:t>13</w:t>
      </w:r>
      <w:r>
        <w:rPr>
          <w:color w:val="363435"/>
          <w:sz w:val="22"/>
          <w:szCs w:val="22"/>
        </w:rPr>
        <w:t>.</w:t>
      </w:r>
      <w:r>
        <w:rPr>
          <w:color w:val="363435"/>
          <w:spacing w:val="-7"/>
          <w:sz w:val="22"/>
          <w:szCs w:val="22"/>
        </w:rPr>
        <w:t xml:space="preserve"> </w:t>
      </w:r>
      <w:r>
        <w:rPr>
          <w:color w:val="363435"/>
          <w:sz w:val="22"/>
          <w:szCs w:val="22"/>
        </w:rPr>
        <w:t>There were $2,171 in</w:t>
      </w:r>
      <w:r>
        <w:rPr>
          <w:color w:val="363435"/>
          <w:spacing w:val="-4"/>
          <w:sz w:val="22"/>
          <w:szCs w:val="22"/>
        </w:rPr>
        <w:t xml:space="preserve"> </w:t>
      </w:r>
      <w:r>
        <w:rPr>
          <w:color w:val="363435"/>
          <w:spacing w:val="-8"/>
          <w:sz w:val="22"/>
          <w:szCs w:val="22"/>
        </w:rPr>
        <w:t>T</w:t>
      </w:r>
      <w:r>
        <w:rPr>
          <w:color w:val="363435"/>
          <w:sz w:val="22"/>
          <w:szCs w:val="22"/>
        </w:rPr>
        <w:t>itle 75 fines assessed per 1,000 persons across the study period. There were more fines</w:t>
      </w:r>
      <w:r>
        <w:rPr>
          <w:color w:val="363435"/>
          <w:spacing w:val="-13"/>
          <w:sz w:val="22"/>
          <w:szCs w:val="22"/>
        </w:rPr>
        <w:t xml:space="preserve"> </w:t>
      </w:r>
      <w:r>
        <w:rPr>
          <w:color w:val="363435"/>
          <w:sz w:val="22"/>
          <w:szCs w:val="22"/>
        </w:rPr>
        <w:t>generated per 1,000 people</w:t>
      </w:r>
    </w:p>
    <w:p w:rsidR="00C003AE" w:rsidRDefault="00FD1C07">
      <w:pPr>
        <w:rPr>
          <w:sz w:val="22"/>
          <w:szCs w:val="22"/>
        </w:rPr>
      </w:pPr>
      <w:r>
        <w:br w:type="column"/>
      </w:r>
      <w:r>
        <w:rPr>
          <w:color w:val="363435"/>
          <w:sz w:val="22"/>
          <w:szCs w:val="22"/>
        </w:rPr>
        <w:lastRenderedPageBreak/>
        <w:t xml:space="preserve">pattern </w:t>
      </w:r>
      <w:r>
        <w:rPr>
          <w:color w:val="363435"/>
          <w:spacing w:val="-2"/>
          <w:sz w:val="22"/>
          <w:szCs w:val="22"/>
        </w:rPr>
        <w:t>w</w:t>
      </w:r>
      <w:r>
        <w:rPr>
          <w:color w:val="363435"/>
          <w:sz w:val="22"/>
          <w:szCs w:val="22"/>
        </w:rPr>
        <w:t>as r</w:t>
      </w:r>
      <w:r>
        <w:rPr>
          <w:color w:val="363435"/>
          <w:spacing w:val="-5"/>
          <w:sz w:val="22"/>
          <w:szCs w:val="22"/>
        </w:rPr>
        <w:t>e</w:t>
      </w:r>
      <w:r>
        <w:rPr>
          <w:color w:val="363435"/>
          <w:spacing w:val="-3"/>
          <w:sz w:val="22"/>
          <w:szCs w:val="22"/>
        </w:rPr>
        <w:t>v</w:t>
      </w:r>
      <w:r>
        <w:rPr>
          <w:color w:val="363435"/>
          <w:sz w:val="22"/>
          <w:szCs w:val="22"/>
        </w:rPr>
        <w:t xml:space="preserve">ersed when </w:t>
      </w:r>
      <w:r>
        <w:rPr>
          <w:color w:val="363435"/>
          <w:sz w:val="22"/>
          <w:szCs w:val="22"/>
        </w:rPr>
        <w:t>considering per capita</w:t>
      </w:r>
      <w:r>
        <w:rPr>
          <w:color w:val="363435"/>
          <w:spacing w:val="-4"/>
          <w:sz w:val="22"/>
          <w:szCs w:val="22"/>
        </w:rPr>
        <w:t xml:space="preserve"> </w:t>
      </w:r>
      <w:r>
        <w:rPr>
          <w:color w:val="363435"/>
          <w:spacing w:val="-8"/>
          <w:sz w:val="22"/>
          <w:szCs w:val="22"/>
        </w:rPr>
        <w:t>T</w:t>
      </w:r>
      <w:r>
        <w:rPr>
          <w:color w:val="363435"/>
          <w:sz w:val="22"/>
          <w:szCs w:val="22"/>
        </w:rPr>
        <w:t>itle</w:t>
      </w:r>
    </w:p>
    <w:p w:rsidR="00C003AE" w:rsidRDefault="00FD1C07">
      <w:pPr>
        <w:spacing w:before="7" w:line="246" w:lineRule="auto"/>
        <w:ind w:right="65"/>
        <w:rPr>
          <w:sz w:val="22"/>
          <w:szCs w:val="22"/>
        </w:rPr>
      </w:pPr>
      <w:r>
        <w:rPr>
          <w:color w:val="363435"/>
          <w:sz w:val="22"/>
          <w:szCs w:val="22"/>
        </w:rPr>
        <w:t>75 fines</w:t>
      </w:r>
      <w:r>
        <w:rPr>
          <w:color w:val="363435"/>
          <w:spacing w:val="-13"/>
          <w:sz w:val="22"/>
          <w:szCs w:val="22"/>
        </w:rPr>
        <w:t xml:space="preserve"> </w:t>
      </w:r>
      <w:r>
        <w:rPr>
          <w:color w:val="363435"/>
          <w:sz w:val="22"/>
          <w:szCs w:val="22"/>
        </w:rPr>
        <w:t>(rural is higher here).</w:t>
      </w:r>
      <w:r>
        <w:rPr>
          <w:color w:val="363435"/>
          <w:spacing w:val="-7"/>
          <w:sz w:val="22"/>
          <w:szCs w:val="22"/>
        </w:rPr>
        <w:t xml:space="preserve"> </w:t>
      </w:r>
      <w:r>
        <w:rPr>
          <w:color w:val="363435"/>
          <w:sz w:val="22"/>
          <w:szCs w:val="22"/>
        </w:rPr>
        <w:t>When considering com- parisons between per capita incidents and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enues, one should recall that there is not necessarily a clean relationship between the t</w:t>
      </w:r>
      <w:r>
        <w:rPr>
          <w:color w:val="363435"/>
          <w:spacing w:val="-2"/>
          <w:sz w:val="22"/>
          <w:szCs w:val="22"/>
        </w:rPr>
        <w:t>w</w:t>
      </w:r>
      <w:r>
        <w:rPr>
          <w:color w:val="363435"/>
          <w:sz w:val="22"/>
          <w:szCs w:val="22"/>
        </w:rPr>
        <w:t xml:space="preserve">o. Not all incidents result in </w:t>
      </w:r>
      <w:r>
        <w:rPr>
          <w:color w:val="363435"/>
          <w:sz w:val="22"/>
          <w:szCs w:val="22"/>
        </w:rPr>
        <w:t>fines,</w:t>
      </w:r>
      <w:r>
        <w:rPr>
          <w:color w:val="363435"/>
          <w:spacing w:val="-14"/>
          <w:sz w:val="22"/>
          <w:szCs w:val="22"/>
        </w:rPr>
        <w:t xml:space="preserve"> </w:t>
      </w:r>
      <w:r>
        <w:rPr>
          <w:color w:val="363435"/>
          <w:sz w:val="22"/>
          <w:szCs w:val="22"/>
        </w:rPr>
        <w:t>and fine</w:t>
      </w:r>
      <w:r>
        <w:rPr>
          <w:color w:val="363435"/>
          <w:spacing w:val="-14"/>
          <w:sz w:val="22"/>
          <w:szCs w:val="22"/>
        </w:rPr>
        <w:t xml:space="preserve"> </w:t>
      </w:r>
      <w:r>
        <w:rPr>
          <w:color w:val="363435"/>
          <w:sz w:val="22"/>
          <w:szCs w:val="22"/>
        </w:rPr>
        <w:t xml:space="preserve">amounts can </w:t>
      </w:r>
      <w:r>
        <w:rPr>
          <w:color w:val="363435"/>
          <w:spacing w:val="-5"/>
          <w:sz w:val="22"/>
          <w:szCs w:val="22"/>
        </w:rPr>
        <w:t>v</w:t>
      </w:r>
      <w:r>
        <w:rPr>
          <w:color w:val="363435"/>
          <w:sz w:val="22"/>
          <w:szCs w:val="22"/>
        </w:rPr>
        <w:t>ary greatly depending on type of o</w:t>
      </w:r>
      <w:r>
        <w:rPr>
          <w:color w:val="363435"/>
          <w:spacing w:val="-5"/>
          <w:sz w:val="22"/>
          <w:szCs w:val="22"/>
        </w:rPr>
        <w:t>f</w:t>
      </w:r>
      <w:r>
        <w:rPr>
          <w:color w:val="363435"/>
          <w:sz w:val="22"/>
          <w:szCs w:val="22"/>
        </w:rPr>
        <w:t>fense.</w:t>
      </w:r>
    </w:p>
    <w:p w:rsidR="00C003AE" w:rsidRDefault="00FD1C07">
      <w:pPr>
        <w:spacing w:line="246" w:lineRule="auto"/>
        <w:ind w:right="234" w:firstLine="173"/>
        <w:rPr>
          <w:sz w:val="22"/>
          <w:szCs w:val="22"/>
        </w:rPr>
      </w:pPr>
      <w:r>
        <w:rPr>
          <w:color w:val="363435"/>
          <w:sz w:val="22"/>
          <w:szCs w:val="22"/>
        </w:rPr>
        <w:t xml:space="preserve">PSP generated an additional $14,763,917 in non- </w:t>
      </w:r>
      <w:r>
        <w:rPr>
          <w:color w:val="363435"/>
          <w:spacing w:val="-8"/>
          <w:sz w:val="22"/>
          <w:szCs w:val="22"/>
        </w:rPr>
        <w:t>T</w:t>
      </w:r>
      <w:r>
        <w:rPr>
          <w:color w:val="363435"/>
          <w:sz w:val="22"/>
          <w:szCs w:val="22"/>
        </w:rPr>
        <w:t>itle 75 o</w:t>
      </w:r>
      <w:r>
        <w:rPr>
          <w:color w:val="363435"/>
          <w:spacing w:val="-5"/>
          <w:sz w:val="22"/>
          <w:szCs w:val="22"/>
        </w:rPr>
        <w:t>f</w:t>
      </w:r>
      <w:r>
        <w:rPr>
          <w:color w:val="363435"/>
          <w:sz w:val="22"/>
          <w:szCs w:val="22"/>
        </w:rPr>
        <w:t>fenses during the study period ($2,952,783 per yea</w:t>
      </w:r>
      <w:r>
        <w:rPr>
          <w:color w:val="363435"/>
          <w:spacing w:val="-9"/>
          <w:sz w:val="22"/>
          <w:szCs w:val="22"/>
        </w:rPr>
        <w:t>r</w:t>
      </w:r>
      <w:r>
        <w:rPr>
          <w:color w:val="363435"/>
          <w:sz w:val="22"/>
          <w:szCs w:val="22"/>
        </w:rPr>
        <w:t xml:space="preserve">, on </w:t>
      </w:r>
      <w:r>
        <w:rPr>
          <w:color w:val="363435"/>
          <w:spacing w:val="-4"/>
          <w:sz w:val="22"/>
          <w:szCs w:val="22"/>
        </w:rPr>
        <w:t>a</w:t>
      </w:r>
      <w:r>
        <w:rPr>
          <w:color w:val="363435"/>
          <w:spacing w:val="-3"/>
          <w:sz w:val="22"/>
          <w:szCs w:val="22"/>
        </w:rPr>
        <w:t>v</w:t>
      </w:r>
      <w:r>
        <w:rPr>
          <w:color w:val="363435"/>
          <w:sz w:val="22"/>
          <w:szCs w:val="22"/>
        </w:rPr>
        <w:t>erage), r</w:t>
      </w:r>
      <w:r>
        <w:rPr>
          <w:color w:val="363435"/>
          <w:spacing w:val="-5"/>
          <w:sz w:val="22"/>
          <w:szCs w:val="22"/>
        </w:rPr>
        <w:t>e</w:t>
      </w:r>
      <w:r>
        <w:rPr>
          <w:color w:val="363435"/>
          <w:spacing w:val="-3"/>
          <w:sz w:val="22"/>
          <w:szCs w:val="22"/>
        </w:rPr>
        <w:t>v</w:t>
      </w:r>
      <w:r>
        <w:rPr>
          <w:color w:val="363435"/>
          <w:sz w:val="22"/>
          <w:szCs w:val="22"/>
        </w:rPr>
        <w:t>enue that the commonwealth should h</w:t>
      </w:r>
      <w:r>
        <w:rPr>
          <w:color w:val="363435"/>
          <w:spacing w:val="-4"/>
          <w:sz w:val="22"/>
          <w:szCs w:val="22"/>
        </w:rPr>
        <w:t>a</w:t>
      </w:r>
      <w:r>
        <w:rPr>
          <w:color w:val="363435"/>
          <w:spacing w:val="-3"/>
          <w:sz w:val="22"/>
          <w:szCs w:val="22"/>
        </w:rPr>
        <w:t>v</w:t>
      </w:r>
      <w:r>
        <w:rPr>
          <w:color w:val="363435"/>
          <w:sz w:val="22"/>
          <w:szCs w:val="22"/>
        </w:rPr>
        <w:t xml:space="preserve">e retained in full, </w:t>
      </w:r>
      <w:r>
        <w:rPr>
          <w:color w:val="363435"/>
          <w:sz w:val="22"/>
          <w:szCs w:val="22"/>
        </w:rPr>
        <w:t>according to the statu- tory pr</w:t>
      </w:r>
      <w:r>
        <w:rPr>
          <w:color w:val="363435"/>
          <w:spacing w:val="-3"/>
          <w:sz w:val="22"/>
          <w:szCs w:val="22"/>
        </w:rPr>
        <w:t>o</w:t>
      </w:r>
      <w:r>
        <w:rPr>
          <w:color w:val="363435"/>
          <w:sz w:val="22"/>
          <w:szCs w:val="22"/>
        </w:rPr>
        <w:t>visions</w:t>
      </w:r>
      <w:r>
        <w:rPr>
          <w:color w:val="363435"/>
          <w:position w:val="7"/>
          <w:sz w:val="13"/>
          <w:szCs w:val="13"/>
        </w:rPr>
        <w:t>14</w:t>
      </w:r>
      <w:r>
        <w:rPr>
          <w:color w:val="363435"/>
          <w:sz w:val="22"/>
          <w:szCs w:val="22"/>
        </w:rPr>
        <w:t>.</w:t>
      </w:r>
      <w:r>
        <w:rPr>
          <w:color w:val="363435"/>
          <w:spacing w:val="-3"/>
          <w:sz w:val="22"/>
          <w:szCs w:val="22"/>
        </w:rPr>
        <w:t xml:space="preserve"> </w:t>
      </w:r>
      <w:r>
        <w:rPr>
          <w:color w:val="363435"/>
          <w:sz w:val="22"/>
          <w:szCs w:val="22"/>
        </w:rPr>
        <w:t>During the study period, 71 percent of these total fines</w:t>
      </w:r>
      <w:r>
        <w:rPr>
          <w:color w:val="363435"/>
          <w:spacing w:val="-13"/>
          <w:sz w:val="22"/>
          <w:szCs w:val="22"/>
        </w:rPr>
        <w:t xml:space="preserve"> </w:t>
      </w:r>
      <w:r>
        <w:rPr>
          <w:color w:val="363435"/>
          <w:sz w:val="22"/>
          <w:szCs w:val="22"/>
        </w:rPr>
        <w:t>($10,473,809) were generated in</w:t>
      </w:r>
    </w:p>
    <w:p w:rsidR="00C003AE" w:rsidRDefault="00FD1C07">
      <w:pPr>
        <w:spacing w:line="246" w:lineRule="auto"/>
        <w:ind w:right="178"/>
        <w:rPr>
          <w:sz w:val="22"/>
          <w:szCs w:val="22"/>
        </w:rPr>
      </w:pPr>
      <w:r>
        <w:rPr>
          <w:color w:val="363435"/>
          <w:sz w:val="22"/>
          <w:szCs w:val="22"/>
        </w:rPr>
        <w:t>municipalities with full-time PSP c</w:t>
      </w:r>
      <w:r>
        <w:rPr>
          <w:color w:val="363435"/>
          <w:spacing w:val="-3"/>
          <w:sz w:val="22"/>
          <w:szCs w:val="22"/>
        </w:rPr>
        <w:t>ov</w:t>
      </w:r>
      <w:r>
        <w:rPr>
          <w:color w:val="363435"/>
          <w:sz w:val="22"/>
          <w:szCs w:val="22"/>
        </w:rPr>
        <w:t>erage, 15 percent ($2,263,033) were generated in areas with no official PSP c</w:t>
      </w:r>
      <w:r>
        <w:rPr>
          <w:color w:val="363435"/>
          <w:spacing w:val="-3"/>
          <w:sz w:val="22"/>
          <w:szCs w:val="22"/>
        </w:rPr>
        <w:t>ov</w:t>
      </w:r>
      <w:r>
        <w:rPr>
          <w:color w:val="363435"/>
          <w:sz w:val="22"/>
          <w:szCs w:val="22"/>
        </w:rPr>
        <w:t xml:space="preserve">erage, </w:t>
      </w:r>
      <w:r>
        <w:rPr>
          <w:color w:val="363435"/>
          <w:sz w:val="22"/>
          <w:szCs w:val="22"/>
        </w:rPr>
        <w:t>and 14 percent ($2,027,075) in munici- palities with part-time PSP c</w:t>
      </w:r>
      <w:r>
        <w:rPr>
          <w:color w:val="363435"/>
          <w:spacing w:val="-3"/>
          <w:sz w:val="22"/>
          <w:szCs w:val="22"/>
        </w:rPr>
        <w:t>ov</w:t>
      </w:r>
      <w:r>
        <w:rPr>
          <w:color w:val="363435"/>
          <w:sz w:val="22"/>
          <w:szCs w:val="22"/>
        </w:rPr>
        <w:t>erage.</w:t>
      </w:r>
      <w:r>
        <w:rPr>
          <w:color w:val="363435"/>
          <w:spacing w:val="-4"/>
          <w:sz w:val="22"/>
          <w:szCs w:val="22"/>
        </w:rPr>
        <w:t xml:space="preserve"> </w:t>
      </w:r>
      <w:r>
        <w:rPr>
          <w:color w:val="363435"/>
          <w:sz w:val="22"/>
          <w:szCs w:val="22"/>
        </w:rPr>
        <w:t>The breakd</w:t>
      </w:r>
      <w:r>
        <w:rPr>
          <w:color w:val="363435"/>
          <w:spacing w:val="-5"/>
          <w:sz w:val="22"/>
          <w:szCs w:val="22"/>
        </w:rPr>
        <w:t>o</w:t>
      </w:r>
      <w:r>
        <w:rPr>
          <w:color w:val="363435"/>
          <w:sz w:val="22"/>
          <w:szCs w:val="22"/>
        </w:rPr>
        <w:t xml:space="preserve">wn by municipality type </w:t>
      </w:r>
      <w:r>
        <w:rPr>
          <w:color w:val="363435"/>
          <w:spacing w:val="-2"/>
          <w:sz w:val="22"/>
          <w:szCs w:val="22"/>
        </w:rPr>
        <w:t>w</w:t>
      </w:r>
      <w:r>
        <w:rPr>
          <w:color w:val="363435"/>
          <w:sz w:val="22"/>
          <w:szCs w:val="22"/>
        </w:rPr>
        <w:t>as similar to the</w:t>
      </w:r>
      <w:r>
        <w:rPr>
          <w:color w:val="363435"/>
          <w:spacing w:val="-4"/>
          <w:sz w:val="22"/>
          <w:szCs w:val="22"/>
        </w:rPr>
        <w:t xml:space="preserve"> </w:t>
      </w:r>
      <w:r>
        <w:rPr>
          <w:color w:val="363435"/>
          <w:spacing w:val="-8"/>
          <w:sz w:val="22"/>
          <w:szCs w:val="22"/>
        </w:rPr>
        <w:t>T</w:t>
      </w:r>
      <w:r>
        <w:rPr>
          <w:color w:val="363435"/>
          <w:sz w:val="22"/>
          <w:szCs w:val="22"/>
        </w:rPr>
        <w:t>itle 75 of-</w:t>
      </w:r>
    </w:p>
    <w:p w:rsidR="00C003AE" w:rsidRDefault="00FD1C07">
      <w:pPr>
        <w:spacing w:line="246" w:lineRule="auto"/>
        <w:ind w:right="63"/>
        <w:rPr>
          <w:sz w:val="22"/>
          <w:szCs w:val="22"/>
        </w:rPr>
      </w:pPr>
      <w:r>
        <w:rPr>
          <w:color w:val="363435"/>
          <w:sz w:val="22"/>
          <w:szCs w:val="22"/>
        </w:rPr>
        <w:t>fenses: 64 percent ($9,509,100) of the total non-</w:t>
      </w:r>
      <w:r>
        <w:rPr>
          <w:color w:val="363435"/>
          <w:spacing w:val="-8"/>
          <w:sz w:val="22"/>
          <w:szCs w:val="22"/>
        </w:rPr>
        <w:t>T</w:t>
      </w:r>
      <w:r>
        <w:rPr>
          <w:color w:val="363435"/>
          <w:sz w:val="22"/>
          <w:szCs w:val="22"/>
        </w:rPr>
        <w:t>itle 75 o</w:t>
      </w:r>
      <w:r>
        <w:rPr>
          <w:color w:val="363435"/>
          <w:spacing w:val="-5"/>
          <w:sz w:val="22"/>
          <w:szCs w:val="22"/>
        </w:rPr>
        <w:t>f</w:t>
      </w:r>
      <w:r>
        <w:rPr>
          <w:color w:val="363435"/>
          <w:sz w:val="22"/>
          <w:szCs w:val="22"/>
        </w:rPr>
        <w:t>fenses were generated in rural areas, and 36 percent</w:t>
      </w:r>
      <w:r>
        <w:rPr>
          <w:color w:val="363435"/>
          <w:sz w:val="22"/>
          <w:szCs w:val="22"/>
        </w:rPr>
        <w:t xml:space="preserve"> ($5,254,816) were assessed in urban areas. O</w:t>
      </w:r>
      <w:r>
        <w:rPr>
          <w:color w:val="363435"/>
          <w:spacing w:val="-3"/>
          <w:sz w:val="22"/>
          <w:szCs w:val="22"/>
        </w:rPr>
        <w:t>v</w:t>
      </w:r>
      <w:r>
        <w:rPr>
          <w:color w:val="363435"/>
          <w:sz w:val="22"/>
          <w:szCs w:val="22"/>
        </w:rPr>
        <w:t>erall,</w:t>
      </w:r>
    </w:p>
    <w:p w:rsidR="00C003AE" w:rsidRDefault="00FD1C07">
      <w:pPr>
        <w:spacing w:line="246" w:lineRule="auto"/>
        <w:ind w:right="103"/>
        <w:rPr>
          <w:sz w:val="22"/>
          <w:szCs w:val="22"/>
        </w:rPr>
      </w:pPr>
      <w:r>
        <w:rPr>
          <w:color w:val="363435"/>
          <w:sz w:val="22"/>
          <w:szCs w:val="22"/>
        </w:rPr>
        <w:t>then, the highest amount of PSP-assessed fines</w:t>
      </w:r>
      <w:r>
        <w:rPr>
          <w:color w:val="363435"/>
          <w:spacing w:val="-13"/>
          <w:sz w:val="22"/>
          <w:szCs w:val="22"/>
        </w:rPr>
        <w:t xml:space="preserve"> </w:t>
      </w:r>
      <w:r>
        <w:rPr>
          <w:color w:val="363435"/>
          <w:sz w:val="22"/>
          <w:szCs w:val="22"/>
        </w:rPr>
        <w:t>oc- curred in rural areas with full-time PSP c</w:t>
      </w:r>
      <w:r>
        <w:rPr>
          <w:color w:val="363435"/>
          <w:spacing w:val="-3"/>
          <w:sz w:val="22"/>
          <w:szCs w:val="22"/>
        </w:rPr>
        <w:t>ov</w:t>
      </w:r>
      <w:r>
        <w:rPr>
          <w:color w:val="363435"/>
          <w:sz w:val="22"/>
          <w:szCs w:val="22"/>
        </w:rPr>
        <w:t>erage (50 percent of</w:t>
      </w:r>
      <w:r>
        <w:rPr>
          <w:color w:val="363435"/>
          <w:spacing w:val="-4"/>
          <w:sz w:val="22"/>
          <w:szCs w:val="22"/>
        </w:rPr>
        <w:t xml:space="preserve"> </w:t>
      </w:r>
      <w:r>
        <w:rPr>
          <w:color w:val="363435"/>
          <w:spacing w:val="-8"/>
          <w:sz w:val="22"/>
          <w:szCs w:val="22"/>
        </w:rPr>
        <w:t>T</w:t>
      </w:r>
      <w:r>
        <w:rPr>
          <w:color w:val="363435"/>
          <w:sz w:val="22"/>
          <w:szCs w:val="22"/>
        </w:rPr>
        <w:t>itle 75 o</w:t>
      </w:r>
      <w:r>
        <w:rPr>
          <w:color w:val="363435"/>
          <w:spacing w:val="-5"/>
          <w:sz w:val="22"/>
          <w:szCs w:val="22"/>
        </w:rPr>
        <w:t>f</w:t>
      </w:r>
      <w:r>
        <w:rPr>
          <w:color w:val="363435"/>
          <w:sz w:val="22"/>
          <w:szCs w:val="22"/>
        </w:rPr>
        <w:t>fenses, or $68,081,763; 53 percent of non-</w:t>
      </w:r>
      <w:r>
        <w:rPr>
          <w:color w:val="363435"/>
          <w:spacing w:val="-8"/>
          <w:sz w:val="22"/>
          <w:szCs w:val="22"/>
        </w:rPr>
        <w:t>T</w:t>
      </w:r>
      <w:r>
        <w:rPr>
          <w:color w:val="363435"/>
          <w:sz w:val="22"/>
          <w:szCs w:val="22"/>
        </w:rPr>
        <w:t>itle 75 o</w:t>
      </w:r>
      <w:r>
        <w:rPr>
          <w:color w:val="363435"/>
          <w:spacing w:val="-5"/>
          <w:sz w:val="22"/>
          <w:szCs w:val="22"/>
        </w:rPr>
        <w:t>f</w:t>
      </w:r>
      <w:r>
        <w:rPr>
          <w:color w:val="363435"/>
          <w:sz w:val="22"/>
          <w:szCs w:val="22"/>
        </w:rPr>
        <w:t>fenses, or $7,883,811).</w:t>
      </w:r>
    </w:p>
    <w:p w:rsidR="00C003AE" w:rsidRDefault="00FD1C07">
      <w:pPr>
        <w:spacing w:line="246" w:lineRule="auto"/>
        <w:ind w:left="1644" w:right="282" w:hanging="1471"/>
        <w:rPr>
          <w:sz w:val="22"/>
          <w:szCs w:val="22"/>
        </w:rPr>
      </w:pPr>
      <w:r>
        <w:rPr>
          <w:color w:val="363435"/>
          <w:spacing w:val="-18"/>
          <w:sz w:val="22"/>
          <w:szCs w:val="22"/>
        </w:rPr>
        <w:t>T</w:t>
      </w:r>
      <w:r>
        <w:rPr>
          <w:color w:val="363435"/>
          <w:sz w:val="22"/>
          <w:szCs w:val="22"/>
        </w:rPr>
        <w:t>able 9 sh</w:t>
      </w:r>
      <w:r>
        <w:rPr>
          <w:color w:val="363435"/>
          <w:spacing w:val="-5"/>
          <w:sz w:val="22"/>
          <w:szCs w:val="22"/>
        </w:rPr>
        <w:t>o</w:t>
      </w:r>
      <w:r>
        <w:rPr>
          <w:color w:val="363435"/>
          <w:sz w:val="22"/>
          <w:szCs w:val="22"/>
        </w:rPr>
        <w:t xml:space="preserve">ws the </w:t>
      </w:r>
      <w:r>
        <w:rPr>
          <w:color w:val="363435"/>
          <w:spacing w:val="-4"/>
          <w:sz w:val="22"/>
          <w:szCs w:val="22"/>
        </w:rPr>
        <w:t>a</w:t>
      </w:r>
      <w:r>
        <w:rPr>
          <w:color w:val="363435"/>
          <w:spacing w:val="-3"/>
          <w:sz w:val="22"/>
          <w:szCs w:val="22"/>
        </w:rPr>
        <w:t>v</w:t>
      </w:r>
      <w:r>
        <w:rPr>
          <w:color w:val="363435"/>
          <w:sz w:val="22"/>
          <w:szCs w:val="22"/>
        </w:rPr>
        <w:t>erage non-</w:t>
      </w:r>
      <w:r>
        <w:rPr>
          <w:color w:val="363435"/>
          <w:spacing w:val="-8"/>
          <w:sz w:val="22"/>
          <w:szCs w:val="22"/>
        </w:rPr>
        <w:t>T</w:t>
      </w:r>
      <w:r>
        <w:rPr>
          <w:color w:val="363435"/>
          <w:sz w:val="22"/>
          <w:szCs w:val="22"/>
        </w:rPr>
        <w:t>itle 75 fines</w:t>
      </w:r>
      <w:r>
        <w:rPr>
          <w:color w:val="363435"/>
          <w:spacing w:val="-13"/>
          <w:sz w:val="22"/>
          <w:szCs w:val="22"/>
        </w:rPr>
        <w:t xml:space="preserve"> </w:t>
      </w:r>
      <w:r>
        <w:rPr>
          <w:color w:val="363435"/>
          <w:sz w:val="22"/>
          <w:szCs w:val="22"/>
        </w:rPr>
        <w:t>as- sessed per 1,000 people, according</w:t>
      </w:r>
    </w:p>
    <w:p w:rsidR="00C003AE" w:rsidRDefault="002C1437">
      <w:pPr>
        <w:spacing w:line="220" w:lineRule="exact"/>
        <w:ind w:left="1644"/>
        <w:rPr>
          <w:sz w:val="22"/>
          <w:szCs w:val="22"/>
        </w:rPr>
        <w:sectPr w:rsidR="00C003AE">
          <w:type w:val="continuous"/>
          <w:pgSz w:w="12240" w:h="15840"/>
          <w:pgMar w:top="1480" w:right="980" w:bottom="280" w:left="860" w:header="720" w:footer="720" w:gutter="0"/>
          <w:cols w:num="2" w:space="720" w:equalWidth="0">
            <w:col w:w="5142" w:space="228"/>
            <w:col w:w="5030"/>
          </w:cols>
        </w:sectPr>
      </w:pPr>
      <w:r>
        <w:rPr>
          <w:noProof/>
        </w:rPr>
        <mc:AlternateContent>
          <mc:Choice Requires="wpg">
            <w:drawing>
              <wp:anchor distT="0" distB="0" distL="114300" distR="114300" simplePos="0" relativeHeight="251662848" behindDoc="1" locked="0" layoutInCell="1" allowOverlap="1">
                <wp:simplePos x="0" y="0"/>
                <wp:positionH relativeFrom="page">
                  <wp:posOffset>5010785</wp:posOffset>
                </wp:positionH>
                <wp:positionV relativeFrom="paragraph">
                  <wp:posOffset>1144270</wp:posOffset>
                </wp:positionV>
                <wp:extent cx="2066290" cy="0"/>
                <wp:effectExtent l="10160" t="10795" r="9525" b="8255"/>
                <wp:wrapNone/>
                <wp:docPr id="16"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66290" cy="0"/>
                          <a:chOff x="7891" y="1802"/>
                          <a:chExt cx="3254" cy="0"/>
                        </a:xfrm>
                      </wpg:grpSpPr>
                      <wps:wsp>
                        <wps:cNvPr id="17" name="Freeform 12"/>
                        <wps:cNvSpPr>
                          <a:spLocks/>
                        </wps:cNvSpPr>
                        <wps:spPr bwMode="auto">
                          <a:xfrm>
                            <a:off x="7891" y="1802"/>
                            <a:ext cx="3254" cy="0"/>
                          </a:xfrm>
                          <a:custGeom>
                            <a:avLst/>
                            <a:gdLst>
                              <a:gd name="T0" fmla="+- 0 7891 7891"/>
                              <a:gd name="T1" fmla="*/ T0 w 3254"/>
                              <a:gd name="T2" fmla="+- 0 11146 7891"/>
                              <a:gd name="T3" fmla="*/ T2 w 3254"/>
                            </a:gdLst>
                            <a:ahLst/>
                            <a:cxnLst>
                              <a:cxn ang="0">
                                <a:pos x="T1" y="0"/>
                              </a:cxn>
                              <a:cxn ang="0">
                                <a:pos x="T3" y="0"/>
                              </a:cxn>
                            </a:cxnLst>
                            <a:rect l="0" t="0" r="r" b="b"/>
                            <a:pathLst>
                              <a:path w="3254">
                                <a:moveTo>
                                  <a:pt x="0" y="0"/>
                                </a:moveTo>
                                <a:lnTo>
                                  <a:pt x="3255" y="0"/>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1" o:spid="_x0000_s1026" style="position:absolute;margin-left:394.55pt;margin-top:90.1pt;width:162.7pt;height:0;z-index:-251653632;mso-position-horizontal-relative:page" coordorigin="7891,1802" coordsize="32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">
                <v:shape id="Freeform 12" o:spid="_x0000_s1027" style="position:absolute;left:7891;top:1802;width:3254;height:0;visibility:visible;mso-wrap-style:square;v-text-anchor:top" coordsize="32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9q2MIA&#10;AADbAAAADwAAAGRycy9kb3ducmV2LnhtbERPTWvCQBC9F/wPywje6qaCqURXaQuieFBMC+JtyI7Z&#10;aHY2ZFeN/94tFHqbx/uc2aKztbhR6yvHCt6GCQjiwumKSwU/38vXCQgfkDXWjknBgzws5r2XGWba&#10;3XlPtzyUIoawz1CBCaHJpPSFIYt+6BriyJ1cazFE2JZSt3iP4baWoyRJpcWKY4PBhr4MFZf8ahV8&#10;mnUZHrux3Oa7cXr0q5QO541Sg373MQURqAv/4j/3Wsf57/D7Szx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v2rYwgAAANsAAAAPAAAAAAAAAAAAAAAAAJgCAABkcnMvZG93&#10;bnJldi54bWxQSwUGAAAAAAQABAD1AAAAhwMAAAAA&#10;" path="m,l3255,e" filled="f" strokecolor="#363435" strokeweight="1pt">
                  <v:path arrowok="t" o:connecttype="custom" o:connectlocs="0,0;3255,0" o:connectangles="0,0"/>
                </v:shape>
                <w10:wrap anchorx="page"/>
              </v:group>
            </w:pict>
          </mc:Fallback>
        </mc:AlternateContent>
      </w:r>
      <w:r w:rsidR="00FD1C07">
        <w:rPr>
          <w:color w:val="363435"/>
          <w:position w:val="-3"/>
          <w:sz w:val="22"/>
          <w:szCs w:val="22"/>
        </w:rPr>
        <w:t>to c</w:t>
      </w:r>
      <w:r w:rsidR="00FD1C07">
        <w:rPr>
          <w:color w:val="363435"/>
          <w:spacing w:val="-3"/>
          <w:position w:val="-3"/>
          <w:sz w:val="22"/>
          <w:szCs w:val="22"/>
        </w:rPr>
        <w:t>ov</w:t>
      </w:r>
      <w:r w:rsidR="00FD1C07">
        <w:rPr>
          <w:color w:val="363435"/>
          <w:position w:val="-3"/>
          <w:sz w:val="22"/>
          <w:szCs w:val="22"/>
        </w:rPr>
        <w:t>erage l</w:t>
      </w:r>
      <w:r w:rsidR="00FD1C07">
        <w:rPr>
          <w:color w:val="363435"/>
          <w:spacing w:val="-5"/>
          <w:position w:val="-3"/>
          <w:sz w:val="22"/>
          <w:szCs w:val="22"/>
        </w:rPr>
        <w:t>e</w:t>
      </w:r>
      <w:r w:rsidR="00FD1C07">
        <w:rPr>
          <w:color w:val="363435"/>
          <w:spacing w:val="-3"/>
          <w:position w:val="-3"/>
          <w:sz w:val="22"/>
          <w:szCs w:val="22"/>
        </w:rPr>
        <w:t>v</w:t>
      </w:r>
      <w:r w:rsidR="00FD1C07">
        <w:rPr>
          <w:color w:val="363435"/>
          <w:position w:val="-3"/>
          <w:sz w:val="22"/>
          <w:szCs w:val="22"/>
        </w:rPr>
        <w:t>el and rural/urban</w:t>
      </w:r>
    </w:p>
    <w:p w:rsidR="00C003AE" w:rsidRDefault="00FD1C07">
      <w:pPr>
        <w:spacing w:line="220" w:lineRule="exact"/>
        <w:ind w:left="909" w:right="674"/>
        <w:jc w:val="center"/>
        <w:rPr>
          <w:rFonts w:ascii="Arial" w:eastAsia="Arial" w:hAnsi="Arial" w:cs="Arial"/>
          <w:sz w:val="22"/>
          <w:szCs w:val="22"/>
        </w:rPr>
      </w:pPr>
      <w:r>
        <w:rPr>
          <w:rFonts w:ascii="Arial" w:eastAsia="Arial" w:hAnsi="Arial" w:cs="Arial"/>
          <w:color w:val="363435"/>
          <w:spacing w:val="-26"/>
          <w:sz w:val="22"/>
          <w:szCs w:val="22"/>
        </w:rPr>
        <w:lastRenderedPageBreak/>
        <w:t>T</w:t>
      </w:r>
      <w:r>
        <w:rPr>
          <w:rFonts w:ascii="Arial" w:eastAsia="Arial" w:hAnsi="Arial" w:cs="Arial"/>
          <w:color w:val="363435"/>
          <w:sz w:val="22"/>
          <w:szCs w:val="22"/>
        </w:rPr>
        <w:t>a</w:t>
      </w:r>
      <w:r>
        <w:rPr>
          <w:rFonts w:ascii="Arial" w:eastAsia="Arial" w:hAnsi="Arial" w:cs="Arial"/>
          <w:color w:val="363435"/>
          <w:spacing w:val="-4"/>
          <w:sz w:val="22"/>
          <w:szCs w:val="22"/>
        </w:rPr>
        <w:t>b</w:t>
      </w:r>
      <w:r>
        <w:rPr>
          <w:rFonts w:ascii="Arial" w:eastAsia="Arial" w:hAnsi="Arial" w:cs="Arial"/>
          <w:color w:val="363435"/>
          <w:sz w:val="22"/>
          <w:szCs w:val="22"/>
        </w:rPr>
        <w:t>le 9:</w:t>
      </w:r>
      <w:r>
        <w:rPr>
          <w:rFonts w:ascii="Arial" w:eastAsia="Arial" w:hAnsi="Arial" w:cs="Arial"/>
          <w:color w:val="363435"/>
          <w:spacing w:val="-11"/>
          <w:sz w:val="22"/>
          <w:szCs w:val="22"/>
        </w:rPr>
        <w:t xml:space="preserve"> </w:t>
      </w:r>
      <w:r>
        <w:rPr>
          <w:rFonts w:ascii="Arial" w:eastAsia="Arial" w:hAnsi="Arial" w:cs="Arial"/>
          <w:color w:val="363435"/>
          <w:spacing w:val="-9"/>
          <w:sz w:val="22"/>
          <w:szCs w:val="22"/>
        </w:rPr>
        <w:t>A</w:t>
      </w:r>
      <w:r>
        <w:rPr>
          <w:rFonts w:ascii="Arial" w:eastAsia="Arial" w:hAnsi="Arial" w:cs="Arial"/>
          <w:color w:val="363435"/>
          <w:spacing w:val="-6"/>
          <w:sz w:val="22"/>
          <w:szCs w:val="22"/>
        </w:rPr>
        <w:t>v</w:t>
      </w:r>
      <w:r>
        <w:rPr>
          <w:rFonts w:ascii="Arial" w:eastAsia="Arial" w:hAnsi="Arial" w:cs="Arial"/>
          <w:color w:val="363435"/>
          <w:sz w:val="22"/>
          <w:szCs w:val="22"/>
        </w:rPr>
        <w:t>e</w:t>
      </w:r>
      <w:r>
        <w:rPr>
          <w:rFonts w:ascii="Arial" w:eastAsia="Arial" w:hAnsi="Arial" w:cs="Arial"/>
          <w:color w:val="363435"/>
          <w:spacing w:val="-2"/>
          <w:sz w:val="22"/>
          <w:szCs w:val="22"/>
        </w:rPr>
        <w:t>r</w:t>
      </w:r>
      <w:r>
        <w:rPr>
          <w:rFonts w:ascii="Arial" w:eastAsia="Arial" w:hAnsi="Arial" w:cs="Arial"/>
          <w:color w:val="363435"/>
          <w:sz w:val="22"/>
          <w:szCs w:val="22"/>
        </w:rPr>
        <w:t>age PSP-Gene</w:t>
      </w:r>
      <w:r>
        <w:rPr>
          <w:rFonts w:ascii="Arial" w:eastAsia="Arial" w:hAnsi="Arial" w:cs="Arial"/>
          <w:color w:val="363435"/>
          <w:spacing w:val="-2"/>
          <w:sz w:val="22"/>
          <w:szCs w:val="22"/>
        </w:rPr>
        <w:t>r</w:t>
      </w:r>
      <w:r>
        <w:rPr>
          <w:rFonts w:ascii="Arial" w:eastAsia="Arial" w:hAnsi="Arial" w:cs="Arial"/>
          <w:color w:val="363435"/>
          <w:sz w:val="22"/>
          <w:szCs w:val="22"/>
        </w:rPr>
        <w:t>ated Non-Title 75 Fines</w:t>
      </w:r>
    </w:p>
    <w:p w:rsidR="00C003AE" w:rsidRDefault="00FD1C07">
      <w:pPr>
        <w:spacing w:before="7"/>
        <w:ind w:left="1935" w:right="1701"/>
        <w:jc w:val="center"/>
        <w:rPr>
          <w:rFonts w:ascii="Arial" w:eastAsia="Arial" w:hAnsi="Arial" w:cs="Arial"/>
          <w:sz w:val="22"/>
          <w:szCs w:val="22"/>
        </w:rPr>
      </w:pPr>
      <w:r>
        <w:rPr>
          <w:rFonts w:ascii="Arial" w:eastAsia="Arial" w:hAnsi="Arial" w:cs="Arial"/>
          <w:color w:val="363435"/>
          <w:sz w:val="22"/>
          <w:szCs w:val="22"/>
        </w:rPr>
        <w:t xml:space="preserve">Assessed per 1,000 </w:t>
      </w:r>
      <w:r>
        <w:rPr>
          <w:rFonts w:ascii="Arial" w:eastAsia="Arial" w:hAnsi="Arial" w:cs="Arial"/>
          <w:color w:val="363435"/>
          <w:spacing w:val="-11"/>
          <w:sz w:val="22"/>
          <w:szCs w:val="22"/>
        </w:rPr>
        <w:t>P</w:t>
      </w:r>
      <w:r>
        <w:rPr>
          <w:rFonts w:ascii="Arial" w:eastAsia="Arial" w:hAnsi="Arial" w:cs="Arial"/>
          <w:color w:val="363435"/>
          <w:sz w:val="22"/>
          <w:szCs w:val="22"/>
        </w:rPr>
        <w:t>opulation</w:t>
      </w:r>
    </w:p>
    <w:p w:rsidR="00C003AE" w:rsidRDefault="002C1437">
      <w:pPr>
        <w:spacing w:before="7"/>
        <w:ind w:left="593" w:right="359"/>
        <w:jc w:val="center"/>
        <w:rPr>
          <w:rFonts w:ascii="Arial" w:eastAsia="Arial" w:hAnsi="Arial" w:cs="Arial"/>
          <w:sz w:val="22"/>
          <w:szCs w:val="22"/>
        </w:rPr>
      </w:pPr>
      <w:r>
        <w:rPr>
          <w:noProof/>
        </w:rPr>
        <w:drawing>
          <wp:anchor distT="0" distB="0" distL="114300" distR="114300" simplePos="0" relativeHeight="251661824" behindDoc="1" locked="0" layoutInCell="1" allowOverlap="1">
            <wp:simplePos x="0" y="0"/>
            <wp:positionH relativeFrom="page">
              <wp:posOffset>621665</wp:posOffset>
            </wp:positionH>
            <wp:positionV relativeFrom="paragraph">
              <wp:posOffset>160020</wp:posOffset>
            </wp:positionV>
            <wp:extent cx="4206240" cy="1463040"/>
            <wp:effectExtent l="0" t="0" r="3810" b="3810"/>
            <wp:wrapNone/>
            <wp:docPr id="1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206240" cy="1463040"/>
                    </a:xfrm>
                    <a:prstGeom prst="rect">
                      <a:avLst/>
                    </a:prstGeom>
                    <a:noFill/>
                  </pic:spPr>
                </pic:pic>
              </a:graphicData>
            </a:graphic>
            <wp14:sizeRelH relativeFrom="page">
              <wp14:pctWidth>0</wp14:pctWidth>
            </wp14:sizeRelH>
            <wp14:sizeRelV relativeFrom="page">
              <wp14:pctHeight>0</wp14:pctHeight>
            </wp14:sizeRelV>
          </wp:anchor>
        </w:drawing>
      </w:r>
      <w:r w:rsidR="00FD1C07">
        <w:rPr>
          <w:rFonts w:ascii="Arial" w:eastAsia="Arial" w:hAnsi="Arial" w:cs="Arial"/>
          <w:color w:val="363435"/>
          <w:spacing w:val="-4"/>
          <w:sz w:val="22"/>
          <w:szCs w:val="22"/>
        </w:rPr>
        <w:t>b</w:t>
      </w:r>
      <w:r w:rsidR="00FD1C07">
        <w:rPr>
          <w:rFonts w:ascii="Arial" w:eastAsia="Arial" w:hAnsi="Arial" w:cs="Arial"/>
          <w:color w:val="363435"/>
          <w:sz w:val="22"/>
          <w:szCs w:val="22"/>
        </w:rPr>
        <w:t>y PSP C</w:t>
      </w:r>
      <w:r w:rsidR="00FD1C07">
        <w:rPr>
          <w:rFonts w:ascii="Arial" w:eastAsia="Arial" w:hAnsi="Arial" w:cs="Arial"/>
          <w:color w:val="363435"/>
          <w:spacing w:val="-3"/>
          <w:sz w:val="22"/>
          <w:szCs w:val="22"/>
        </w:rPr>
        <w:t>o</w:t>
      </w:r>
      <w:r w:rsidR="00FD1C07">
        <w:rPr>
          <w:rFonts w:ascii="Arial" w:eastAsia="Arial" w:hAnsi="Arial" w:cs="Arial"/>
          <w:color w:val="363435"/>
          <w:spacing w:val="-6"/>
          <w:sz w:val="22"/>
          <w:szCs w:val="22"/>
        </w:rPr>
        <w:t>v</w:t>
      </w:r>
      <w:r w:rsidR="00FD1C07">
        <w:rPr>
          <w:rFonts w:ascii="Arial" w:eastAsia="Arial" w:hAnsi="Arial" w:cs="Arial"/>
          <w:color w:val="363435"/>
          <w:sz w:val="22"/>
          <w:szCs w:val="22"/>
        </w:rPr>
        <w:t>e</w:t>
      </w:r>
      <w:r w:rsidR="00FD1C07">
        <w:rPr>
          <w:rFonts w:ascii="Arial" w:eastAsia="Arial" w:hAnsi="Arial" w:cs="Arial"/>
          <w:color w:val="363435"/>
          <w:spacing w:val="-2"/>
          <w:sz w:val="22"/>
          <w:szCs w:val="22"/>
        </w:rPr>
        <w:t>r</w:t>
      </w:r>
      <w:r w:rsidR="00FD1C07">
        <w:rPr>
          <w:rFonts w:ascii="Arial" w:eastAsia="Arial" w:hAnsi="Arial" w:cs="Arial"/>
          <w:color w:val="363435"/>
          <w:sz w:val="22"/>
          <w:szCs w:val="22"/>
        </w:rPr>
        <w:t>age L</w:t>
      </w:r>
      <w:r w:rsidR="00FD1C07">
        <w:rPr>
          <w:rFonts w:ascii="Arial" w:eastAsia="Arial" w:hAnsi="Arial" w:cs="Arial"/>
          <w:color w:val="363435"/>
          <w:spacing w:val="-7"/>
          <w:sz w:val="22"/>
          <w:szCs w:val="22"/>
        </w:rPr>
        <w:t>e</w:t>
      </w:r>
      <w:r w:rsidR="00FD1C07">
        <w:rPr>
          <w:rFonts w:ascii="Arial" w:eastAsia="Arial" w:hAnsi="Arial" w:cs="Arial"/>
          <w:color w:val="363435"/>
          <w:spacing w:val="-6"/>
          <w:sz w:val="22"/>
          <w:szCs w:val="22"/>
        </w:rPr>
        <w:t>v</w:t>
      </w:r>
      <w:r w:rsidR="00FD1C07">
        <w:rPr>
          <w:rFonts w:ascii="Arial" w:eastAsia="Arial" w:hAnsi="Arial" w:cs="Arial"/>
          <w:color w:val="363435"/>
          <w:sz w:val="22"/>
          <w:szCs w:val="22"/>
        </w:rPr>
        <w:t xml:space="preserve">el and </w:t>
      </w:r>
      <w:r w:rsidR="00FD1C07">
        <w:rPr>
          <w:rFonts w:ascii="Arial" w:eastAsia="Arial" w:hAnsi="Arial" w:cs="Arial"/>
          <w:color w:val="363435"/>
          <w:sz w:val="22"/>
          <w:szCs w:val="22"/>
        </w:rPr>
        <w:t>Municipality</w:t>
      </w:r>
      <w:r w:rsidR="00FD1C07">
        <w:rPr>
          <w:rFonts w:ascii="Arial" w:eastAsia="Arial" w:hAnsi="Arial" w:cs="Arial"/>
          <w:color w:val="363435"/>
          <w:spacing w:val="-11"/>
          <w:sz w:val="22"/>
          <w:szCs w:val="22"/>
        </w:rPr>
        <w:t xml:space="preserve"> </w:t>
      </w:r>
      <w:r w:rsidR="00FD1C07">
        <w:rPr>
          <w:rFonts w:ascii="Arial" w:eastAsia="Arial" w:hAnsi="Arial" w:cs="Arial"/>
          <w:color w:val="363435"/>
          <w:spacing w:val="-26"/>
          <w:sz w:val="22"/>
          <w:szCs w:val="22"/>
        </w:rPr>
        <w:t>T</w:t>
      </w:r>
      <w:r w:rsidR="00FD1C07">
        <w:rPr>
          <w:rFonts w:ascii="Arial" w:eastAsia="Arial" w:hAnsi="Arial" w:cs="Arial"/>
          <w:color w:val="363435"/>
          <w:sz w:val="22"/>
          <w:szCs w:val="22"/>
        </w:rPr>
        <w:t>ype (2006-2010)</w:t>
      </w:r>
    </w:p>
    <w:p w:rsidR="00C003AE" w:rsidRDefault="00FD1C07">
      <w:pPr>
        <w:spacing w:before="39" w:line="246" w:lineRule="auto"/>
        <w:ind w:right="66"/>
        <w:rPr>
          <w:sz w:val="22"/>
          <w:szCs w:val="22"/>
        </w:rPr>
      </w:pPr>
      <w:r>
        <w:br w:type="column"/>
      </w:r>
      <w:r>
        <w:rPr>
          <w:color w:val="363435"/>
          <w:sz w:val="22"/>
          <w:szCs w:val="22"/>
        </w:rPr>
        <w:lastRenderedPageBreak/>
        <w:t>status</w:t>
      </w:r>
      <w:r>
        <w:rPr>
          <w:color w:val="363435"/>
          <w:spacing w:val="-23"/>
          <w:sz w:val="22"/>
          <w:szCs w:val="22"/>
        </w:rPr>
        <w:t xml:space="preserve"> </w:t>
      </w:r>
      <w:r>
        <w:rPr>
          <w:color w:val="363435"/>
          <w:position w:val="7"/>
          <w:sz w:val="13"/>
          <w:szCs w:val="13"/>
        </w:rPr>
        <w:t>15</w:t>
      </w:r>
      <w:r>
        <w:rPr>
          <w:color w:val="363435"/>
          <w:sz w:val="22"/>
          <w:szCs w:val="22"/>
        </w:rPr>
        <w:t>.</w:t>
      </w:r>
      <w:r>
        <w:rPr>
          <w:color w:val="363435"/>
          <w:spacing w:val="-7"/>
          <w:sz w:val="22"/>
          <w:szCs w:val="22"/>
        </w:rPr>
        <w:t xml:space="preserve"> </w:t>
      </w:r>
      <w:r>
        <w:rPr>
          <w:color w:val="363435"/>
          <w:sz w:val="22"/>
          <w:szCs w:val="22"/>
        </w:rPr>
        <w:t xml:space="preserve">There were $235 in non- </w:t>
      </w:r>
      <w:r>
        <w:rPr>
          <w:color w:val="363435"/>
          <w:spacing w:val="-8"/>
          <w:sz w:val="22"/>
          <w:szCs w:val="22"/>
        </w:rPr>
        <w:t>T</w:t>
      </w:r>
      <w:r>
        <w:rPr>
          <w:color w:val="363435"/>
          <w:sz w:val="22"/>
          <w:szCs w:val="22"/>
        </w:rPr>
        <w:t>itle 75 fines</w:t>
      </w:r>
      <w:r>
        <w:rPr>
          <w:color w:val="363435"/>
          <w:spacing w:val="-13"/>
          <w:sz w:val="22"/>
          <w:szCs w:val="22"/>
        </w:rPr>
        <w:t xml:space="preserve"> </w:t>
      </w:r>
      <w:r>
        <w:rPr>
          <w:color w:val="363435"/>
          <w:sz w:val="22"/>
          <w:szCs w:val="22"/>
        </w:rPr>
        <w:t>assessed per 1,000 people across the study period.</w:t>
      </w:r>
      <w:r>
        <w:rPr>
          <w:color w:val="363435"/>
          <w:spacing w:val="-4"/>
          <w:sz w:val="22"/>
          <w:szCs w:val="22"/>
        </w:rPr>
        <w:t xml:space="preserve"> </w:t>
      </w:r>
      <w:r>
        <w:rPr>
          <w:color w:val="363435"/>
          <w:sz w:val="22"/>
          <w:szCs w:val="22"/>
        </w:rPr>
        <w:t>There were more fines</w:t>
      </w:r>
      <w:r>
        <w:rPr>
          <w:color w:val="363435"/>
          <w:spacing w:val="-13"/>
          <w:sz w:val="22"/>
          <w:szCs w:val="22"/>
        </w:rPr>
        <w:t xml:space="preserve"> </w:t>
      </w:r>
      <w:r>
        <w:rPr>
          <w:color w:val="363435"/>
          <w:sz w:val="22"/>
          <w:szCs w:val="22"/>
        </w:rPr>
        <w:t>generated per 1,000</w:t>
      </w:r>
    </w:p>
    <w:p w:rsidR="00C003AE" w:rsidRDefault="00C003AE">
      <w:pPr>
        <w:spacing w:line="200" w:lineRule="exact"/>
      </w:pPr>
    </w:p>
    <w:p w:rsidR="00C003AE" w:rsidRDefault="00C003AE">
      <w:pPr>
        <w:spacing w:line="200" w:lineRule="exact"/>
      </w:pPr>
    </w:p>
    <w:p w:rsidR="00C003AE" w:rsidRDefault="00C003AE">
      <w:pPr>
        <w:spacing w:before="11" w:line="240" w:lineRule="exact"/>
        <w:rPr>
          <w:sz w:val="24"/>
          <w:szCs w:val="24"/>
        </w:rPr>
      </w:pPr>
    </w:p>
    <w:p w:rsidR="00C003AE" w:rsidRDefault="00FD1C07">
      <w:pPr>
        <w:ind w:left="47"/>
        <w:rPr>
          <w:sz w:val="16"/>
          <w:szCs w:val="16"/>
        </w:rPr>
      </w:pPr>
      <w:r>
        <w:rPr>
          <w:color w:val="363435"/>
          <w:sz w:val="16"/>
          <w:szCs w:val="16"/>
        </w:rPr>
        <w:t>12. Fine data were not adjusted for inflation.</w:t>
      </w:r>
    </w:p>
    <w:p w:rsidR="00C003AE" w:rsidRDefault="00FD1C07">
      <w:pPr>
        <w:spacing w:before="16"/>
        <w:ind w:left="47"/>
        <w:rPr>
          <w:sz w:val="16"/>
          <w:szCs w:val="16"/>
        </w:rPr>
      </w:pPr>
      <w:r>
        <w:rPr>
          <w:color w:val="363435"/>
          <w:sz w:val="16"/>
          <w:szCs w:val="16"/>
        </w:rPr>
        <w:t>13.</w:t>
      </w:r>
      <w:r>
        <w:rPr>
          <w:color w:val="363435"/>
          <w:spacing w:val="-9"/>
          <w:sz w:val="16"/>
          <w:szCs w:val="16"/>
        </w:rPr>
        <w:t xml:space="preserve"> </w:t>
      </w:r>
      <w:r>
        <w:rPr>
          <w:color w:val="363435"/>
          <w:spacing w:val="-12"/>
          <w:sz w:val="16"/>
          <w:szCs w:val="16"/>
        </w:rPr>
        <w:t>A</w:t>
      </w:r>
      <w:r>
        <w:rPr>
          <w:color w:val="363435"/>
          <w:spacing w:val="-2"/>
          <w:sz w:val="16"/>
          <w:szCs w:val="16"/>
        </w:rPr>
        <w:t>v</w:t>
      </w:r>
      <w:r>
        <w:rPr>
          <w:color w:val="363435"/>
          <w:sz w:val="16"/>
          <w:szCs w:val="16"/>
        </w:rPr>
        <w:t xml:space="preserve">erage annual population </w:t>
      </w:r>
      <w:r>
        <w:rPr>
          <w:color w:val="363435"/>
          <w:sz w:val="16"/>
          <w:szCs w:val="16"/>
        </w:rPr>
        <w:t>based on 2006-</w:t>
      </w:r>
    </w:p>
    <w:p w:rsidR="00C003AE" w:rsidRDefault="00FD1C07">
      <w:pPr>
        <w:spacing w:before="16"/>
        <w:ind w:left="47"/>
        <w:rPr>
          <w:sz w:val="16"/>
          <w:szCs w:val="16"/>
        </w:rPr>
      </w:pPr>
      <w:r>
        <w:rPr>
          <w:color w:val="363435"/>
          <w:sz w:val="16"/>
          <w:szCs w:val="16"/>
        </w:rPr>
        <w:t>2009 Census estimates and 2010 Census.</w:t>
      </w:r>
    </w:p>
    <w:p w:rsidR="00C003AE" w:rsidRDefault="00FD1C07">
      <w:pPr>
        <w:spacing w:before="16"/>
        <w:ind w:left="47"/>
        <w:rPr>
          <w:sz w:val="16"/>
          <w:szCs w:val="16"/>
        </w:rPr>
      </w:pPr>
      <w:r>
        <w:rPr>
          <w:color w:val="363435"/>
          <w:sz w:val="16"/>
          <w:szCs w:val="16"/>
        </w:rPr>
        <w:t>14. Fine data were not adjusted for inflation.</w:t>
      </w:r>
    </w:p>
    <w:p w:rsidR="00C003AE" w:rsidRDefault="00FD1C07">
      <w:pPr>
        <w:spacing w:before="16"/>
        <w:ind w:left="47"/>
        <w:rPr>
          <w:sz w:val="16"/>
          <w:szCs w:val="16"/>
        </w:rPr>
      </w:pPr>
      <w:r>
        <w:rPr>
          <w:color w:val="363435"/>
          <w:sz w:val="16"/>
          <w:szCs w:val="16"/>
        </w:rPr>
        <w:t>15.</w:t>
      </w:r>
      <w:r>
        <w:rPr>
          <w:color w:val="363435"/>
          <w:spacing w:val="-9"/>
          <w:sz w:val="16"/>
          <w:szCs w:val="16"/>
        </w:rPr>
        <w:t xml:space="preserve"> </w:t>
      </w:r>
      <w:r>
        <w:rPr>
          <w:color w:val="363435"/>
          <w:spacing w:val="-12"/>
          <w:sz w:val="16"/>
          <w:szCs w:val="16"/>
        </w:rPr>
        <w:t>A</w:t>
      </w:r>
      <w:r>
        <w:rPr>
          <w:color w:val="363435"/>
          <w:spacing w:val="-2"/>
          <w:sz w:val="16"/>
          <w:szCs w:val="16"/>
        </w:rPr>
        <w:t>v</w:t>
      </w:r>
      <w:r>
        <w:rPr>
          <w:color w:val="363435"/>
          <w:sz w:val="16"/>
          <w:szCs w:val="16"/>
        </w:rPr>
        <w:t>erage annual population based on 2006-</w:t>
      </w:r>
    </w:p>
    <w:p w:rsidR="00C003AE" w:rsidRDefault="00FD1C07">
      <w:pPr>
        <w:spacing w:before="16"/>
        <w:ind w:left="47"/>
        <w:rPr>
          <w:sz w:val="16"/>
          <w:szCs w:val="16"/>
        </w:rPr>
        <w:sectPr w:rsidR="00C003AE">
          <w:type w:val="continuous"/>
          <w:pgSz w:w="12240" w:h="15840"/>
          <w:pgMar w:top="1480" w:right="980" w:bottom="280" w:left="860" w:header="720" w:footer="720" w:gutter="0"/>
          <w:cols w:num="2" w:space="720" w:equalWidth="0">
            <w:col w:w="6744" w:space="269"/>
            <w:col w:w="3387"/>
          </w:cols>
        </w:sectPr>
      </w:pPr>
      <w:r>
        <w:rPr>
          <w:color w:val="363435"/>
          <w:sz w:val="16"/>
          <w:szCs w:val="16"/>
        </w:rPr>
        <w:t>2009 Census estimates and 2010 Census.</w:t>
      </w:r>
    </w:p>
    <w:p w:rsidR="00C003AE" w:rsidRDefault="00FD1C07">
      <w:pPr>
        <w:spacing w:before="66" w:line="246" w:lineRule="auto"/>
        <w:ind w:left="100" w:right="21"/>
        <w:rPr>
          <w:sz w:val="22"/>
          <w:szCs w:val="22"/>
        </w:rPr>
      </w:pPr>
      <w:r>
        <w:rPr>
          <w:color w:val="363435"/>
          <w:sz w:val="22"/>
          <w:szCs w:val="22"/>
        </w:rPr>
        <w:lastRenderedPageBreak/>
        <w:t xml:space="preserve">people in rural areas than urban ($634 </w:t>
      </w:r>
      <w:r>
        <w:rPr>
          <w:color w:val="363435"/>
          <w:spacing w:val="-3"/>
          <w:sz w:val="22"/>
          <w:szCs w:val="22"/>
        </w:rPr>
        <w:t>v</w:t>
      </w:r>
      <w:r>
        <w:rPr>
          <w:color w:val="363435"/>
          <w:sz w:val="22"/>
          <w:szCs w:val="22"/>
        </w:rPr>
        <w:t xml:space="preserve">ersus </w:t>
      </w:r>
      <w:r>
        <w:rPr>
          <w:color w:val="363435"/>
          <w:sz w:val="22"/>
          <w:szCs w:val="22"/>
        </w:rPr>
        <w:t>$110, respect</w:t>
      </w:r>
      <w:r>
        <w:rPr>
          <w:color w:val="363435"/>
          <w:spacing w:val="-6"/>
          <w:sz w:val="22"/>
          <w:szCs w:val="22"/>
        </w:rPr>
        <w:t>i</w:t>
      </w:r>
      <w:r>
        <w:rPr>
          <w:color w:val="363435"/>
          <w:spacing w:val="-3"/>
          <w:sz w:val="22"/>
          <w:szCs w:val="22"/>
        </w:rPr>
        <w:t>v</w:t>
      </w:r>
      <w:r>
        <w:rPr>
          <w:color w:val="363435"/>
          <w:sz w:val="22"/>
          <w:szCs w:val="22"/>
        </w:rPr>
        <w:t>ely), and more fines</w:t>
      </w:r>
      <w:r>
        <w:rPr>
          <w:color w:val="363435"/>
          <w:spacing w:val="-13"/>
          <w:sz w:val="22"/>
          <w:szCs w:val="22"/>
        </w:rPr>
        <w:t xml:space="preserve"> </w:t>
      </w:r>
      <w:r>
        <w:rPr>
          <w:color w:val="363435"/>
          <w:sz w:val="22"/>
          <w:szCs w:val="22"/>
        </w:rPr>
        <w:t>assessed per 1,000 people in municipalities with full-time PSP c</w:t>
      </w:r>
      <w:r>
        <w:rPr>
          <w:color w:val="363435"/>
          <w:spacing w:val="-3"/>
          <w:sz w:val="22"/>
          <w:szCs w:val="22"/>
        </w:rPr>
        <w:t>ov</w:t>
      </w:r>
      <w:r>
        <w:rPr>
          <w:color w:val="363435"/>
          <w:sz w:val="22"/>
          <w:szCs w:val="22"/>
        </w:rPr>
        <w:t>erage than in part-time or no c</w:t>
      </w:r>
      <w:r>
        <w:rPr>
          <w:color w:val="363435"/>
          <w:spacing w:val="-3"/>
          <w:sz w:val="22"/>
          <w:szCs w:val="22"/>
        </w:rPr>
        <w:t>ov</w:t>
      </w:r>
      <w:r>
        <w:rPr>
          <w:color w:val="363435"/>
          <w:sz w:val="22"/>
          <w:szCs w:val="22"/>
        </w:rPr>
        <w:t>erage municipalities ($826, $475, and $49, respect</w:t>
      </w:r>
      <w:r>
        <w:rPr>
          <w:color w:val="363435"/>
          <w:spacing w:val="-6"/>
          <w:sz w:val="22"/>
          <w:szCs w:val="22"/>
        </w:rPr>
        <w:t>i</w:t>
      </w:r>
      <w:r>
        <w:rPr>
          <w:color w:val="363435"/>
          <w:spacing w:val="-3"/>
          <w:sz w:val="22"/>
          <w:szCs w:val="22"/>
        </w:rPr>
        <w:t>v</w:t>
      </w:r>
      <w:r>
        <w:rPr>
          <w:color w:val="363435"/>
          <w:sz w:val="22"/>
          <w:szCs w:val="22"/>
        </w:rPr>
        <w:t>ely).</w:t>
      </w:r>
    </w:p>
    <w:p w:rsidR="00C003AE" w:rsidRDefault="00FD1C07">
      <w:pPr>
        <w:spacing w:line="246" w:lineRule="auto"/>
        <w:ind w:left="100" w:right="201" w:firstLine="173"/>
        <w:jc w:val="both"/>
        <w:rPr>
          <w:sz w:val="22"/>
          <w:szCs w:val="22"/>
        </w:rPr>
      </w:pPr>
      <w:r>
        <w:rPr>
          <w:color w:val="363435"/>
          <w:sz w:val="22"/>
          <w:szCs w:val="22"/>
        </w:rPr>
        <w:t xml:space="preserve">PSP also recorded an </w:t>
      </w:r>
      <w:r>
        <w:rPr>
          <w:color w:val="363435"/>
          <w:spacing w:val="-4"/>
          <w:sz w:val="22"/>
          <w:szCs w:val="22"/>
        </w:rPr>
        <w:t>a</w:t>
      </w:r>
      <w:r>
        <w:rPr>
          <w:color w:val="363435"/>
          <w:spacing w:val="-3"/>
          <w:sz w:val="22"/>
          <w:szCs w:val="22"/>
        </w:rPr>
        <w:t>v</w:t>
      </w:r>
      <w:r>
        <w:rPr>
          <w:color w:val="363435"/>
          <w:sz w:val="22"/>
          <w:szCs w:val="22"/>
        </w:rPr>
        <w:t xml:space="preserve">erage of $590,800 per year in crime lab </w:t>
      </w:r>
      <w:r>
        <w:rPr>
          <w:color w:val="363435"/>
          <w:sz w:val="22"/>
          <w:szCs w:val="22"/>
        </w:rPr>
        <w:t>user fees during the fiscal</w:t>
      </w:r>
      <w:r>
        <w:rPr>
          <w:color w:val="363435"/>
          <w:spacing w:val="-14"/>
          <w:sz w:val="22"/>
          <w:szCs w:val="22"/>
        </w:rPr>
        <w:t xml:space="preserve"> </w:t>
      </w:r>
      <w:r>
        <w:rPr>
          <w:color w:val="363435"/>
          <w:sz w:val="22"/>
          <w:szCs w:val="22"/>
        </w:rPr>
        <w:t>years of 2006-</w:t>
      </w:r>
    </w:p>
    <w:p w:rsidR="00C003AE" w:rsidRDefault="00FD1C07">
      <w:pPr>
        <w:spacing w:line="246" w:lineRule="auto"/>
        <w:ind w:left="100" w:right="-1"/>
        <w:rPr>
          <w:sz w:val="22"/>
          <w:szCs w:val="22"/>
        </w:rPr>
      </w:pPr>
      <w:r>
        <w:rPr>
          <w:color w:val="363435"/>
          <w:sz w:val="22"/>
          <w:szCs w:val="22"/>
        </w:rPr>
        <w:t>2011.</w:t>
      </w:r>
      <w:r>
        <w:rPr>
          <w:color w:val="363435"/>
          <w:spacing w:val="-7"/>
          <w:sz w:val="22"/>
          <w:szCs w:val="22"/>
        </w:rPr>
        <w:t xml:space="preserve"> </w:t>
      </w:r>
      <w:r>
        <w:rPr>
          <w:color w:val="363435"/>
          <w:spacing w:val="-9"/>
          <w:sz w:val="22"/>
          <w:szCs w:val="22"/>
        </w:rPr>
        <w:t>W</w:t>
      </w:r>
      <w:r>
        <w:rPr>
          <w:color w:val="363435"/>
          <w:sz w:val="22"/>
          <w:szCs w:val="22"/>
        </w:rPr>
        <w:t>ith r</w:t>
      </w:r>
      <w:r>
        <w:rPr>
          <w:color w:val="363435"/>
          <w:spacing w:val="-3"/>
          <w:sz w:val="22"/>
          <w:szCs w:val="22"/>
        </w:rPr>
        <w:t>e</w:t>
      </w:r>
      <w:r>
        <w:rPr>
          <w:color w:val="363435"/>
          <w:spacing w:val="-1"/>
          <w:sz w:val="22"/>
          <w:szCs w:val="22"/>
        </w:rPr>
        <w:t>g</w:t>
      </w:r>
      <w:r>
        <w:rPr>
          <w:color w:val="363435"/>
          <w:sz w:val="22"/>
          <w:szCs w:val="22"/>
        </w:rPr>
        <w:t>ard to fines,</w:t>
      </w:r>
      <w:r>
        <w:rPr>
          <w:color w:val="363435"/>
          <w:spacing w:val="-14"/>
          <w:sz w:val="22"/>
          <w:szCs w:val="22"/>
        </w:rPr>
        <w:t xml:space="preserve"> </w:t>
      </w:r>
      <w:r>
        <w:rPr>
          <w:color w:val="363435"/>
          <w:sz w:val="22"/>
          <w:szCs w:val="22"/>
        </w:rPr>
        <w:t>it is important to reiterate that these r</w:t>
      </w:r>
      <w:r>
        <w:rPr>
          <w:color w:val="363435"/>
          <w:spacing w:val="-6"/>
          <w:sz w:val="22"/>
          <w:szCs w:val="22"/>
        </w:rPr>
        <w:t>e</w:t>
      </w:r>
      <w:r>
        <w:rPr>
          <w:color w:val="363435"/>
          <w:spacing w:val="-3"/>
          <w:sz w:val="22"/>
          <w:szCs w:val="22"/>
        </w:rPr>
        <w:t>v</w:t>
      </w:r>
      <w:r>
        <w:rPr>
          <w:color w:val="363435"/>
          <w:sz w:val="22"/>
          <w:szCs w:val="22"/>
        </w:rPr>
        <w:t>enues are generated from the ind</w:t>
      </w:r>
      <w:r>
        <w:rPr>
          <w:color w:val="363435"/>
          <w:spacing w:val="-5"/>
          <w:sz w:val="22"/>
          <w:szCs w:val="22"/>
        </w:rPr>
        <w:t>i</w:t>
      </w:r>
      <w:r>
        <w:rPr>
          <w:color w:val="363435"/>
          <w:sz w:val="22"/>
          <w:szCs w:val="22"/>
        </w:rPr>
        <w:t>viduals being issued the fines,</w:t>
      </w:r>
      <w:r>
        <w:rPr>
          <w:color w:val="363435"/>
          <w:spacing w:val="-14"/>
          <w:sz w:val="22"/>
          <w:szCs w:val="22"/>
        </w:rPr>
        <w:t xml:space="preserve"> </w:t>
      </w:r>
      <w:r>
        <w:rPr>
          <w:color w:val="363435"/>
          <w:sz w:val="22"/>
          <w:szCs w:val="22"/>
        </w:rPr>
        <w:t>not from the municipal g</w:t>
      </w:r>
      <w:r>
        <w:rPr>
          <w:color w:val="363435"/>
          <w:spacing w:val="-3"/>
          <w:sz w:val="22"/>
          <w:szCs w:val="22"/>
        </w:rPr>
        <w:t>ov</w:t>
      </w:r>
      <w:r>
        <w:rPr>
          <w:color w:val="363435"/>
          <w:sz w:val="22"/>
          <w:szCs w:val="22"/>
        </w:rPr>
        <w:t>ern- ments where the fines</w:t>
      </w:r>
      <w:r>
        <w:rPr>
          <w:color w:val="363435"/>
          <w:spacing w:val="-13"/>
          <w:sz w:val="22"/>
          <w:szCs w:val="22"/>
        </w:rPr>
        <w:t xml:space="preserve"> </w:t>
      </w:r>
      <w:r>
        <w:rPr>
          <w:color w:val="363435"/>
          <w:sz w:val="22"/>
          <w:szCs w:val="22"/>
        </w:rPr>
        <w:t>were written. Similarl</w:t>
      </w:r>
      <w:r>
        <w:rPr>
          <w:color w:val="363435"/>
          <w:spacing w:val="-14"/>
          <w:sz w:val="22"/>
          <w:szCs w:val="22"/>
        </w:rPr>
        <w:t>y</w:t>
      </w:r>
      <w:r>
        <w:rPr>
          <w:color w:val="363435"/>
          <w:sz w:val="22"/>
          <w:szCs w:val="22"/>
        </w:rPr>
        <w:t>,</w:t>
      </w:r>
      <w:r>
        <w:rPr>
          <w:color w:val="363435"/>
          <w:sz w:val="22"/>
          <w:szCs w:val="22"/>
        </w:rPr>
        <w:t xml:space="preserve"> with crime lab fees, these are the result of l</w:t>
      </w:r>
      <w:r>
        <w:rPr>
          <w:color w:val="363435"/>
          <w:spacing w:val="-6"/>
          <w:sz w:val="22"/>
          <w:szCs w:val="22"/>
        </w:rPr>
        <w:t>e</w:t>
      </w:r>
      <w:r>
        <w:rPr>
          <w:color w:val="363435"/>
          <w:sz w:val="22"/>
          <w:szCs w:val="22"/>
        </w:rPr>
        <w:t>vies issued by the courts a</w:t>
      </w:r>
      <w:r>
        <w:rPr>
          <w:color w:val="363435"/>
          <w:spacing w:val="-1"/>
          <w:sz w:val="22"/>
          <w:szCs w:val="22"/>
        </w:rPr>
        <w:t>g</w:t>
      </w:r>
      <w:r>
        <w:rPr>
          <w:color w:val="363435"/>
          <w:sz w:val="22"/>
          <w:szCs w:val="22"/>
        </w:rPr>
        <w:t>ainst the o</w:t>
      </w:r>
      <w:r>
        <w:rPr>
          <w:color w:val="363435"/>
          <w:spacing w:val="-6"/>
          <w:sz w:val="22"/>
          <w:szCs w:val="22"/>
        </w:rPr>
        <w:t>f</w:t>
      </w:r>
      <w:r>
        <w:rPr>
          <w:color w:val="363435"/>
          <w:sz w:val="22"/>
          <w:szCs w:val="22"/>
        </w:rPr>
        <w:t>fenders themsel</w:t>
      </w:r>
      <w:r>
        <w:rPr>
          <w:color w:val="363435"/>
          <w:spacing w:val="-3"/>
          <w:sz w:val="22"/>
          <w:szCs w:val="22"/>
        </w:rPr>
        <w:t>v</w:t>
      </w:r>
      <w:r>
        <w:rPr>
          <w:color w:val="363435"/>
          <w:sz w:val="22"/>
          <w:szCs w:val="22"/>
        </w:rPr>
        <w:t>es. In some cases, these fines</w:t>
      </w:r>
      <w:r>
        <w:rPr>
          <w:color w:val="363435"/>
          <w:spacing w:val="-13"/>
          <w:sz w:val="22"/>
          <w:szCs w:val="22"/>
        </w:rPr>
        <w:t xml:space="preserve"> </w:t>
      </w:r>
      <w:r>
        <w:rPr>
          <w:color w:val="363435"/>
          <w:sz w:val="22"/>
          <w:szCs w:val="22"/>
        </w:rPr>
        <w:t>and fees are being paid by ind</w:t>
      </w:r>
      <w:r>
        <w:rPr>
          <w:color w:val="363435"/>
          <w:spacing w:val="-5"/>
          <w:sz w:val="22"/>
          <w:szCs w:val="22"/>
        </w:rPr>
        <w:t>i</w:t>
      </w:r>
      <w:r>
        <w:rPr>
          <w:color w:val="363435"/>
          <w:sz w:val="22"/>
          <w:szCs w:val="22"/>
        </w:rPr>
        <w:t>viduals who are not Pennsyl</w:t>
      </w:r>
      <w:r>
        <w:rPr>
          <w:color w:val="363435"/>
          <w:spacing w:val="-6"/>
          <w:sz w:val="22"/>
          <w:szCs w:val="22"/>
        </w:rPr>
        <w:t>v</w:t>
      </w:r>
      <w:r>
        <w:rPr>
          <w:color w:val="363435"/>
          <w:sz w:val="22"/>
          <w:szCs w:val="22"/>
        </w:rPr>
        <w:t>ania residents.</w:t>
      </w:r>
      <w:r>
        <w:rPr>
          <w:color w:val="363435"/>
          <w:spacing w:val="-4"/>
          <w:sz w:val="22"/>
          <w:szCs w:val="22"/>
        </w:rPr>
        <w:t xml:space="preserve"> </w:t>
      </w:r>
      <w:r>
        <w:rPr>
          <w:color w:val="363435"/>
          <w:sz w:val="22"/>
          <w:szCs w:val="22"/>
        </w:rPr>
        <w:t>Thus, this indirect source of r</w:t>
      </w:r>
      <w:r>
        <w:rPr>
          <w:color w:val="363435"/>
          <w:spacing w:val="-6"/>
          <w:sz w:val="22"/>
          <w:szCs w:val="22"/>
        </w:rPr>
        <w:t>e</w:t>
      </w:r>
      <w:r>
        <w:rPr>
          <w:color w:val="363435"/>
          <w:spacing w:val="-3"/>
          <w:sz w:val="22"/>
          <w:szCs w:val="22"/>
        </w:rPr>
        <w:t>v</w:t>
      </w:r>
      <w:r>
        <w:rPr>
          <w:color w:val="363435"/>
          <w:sz w:val="22"/>
          <w:szCs w:val="22"/>
        </w:rPr>
        <w:t>enue does li</w:t>
      </w:r>
      <w:r>
        <w:rPr>
          <w:color w:val="363435"/>
          <w:spacing w:val="-2"/>
          <w:sz w:val="22"/>
          <w:szCs w:val="22"/>
        </w:rPr>
        <w:t>k</w:t>
      </w:r>
      <w:r>
        <w:rPr>
          <w:color w:val="363435"/>
          <w:sz w:val="22"/>
          <w:szCs w:val="22"/>
        </w:rPr>
        <w:t>ely o</w:t>
      </w:r>
      <w:r>
        <w:rPr>
          <w:color w:val="363435"/>
          <w:spacing w:val="-6"/>
          <w:sz w:val="22"/>
          <w:szCs w:val="22"/>
        </w:rPr>
        <w:t>f</w:t>
      </w:r>
      <w:r>
        <w:rPr>
          <w:color w:val="363435"/>
          <w:sz w:val="22"/>
          <w:szCs w:val="22"/>
        </w:rPr>
        <w:t xml:space="preserve">fset the PSP patrol </w:t>
      </w:r>
      <w:r>
        <w:rPr>
          <w:color w:val="363435"/>
          <w:spacing w:val="-4"/>
          <w:sz w:val="22"/>
          <w:szCs w:val="22"/>
        </w:rPr>
        <w:t>b</w:t>
      </w:r>
      <w:r>
        <w:rPr>
          <w:color w:val="363435"/>
          <w:sz w:val="22"/>
          <w:szCs w:val="22"/>
        </w:rPr>
        <w:t xml:space="preserve">urden to some </w:t>
      </w:r>
      <w:r>
        <w:rPr>
          <w:color w:val="363435"/>
          <w:spacing w:val="-3"/>
          <w:sz w:val="22"/>
          <w:szCs w:val="22"/>
        </w:rPr>
        <w:t>e</w:t>
      </w:r>
      <w:r>
        <w:rPr>
          <w:color w:val="363435"/>
          <w:sz w:val="22"/>
          <w:szCs w:val="22"/>
        </w:rPr>
        <w:t xml:space="preserve">xtent, </w:t>
      </w:r>
      <w:r>
        <w:rPr>
          <w:color w:val="363435"/>
          <w:spacing w:val="-4"/>
          <w:sz w:val="22"/>
          <w:szCs w:val="22"/>
        </w:rPr>
        <w:t>b</w:t>
      </w:r>
      <w:r>
        <w:rPr>
          <w:color w:val="363435"/>
          <w:sz w:val="22"/>
          <w:szCs w:val="22"/>
        </w:rPr>
        <w:t xml:space="preserve">ut the data do not permit an analysis to quantify the </w:t>
      </w:r>
      <w:r>
        <w:rPr>
          <w:color w:val="363435"/>
          <w:spacing w:val="-3"/>
          <w:sz w:val="22"/>
          <w:szCs w:val="22"/>
        </w:rPr>
        <w:t>e</w:t>
      </w:r>
      <w:r>
        <w:rPr>
          <w:color w:val="363435"/>
          <w:sz w:val="22"/>
          <w:szCs w:val="22"/>
        </w:rPr>
        <w:t>xtent of this o</w:t>
      </w:r>
      <w:r>
        <w:rPr>
          <w:color w:val="363435"/>
          <w:spacing w:val="-6"/>
          <w:sz w:val="22"/>
          <w:szCs w:val="22"/>
        </w:rPr>
        <w:t>f</w:t>
      </w:r>
      <w:r>
        <w:rPr>
          <w:color w:val="363435"/>
          <w:sz w:val="22"/>
          <w:szCs w:val="22"/>
        </w:rPr>
        <w:t>fset.</w:t>
      </w:r>
    </w:p>
    <w:p w:rsidR="00C003AE" w:rsidRDefault="00FD1C07">
      <w:pPr>
        <w:spacing w:line="246" w:lineRule="auto"/>
        <w:ind w:left="100" w:right="139" w:firstLine="173"/>
        <w:jc w:val="both"/>
        <w:rPr>
          <w:sz w:val="22"/>
          <w:szCs w:val="22"/>
        </w:rPr>
      </w:pPr>
      <w:r>
        <w:rPr>
          <w:color w:val="363435"/>
          <w:sz w:val="22"/>
          <w:szCs w:val="22"/>
        </w:rPr>
        <w:t>Finall</w:t>
      </w:r>
      <w:r>
        <w:rPr>
          <w:color w:val="363435"/>
          <w:spacing w:val="-14"/>
          <w:sz w:val="22"/>
          <w:szCs w:val="22"/>
        </w:rPr>
        <w:t>y</w:t>
      </w:r>
      <w:r>
        <w:rPr>
          <w:color w:val="363435"/>
          <w:sz w:val="22"/>
          <w:szCs w:val="22"/>
        </w:rPr>
        <w:t>, there is a r</w:t>
      </w:r>
      <w:r>
        <w:rPr>
          <w:color w:val="363435"/>
          <w:spacing w:val="-6"/>
          <w:sz w:val="22"/>
          <w:szCs w:val="22"/>
        </w:rPr>
        <w:t>e</w:t>
      </w:r>
      <w:r>
        <w:rPr>
          <w:color w:val="363435"/>
          <w:spacing w:val="-3"/>
          <w:sz w:val="22"/>
          <w:szCs w:val="22"/>
        </w:rPr>
        <w:t>v</w:t>
      </w:r>
      <w:r>
        <w:rPr>
          <w:color w:val="363435"/>
          <w:sz w:val="22"/>
          <w:szCs w:val="22"/>
        </w:rPr>
        <w:t>enue cat</w:t>
      </w:r>
      <w:r>
        <w:rPr>
          <w:color w:val="363435"/>
          <w:spacing w:val="-3"/>
          <w:sz w:val="22"/>
          <w:szCs w:val="22"/>
        </w:rPr>
        <w:t>e</w:t>
      </w:r>
      <w:r>
        <w:rPr>
          <w:color w:val="363435"/>
          <w:sz w:val="22"/>
          <w:szCs w:val="22"/>
        </w:rPr>
        <w:t>gory listed in the PSP section of the G</w:t>
      </w:r>
      <w:r>
        <w:rPr>
          <w:color w:val="363435"/>
          <w:spacing w:val="-3"/>
          <w:sz w:val="22"/>
          <w:szCs w:val="22"/>
        </w:rPr>
        <w:t>ov</w:t>
      </w:r>
      <w:r>
        <w:rPr>
          <w:color w:val="363435"/>
          <w:sz w:val="22"/>
          <w:szCs w:val="22"/>
        </w:rPr>
        <w:t>ernor</w:t>
      </w:r>
      <w:r>
        <w:rPr>
          <w:color w:val="363435"/>
          <w:spacing w:val="-12"/>
          <w:sz w:val="22"/>
          <w:szCs w:val="22"/>
        </w:rPr>
        <w:t>’</w:t>
      </w:r>
      <w:r>
        <w:rPr>
          <w:color w:val="363435"/>
          <w:sz w:val="22"/>
          <w:szCs w:val="22"/>
        </w:rPr>
        <w:t xml:space="preserve">s </w:t>
      </w:r>
      <w:r>
        <w:rPr>
          <w:color w:val="363435"/>
          <w:spacing w:val="-4"/>
          <w:sz w:val="22"/>
          <w:szCs w:val="22"/>
        </w:rPr>
        <w:t>b</w:t>
      </w:r>
      <w:r>
        <w:rPr>
          <w:color w:val="363435"/>
          <w:sz w:val="22"/>
          <w:szCs w:val="22"/>
        </w:rPr>
        <w:t>udget each year titled “Re- im</w:t>
      </w:r>
      <w:r>
        <w:rPr>
          <w:color w:val="363435"/>
          <w:spacing w:val="-4"/>
          <w:sz w:val="22"/>
          <w:szCs w:val="22"/>
        </w:rPr>
        <w:t>b</w:t>
      </w:r>
      <w:r>
        <w:rPr>
          <w:color w:val="363435"/>
          <w:sz w:val="22"/>
          <w:szCs w:val="22"/>
        </w:rPr>
        <w:t>ursement for Ser</w:t>
      </w:r>
      <w:r>
        <w:rPr>
          <w:color w:val="363435"/>
          <w:sz w:val="22"/>
          <w:szCs w:val="22"/>
        </w:rPr>
        <w:t>vices</w:t>
      </w:r>
      <w:r>
        <w:rPr>
          <w:color w:val="363435"/>
          <w:spacing w:val="-15"/>
          <w:sz w:val="22"/>
          <w:szCs w:val="22"/>
        </w:rPr>
        <w:t>.</w:t>
      </w:r>
      <w:r>
        <w:rPr>
          <w:color w:val="363435"/>
          <w:sz w:val="22"/>
          <w:szCs w:val="22"/>
        </w:rPr>
        <w:t xml:space="preserve">” PSP </w:t>
      </w:r>
      <w:r>
        <w:rPr>
          <w:color w:val="363435"/>
          <w:spacing w:val="-4"/>
          <w:sz w:val="22"/>
          <w:szCs w:val="22"/>
        </w:rPr>
        <w:t>a</w:t>
      </w:r>
      <w:r>
        <w:rPr>
          <w:color w:val="363435"/>
          <w:spacing w:val="-3"/>
          <w:sz w:val="22"/>
          <w:szCs w:val="22"/>
        </w:rPr>
        <w:t>v</w:t>
      </w:r>
      <w:r>
        <w:rPr>
          <w:color w:val="363435"/>
          <w:sz w:val="22"/>
          <w:szCs w:val="22"/>
        </w:rPr>
        <w:t>eraged $3,348,800 per year in reim</w:t>
      </w:r>
      <w:r>
        <w:rPr>
          <w:color w:val="363435"/>
          <w:spacing w:val="-4"/>
          <w:sz w:val="22"/>
          <w:szCs w:val="22"/>
        </w:rPr>
        <w:t>b</w:t>
      </w:r>
      <w:r>
        <w:rPr>
          <w:color w:val="363435"/>
          <w:sz w:val="22"/>
          <w:szCs w:val="22"/>
        </w:rPr>
        <w:t xml:space="preserve">ursements for the 2006-2011 </w:t>
      </w:r>
      <w:r>
        <w:rPr>
          <w:color w:val="363435"/>
          <w:spacing w:val="-4"/>
          <w:sz w:val="22"/>
          <w:szCs w:val="22"/>
        </w:rPr>
        <w:t>b</w:t>
      </w:r>
      <w:r>
        <w:rPr>
          <w:color w:val="363435"/>
          <w:sz w:val="22"/>
          <w:szCs w:val="22"/>
        </w:rPr>
        <w:t>udget reports (G</w:t>
      </w:r>
      <w:r>
        <w:rPr>
          <w:color w:val="363435"/>
          <w:spacing w:val="-3"/>
          <w:sz w:val="22"/>
          <w:szCs w:val="22"/>
        </w:rPr>
        <w:t>ov</w:t>
      </w:r>
      <w:r>
        <w:rPr>
          <w:color w:val="363435"/>
          <w:sz w:val="22"/>
          <w:szCs w:val="22"/>
        </w:rPr>
        <w:t>ernor</w:t>
      </w:r>
      <w:r>
        <w:rPr>
          <w:color w:val="363435"/>
          <w:spacing w:val="-12"/>
          <w:sz w:val="22"/>
          <w:szCs w:val="22"/>
        </w:rPr>
        <w:t>’</w:t>
      </w:r>
      <w:r>
        <w:rPr>
          <w:color w:val="363435"/>
          <w:sz w:val="22"/>
          <w:szCs w:val="22"/>
        </w:rPr>
        <w:t>s Budget Office,</w:t>
      </w:r>
      <w:r>
        <w:rPr>
          <w:color w:val="363435"/>
          <w:spacing w:val="-12"/>
          <w:sz w:val="22"/>
          <w:szCs w:val="22"/>
        </w:rPr>
        <w:t xml:space="preserve"> </w:t>
      </w:r>
      <w:r>
        <w:rPr>
          <w:color w:val="363435"/>
          <w:sz w:val="22"/>
          <w:szCs w:val="22"/>
        </w:rPr>
        <w:t>2011). Gene</w:t>
      </w:r>
      <w:r>
        <w:rPr>
          <w:color w:val="363435"/>
          <w:spacing w:val="-4"/>
          <w:sz w:val="22"/>
          <w:szCs w:val="22"/>
        </w:rPr>
        <w:t>r</w:t>
      </w:r>
      <w:r>
        <w:rPr>
          <w:color w:val="363435"/>
          <w:sz w:val="22"/>
          <w:szCs w:val="22"/>
        </w:rPr>
        <w:t>-</w:t>
      </w:r>
    </w:p>
    <w:p w:rsidR="00C003AE" w:rsidRDefault="00FD1C07">
      <w:pPr>
        <w:spacing w:line="246" w:lineRule="auto"/>
        <w:ind w:left="100" w:right="92"/>
        <w:rPr>
          <w:sz w:val="22"/>
          <w:szCs w:val="22"/>
        </w:rPr>
      </w:pPr>
      <w:r>
        <w:rPr>
          <w:color w:val="363435"/>
          <w:sz w:val="22"/>
          <w:szCs w:val="22"/>
        </w:rPr>
        <w:t>all</w:t>
      </w:r>
      <w:r>
        <w:rPr>
          <w:color w:val="363435"/>
          <w:spacing w:val="-14"/>
          <w:sz w:val="22"/>
          <w:szCs w:val="22"/>
        </w:rPr>
        <w:t>y</w:t>
      </w:r>
      <w:r>
        <w:rPr>
          <w:color w:val="363435"/>
          <w:sz w:val="22"/>
          <w:szCs w:val="22"/>
        </w:rPr>
        <w:t>, a</w:t>
      </w:r>
      <w:r>
        <w:rPr>
          <w:color w:val="363435"/>
          <w:spacing w:val="-3"/>
          <w:sz w:val="22"/>
          <w:szCs w:val="22"/>
        </w:rPr>
        <w:t>n</w:t>
      </w:r>
      <w:r>
        <w:rPr>
          <w:color w:val="363435"/>
          <w:sz w:val="22"/>
          <w:szCs w:val="22"/>
        </w:rPr>
        <w:t>y reim</w:t>
      </w:r>
      <w:r>
        <w:rPr>
          <w:color w:val="363435"/>
          <w:spacing w:val="-4"/>
          <w:sz w:val="22"/>
          <w:szCs w:val="22"/>
        </w:rPr>
        <w:t>b</w:t>
      </w:r>
      <w:r>
        <w:rPr>
          <w:color w:val="363435"/>
          <w:sz w:val="22"/>
          <w:szCs w:val="22"/>
        </w:rPr>
        <w:t>ursement for non-grant internal orders is assigned to this cat</w:t>
      </w:r>
      <w:r>
        <w:rPr>
          <w:color w:val="363435"/>
          <w:spacing w:val="-3"/>
          <w:sz w:val="22"/>
          <w:szCs w:val="22"/>
        </w:rPr>
        <w:t>e</w:t>
      </w:r>
      <w:r>
        <w:rPr>
          <w:color w:val="363435"/>
          <w:sz w:val="22"/>
          <w:szCs w:val="22"/>
        </w:rPr>
        <w:t>gor</w:t>
      </w:r>
      <w:r>
        <w:rPr>
          <w:color w:val="363435"/>
          <w:spacing w:val="-14"/>
          <w:sz w:val="22"/>
          <w:szCs w:val="22"/>
        </w:rPr>
        <w:t>y</w:t>
      </w:r>
      <w:r>
        <w:rPr>
          <w:color w:val="363435"/>
          <w:sz w:val="22"/>
          <w:szCs w:val="22"/>
        </w:rPr>
        <w:t>, with the main sources of r</w:t>
      </w:r>
      <w:r>
        <w:rPr>
          <w:color w:val="363435"/>
          <w:spacing w:val="-5"/>
          <w:sz w:val="22"/>
          <w:szCs w:val="22"/>
        </w:rPr>
        <w:t>e</w:t>
      </w:r>
      <w:r>
        <w:rPr>
          <w:color w:val="363435"/>
          <w:spacing w:val="-3"/>
          <w:sz w:val="22"/>
          <w:szCs w:val="22"/>
        </w:rPr>
        <w:t>v</w:t>
      </w:r>
      <w:r>
        <w:rPr>
          <w:color w:val="363435"/>
          <w:sz w:val="22"/>
          <w:szCs w:val="22"/>
        </w:rPr>
        <w:t xml:space="preserve">enue being </w:t>
      </w:r>
      <w:r>
        <w:rPr>
          <w:color w:val="363435"/>
          <w:spacing w:val="-3"/>
          <w:sz w:val="22"/>
          <w:szCs w:val="22"/>
        </w:rPr>
        <w:t>e</w:t>
      </w:r>
      <w:r>
        <w:rPr>
          <w:color w:val="363435"/>
          <w:sz w:val="22"/>
          <w:szCs w:val="22"/>
        </w:rPr>
        <w:t xml:space="preserve">xtra-duty services that PSP troopers perform on an </w:t>
      </w:r>
      <w:r>
        <w:rPr>
          <w:color w:val="363435"/>
          <w:spacing w:val="-3"/>
          <w:sz w:val="22"/>
          <w:szCs w:val="22"/>
        </w:rPr>
        <w:t>ov</w:t>
      </w:r>
      <w:r>
        <w:rPr>
          <w:color w:val="363435"/>
          <w:sz w:val="22"/>
          <w:szCs w:val="22"/>
        </w:rPr>
        <w:t>ertime basis, including: the School Resource Officer</w:t>
      </w:r>
      <w:r>
        <w:rPr>
          <w:color w:val="363435"/>
          <w:spacing w:val="-13"/>
          <w:sz w:val="22"/>
          <w:szCs w:val="22"/>
        </w:rPr>
        <w:t xml:space="preserve"> </w:t>
      </w:r>
      <w:r>
        <w:rPr>
          <w:color w:val="363435"/>
          <w:sz w:val="22"/>
          <w:szCs w:val="22"/>
        </w:rPr>
        <w:t>programs; Presidential,</w:t>
      </w:r>
      <w:r>
        <w:rPr>
          <w:color w:val="363435"/>
          <w:spacing w:val="-11"/>
          <w:sz w:val="22"/>
          <w:szCs w:val="22"/>
        </w:rPr>
        <w:t xml:space="preserve"> </w:t>
      </w:r>
      <w:r>
        <w:rPr>
          <w:color w:val="363435"/>
          <w:spacing w:val="-13"/>
          <w:sz w:val="22"/>
          <w:szCs w:val="22"/>
        </w:rPr>
        <w:t>V</w:t>
      </w:r>
      <w:r>
        <w:rPr>
          <w:color w:val="363435"/>
          <w:sz w:val="22"/>
          <w:szCs w:val="22"/>
        </w:rPr>
        <w:t xml:space="preserve">ice Presi- dential, or other </w:t>
      </w:r>
      <w:r>
        <w:rPr>
          <w:color w:val="363435"/>
          <w:spacing w:val="-3"/>
          <w:sz w:val="22"/>
          <w:szCs w:val="22"/>
        </w:rPr>
        <w:t>ex</w:t>
      </w:r>
      <w:r>
        <w:rPr>
          <w:color w:val="363435"/>
          <w:sz w:val="22"/>
          <w:szCs w:val="22"/>
        </w:rPr>
        <w:t>ecut</w:t>
      </w:r>
      <w:r>
        <w:rPr>
          <w:color w:val="363435"/>
          <w:spacing w:val="-6"/>
          <w:sz w:val="22"/>
          <w:szCs w:val="22"/>
        </w:rPr>
        <w:t>i</w:t>
      </w:r>
      <w:r>
        <w:rPr>
          <w:color w:val="363435"/>
          <w:spacing w:val="-3"/>
          <w:sz w:val="22"/>
          <w:szCs w:val="22"/>
        </w:rPr>
        <w:t>v</w:t>
      </w:r>
      <w:r>
        <w:rPr>
          <w:color w:val="363435"/>
          <w:sz w:val="22"/>
          <w:szCs w:val="22"/>
        </w:rPr>
        <w:t>e-l</w:t>
      </w:r>
      <w:r>
        <w:rPr>
          <w:color w:val="363435"/>
          <w:spacing w:val="-6"/>
          <w:sz w:val="22"/>
          <w:szCs w:val="22"/>
        </w:rPr>
        <w:t>e</w:t>
      </w:r>
      <w:r>
        <w:rPr>
          <w:color w:val="363435"/>
          <w:spacing w:val="-3"/>
          <w:sz w:val="22"/>
          <w:szCs w:val="22"/>
        </w:rPr>
        <w:t>v</w:t>
      </w:r>
      <w:r>
        <w:rPr>
          <w:color w:val="363435"/>
          <w:sz w:val="22"/>
          <w:szCs w:val="22"/>
        </w:rPr>
        <w:t>el protect</w:t>
      </w:r>
      <w:r>
        <w:rPr>
          <w:color w:val="363435"/>
          <w:spacing w:val="-6"/>
          <w:sz w:val="22"/>
          <w:szCs w:val="22"/>
        </w:rPr>
        <w:t>i</w:t>
      </w:r>
      <w:r>
        <w:rPr>
          <w:color w:val="363435"/>
          <w:spacing w:val="-3"/>
          <w:sz w:val="22"/>
          <w:szCs w:val="22"/>
        </w:rPr>
        <w:t>v</w:t>
      </w:r>
      <w:r>
        <w:rPr>
          <w:color w:val="363435"/>
          <w:sz w:val="22"/>
          <w:szCs w:val="22"/>
        </w:rPr>
        <w:t>e services; race, marathon, parade, or sporting details; and weath- e</w:t>
      </w:r>
      <w:r>
        <w:rPr>
          <w:color w:val="363435"/>
          <w:spacing w:val="-4"/>
          <w:sz w:val="22"/>
          <w:szCs w:val="22"/>
        </w:rPr>
        <w:t>r</w:t>
      </w:r>
      <w:r>
        <w:rPr>
          <w:color w:val="363435"/>
          <w:sz w:val="22"/>
          <w:szCs w:val="22"/>
        </w:rPr>
        <w:t>-related disaster assignments.</w:t>
      </w:r>
      <w:r>
        <w:rPr>
          <w:color w:val="363435"/>
          <w:spacing w:val="-4"/>
          <w:sz w:val="22"/>
          <w:szCs w:val="22"/>
        </w:rPr>
        <w:t xml:space="preserve"> </w:t>
      </w:r>
      <w:r>
        <w:rPr>
          <w:color w:val="363435"/>
          <w:sz w:val="22"/>
          <w:szCs w:val="22"/>
        </w:rPr>
        <w:t>The source of these r</w:t>
      </w:r>
      <w:r>
        <w:rPr>
          <w:color w:val="363435"/>
          <w:spacing w:val="-5"/>
          <w:sz w:val="22"/>
          <w:szCs w:val="22"/>
        </w:rPr>
        <w:t>e</w:t>
      </w:r>
      <w:r>
        <w:rPr>
          <w:color w:val="363435"/>
          <w:spacing w:val="-3"/>
          <w:sz w:val="22"/>
          <w:szCs w:val="22"/>
        </w:rPr>
        <w:t>v</w:t>
      </w:r>
      <w:r>
        <w:rPr>
          <w:color w:val="363435"/>
          <w:sz w:val="22"/>
          <w:szCs w:val="22"/>
        </w:rPr>
        <w:t>enues, h</w:t>
      </w:r>
      <w:r>
        <w:rPr>
          <w:color w:val="363435"/>
          <w:spacing w:val="-6"/>
          <w:sz w:val="22"/>
          <w:szCs w:val="22"/>
        </w:rPr>
        <w:t>o</w:t>
      </w:r>
      <w:r>
        <w:rPr>
          <w:color w:val="363435"/>
          <w:sz w:val="22"/>
          <w:szCs w:val="22"/>
        </w:rPr>
        <w:t>w</w:t>
      </w:r>
      <w:r>
        <w:rPr>
          <w:color w:val="363435"/>
          <w:spacing w:val="-6"/>
          <w:sz w:val="22"/>
          <w:szCs w:val="22"/>
        </w:rPr>
        <w:t>e</w:t>
      </w:r>
      <w:r>
        <w:rPr>
          <w:color w:val="363435"/>
          <w:spacing w:val="-3"/>
          <w:sz w:val="22"/>
          <w:szCs w:val="22"/>
        </w:rPr>
        <w:t>v</w:t>
      </w:r>
      <w:r>
        <w:rPr>
          <w:color w:val="363435"/>
          <w:sz w:val="22"/>
          <w:szCs w:val="22"/>
        </w:rPr>
        <w:t>e</w:t>
      </w:r>
      <w:r>
        <w:rPr>
          <w:color w:val="363435"/>
          <w:spacing w:val="-9"/>
          <w:sz w:val="22"/>
          <w:szCs w:val="22"/>
        </w:rPr>
        <w:t>r</w:t>
      </w:r>
      <w:r>
        <w:rPr>
          <w:color w:val="363435"/>
          <w:sz w:val="22"/>
          <w:szCs w:val="22"/>
        </w:rPr>
        <w:t xml:space="preserve">, </w:t>
      </w:r>
      <w:r>
        <w:rPr>
          <w:color w:val="363435"/>
          <w:spacing w:val="-2"/>
          <w:sz w:val="22"/>
          <w:szCs w:val="22"/>
        </w:rPr>
        <w:t>w</w:t>
      </w:r>
      <w:r>
        <w:rPr>
          <w:color w:val="363435"/>
          <w:sz w:val="22"/>
          <w:szCs w:val="22"/>
        </w:rPr>
        <w:t>as b</w:t>
      </w:r>
      <w:r>
        <w:rPr>
          <w:color w:val="363435"/>
          <w:spacing w:val="-3"/>
          <w:sz w:val="22"/>
          <w:szCs w:val="22"/>
        </w:rPr>
        <w:t>e</w:t>
      </w:r>
      <w:r>
        <w:rPr>
          <w:color w:val="363435"/>
          <w:sz w:val="22"/>
          <w:szCs w:val="22"/>
        </w:rPr>
        <w:t>yond the scope of this study as th</w:t>
      </w:r>
      <w:r>
        <w:rPr>
          <w:color w:val="363435"/>
          <w:spacing w:val="-3"/>
          <w:sz w:val="22"/>
          <w:szCs w:val="22"/>
        </w:rPr>
        <w:t>e</w:t>
      </w:r>
      <w:r>
        <w:rPr>
          <w:color w:val="363435"/>
          <w:sz w:val="22"/>
          <w:szCs w:val="22"/>
        </w:rPr>
        <w:t>y are not directly connected to PSP patrol act</w:t>
      </w:r>
      <w:r>
        <w:rPr>
          <w:color w:val="363435"/>
          <w:spacing w:val="-5"/>
          <w:sz w:val="22"/>
          <w:szCs w:val="22"/>
        </w:rPr>
        <w:t>i</w:t>
      </w:r>
      <w:r>
        <w:rPr>
          <w:color w:val="363435"/>
          <w:sz w:val="22"/>
          <w:szCs w:val="22"/>
        </w:rPr>
        <w:t>vi- ties in municipalities that do not h</w:t>
      </w:r>
      <w:r>
        <w:rPr>
          <w:color w:val="363435"/>
          <w:spacing w:val="-4"/>
          <w:sz w:val="22"/>
          <w:szCs w:val="22"/>
        </w:rPr>
        <w:t>a</w:t>
      </w:r>
      <w:r>
        <w:rPr>
          <w:color w:val="363435"/>
          <w:spacing w:val="-3"/>
          <w:sz w:val="22"/>
          <w:szCs w:val="22"/>
        </w:rPr>
        <w:t>v</w:t>
      </w:r>
      <w:r>
        <w:rPr>
          <w:color w:val="363435"/>
          <w:sz w:val="22"/>
          <w:szCs w:val="22"/>
        </w:rPr>
        <w:t>e full-time police departments.</w:t>
      </w:r>
    </w:p>
    <w:p w:rsidR="00C003AE" w:rsidRDefault="00C003AE">
      <w:pPr>
        <w:spacing w:before="8" w:line="280" w:lineRule="exact"/>
        <w:rPr>
          <w:sz w:val="28"/>
          <w:szCs w:val="28"/>
        </w:rPr>
      </w:pPr>
    </w:p>
    <w:p w:rsidR="00C003AE" w:rsidRDefault="00FD1C07">
      <w:pPr>
        <w:ind w:left="100"/>
        <w:rPr>
          <w:rFonts w:ascii="Arial" w:eastAsia="Arial" w:hAnsi="Arial" w:cs="Arial"/>
          <w:sz w:val="36"/>
          <w:szCs w:val="36"/>
        </w:rPr>
      </w:pPr>
      <w:r>
        <w:rPr>
          <w:rFonts w:ascii="Arial" w:eastAsia="Arial" w:hAnsi="Arial" w:cs="Arial"/>
          <w:color w:val="363435"/>
          <w:sz w:val="36"/>
          <w:szCs w:val="36"/>
        </w:rPr>
        <w:t>Conclusions</w:t>
      </w:r>
    </w:p>
    <w:p w:rsidR="00C003AE" w:rsidRDefault="00FD1C07">
      <w:pPr>
        <w:spacing w:line="220" w:lineRule="exact"/>
        <w:ind w:left="273"/>
        <w:rPr>
          <w:sz w:val="22"/>
          <w:szCs w:val="22"/>
        </w:rPr>
      </w:pPr>
      <w:r>
        <w:rPr>
          <w:color w:val="363435"/>
          <w:sz w:val="22"/>
          <w:szCs w:val="22"/>
        </w:rPr>
        <w:t>Municipalities in Pennsyl</w:t>
      </w:r>
      <w:r>
        <w:rPr>
          <w:color w:val="363435"/>
          <w:spacing w:val="-6"/>
          <w:sz w:val="22"/>
          <w:szCs w:val="22"/>
        </w:rPr>
        <w:t>v</w:t>
      </w:r>
      <w:r>
        <w:rPr>
          <w:color w:val="363435"/>
          <w:sz w:val="22"/>
          <w:szCs w:val="22"/>
        </w:rPr>
        <w:t xml:space="preserve">ania without their </w:t>
      </w:r>
      <w:r>
        <w:rPr>
          <w:color w:val="363435"/>
          <w:spacing w:val="-5"/>
          <w:sz w:val="22"/>
          <w:szCs w:val="22"/>
        </w:rPr>
        <w:t>o</w:t>
      </w:r>
      <w:r>
        <w:rPr>
          <w:color w:val="363435"/>
          <w:sz w:val="22"/>
          <w:szCs w:val="22"/>
        </w:rPr>
        <w:t>wn</w:t>
      </w:r>
    </w:p>
    <w:p w:rsidR="00C003AE" w:rsidRDefault="00FD1C07">
      <w:pPr>
        <w:spacing w:before="7" w:line="246" w:lineRule="auto"/>
        <w:ind w:left="100" w:right="-38"/>
        <w:rPr>
          <w:sz w:val="22"/>
          <w:szCs w:val="22"/>
        </w:rPr>
      </w:pPr>
      <w:r>
        <w:rPr>
          <w:color w:val="363435"/>
          <w:sz w:val="22"/>
          <w:szCs w:val="22"/>
        </w:rPr>
        <w:t>full-time police department rely on PSP to pr</w:t>
      </w:r>
      <w:r>
        <w:rPr>
          <w:color w:val="363435"/>
          <w:spacing w:val="-3"/>
          <w:sz w:val="22"/>
          <w:szCs w:val="22"/>
        </w:rPr>
        <w:t>o</w:t>
      </w:r>
      <w:r>
        <w:rPr>
          <w:color w:val="363435"/>
          <w:sz w:val="22"/>
          <w:szCs w:val="22"/>
        </w:rPr>
        <w:t>vide c</w:t>
      </w:r>
      <w:r>
        <w:rPr>
          <w:color w:val="363435"/>
          <w:spacing w:val="-3"/>
          <w:sz w:val="22"/>
          <w:szCs w:val="22"/>
        </w:rPr>
        <w:t>ov</w:t>
      </w:r>
      <w:r>
        <w:rPr>
          <w:color w:val="363435"/>
          <w:sz w:val="22"/>
          <w:szCs w:val="22"/>
        </w:rPr>
        <w:t xml:space="preserve">erage for routine patrol and other specialty services. Throughout the study period, on </w:t>
      </w:r>
      <w:r>
        <w:rPr>
          <w:color w:val="363435"/>
          <w:spacing w:val="-4"/>
          <w:sz w:val="22"/>
          <w:szCs w:val="22"/>
        </w:rPr>
        <w:t>a</w:t>
      </w:r>
      <w:r>
        <w:rPr>
          <w:color w:val="363435"/>
          <w:spacing w:val="-3"/>
          <w:sz w:val="22"/>
          <w:szCs w:val="22"/>
        </w:rPr>
        <w:t>v</w:t>
      </w:r>
      <w:r>
        <w:rPr>
          <w:color w:val="363435"/>
          <w:sz w:val="22"/>
          <w:szCs w:val="22"/>
        </w:rPr>
        <w:t>erage, PSP pr</w:t>
      </w:r>
      <w:r>
        <w:rPr>
          <w:color w:val="363435"/>
          <w:spacing w:val="-3"/>
          <w:sz w:val="22"/>
          <w:szCs w:val="22"/>
        </w:rPr>
        <w:t>o</w:t>
      </w:r>
      <w:r>
        <w:rPr>
          <w:color w:val="363435"/>
          <w:sz w:val="22"/>
          <w:szCs w:val="22"/>
        </w:rPr>
        <w:t>vided full- or part-time c</w:t>
      </w:r>
      <w:r>
        <w:rPr>
          <w:color w:val="363435"/>
          <w:spacing w:val="-3"/>
          <w:sz w:val="22"/>
          <w:szCs w:val="22"/>
        </w:rPr>
        <w:t>ov</w:t>
      </w:r>
      <w:r>
        <w:rPr>
          <w:color w:val="363435"/>
          <w:sz w:val="22"/>
          <w:szCs w:val="22"/>
        </w:rPr>
        <w:t>erage to 67 percent of</w:t>
      </w:r>
      <w:r>
        <w:rPr>
          <w:color w:val="363435"/>
          <w:sz w:val="22"/>
          <w:szCs w:val="22"/>
        </w:rPr>
        <w:t xml:space="preserve"> all munici- palities in Pennsyl</w:t>
      </w:r>
      <w:r>
        <w:rPr>
          <w:color w:val="363435"/>
          <w:spacing w:val="-6"/>
          <w:sz w:val="22"/>
          <w:szCs w:val="22"/>
        </w:rPr>
        <w:t>v</w:t>
      </w:r>
      <w:r>
        <w:rPr>
          <w:color w:val="363435"/>
          <w:sz w:val="22"/>
          <w:szCs w:val="22"/>
        </w:rPr>
        <w:t>ania, including nearly one quarter of urban municipalities and the majority of rural munici- palities.</w:t>
      </w:r>
      <w:r>
        <w:rPr>
          <w:color w:val="363435"/>
          <w:spacing w:val="-4"/>
          <w:sz w:val="22"/>
          <w:szCs w:val="22"/>
        </w:rPr>
        <w:t xml:space="preserve"> </w:t>
      </w:r>
      <w:r>
        <w:rPr>
          <w:color w:val="363435"/>
          <w:sz w:val="22"/>
          <w:szCs w:val="22"/>
        </w:rPr>
        <w:t xml:space="preserve">This study measured the </w:t>
      </w:r>
      <w:r>
        <w:rPr>
          <w:color w:val="363435"/>
          <w:spacing w:val="-3"/>
          <w:sz w:val="22"/>
          <w:szCs w:val="22"/>
        </w:rPr>
        <w:t>e</w:t>
      </w:r>
      <w:r>
        <w:rPr>
          <w:color w:val="363435"/>
          <w:sz w:val="22"/>
          <w:szCs w:val="22"/>
        </w:rPr>
        <w:t xml:space="preserve">xtent of this demand </w:t>
      </w:r>
      <w:r>
        <w:rPr>
          <w:color w:val="363435"/>
          <w:spacing w:val="-3"/>
          <w:sz w:val="22"/>
          <w:szCs w:val="22"/>
        </w:rPr>
        <w:t>ov</w:t>
      </w:r>
      <w:r>
        <w:rPr>
          <w:color w:val="363435"/>
          <w:sz w:val="22"/>
          <w:szCs w:val="22"/>
        </w:rPr>
        <w:t>er a 5-year period, finding</w:t>
      </w:r>
      <w:r>
        <w:rPr>
          <w:color w:val="363435"/>
          <w:spacing w:val="-13"/>
          <w:sz w:val="22"/>
          <w:szCs w:val="22"/>
        </w:rPr>
        <w:t xml:space="preserve"> </w:t>
      </w:r>
      <w:r>
        <w:rPr>
          <w:color w:val="363435"/>
          <w:sz w:val="22"/>
          <w:szCs w:val="22"/>
        </w:rPr>
        <w:t>that the majority of PSP calls for service/i</w:t>
      </w:r>
      <w:r>
        <w:rPr>
          <w:color w:val="363435"/>
          <w:sz w:val="22"/>
          <w:szCs w:val="22"/>
        </w:rPr>
        <w:t>ncidents occurred in municipalities</w:t>
      </w:r>
    </w:p>
    <w:p w:rsidR="00C003AE" w:rsidRDefault="00FD1C07">
      <w:pPr>
        <w:spacing w:line="246" w:lineRule="auto"/>
        <w:ind w:left="100" w:right="87"/>
        <w:jc w:val="both"/>
        <w:rPr>
          <w:sz w:val="22"/>
          <w:szCs w:val="22"/>
        </w:rPr>
      </w:pPr>
      <w:r>
        <w:rPr>
          <w:color w:val="363435"/>
          <w:sz w:val="22"/>
          <w:szCs w:val="22"/>
        </w:rPr>
        <w:t>that rely on PSP for full- or part-time l</w:t>
      </w:r>
      <w:r>
        <w:rPr>
          <w:color w:val="363435"/>
          <w:spacing w:val="-3"/>
          <w:sz w:val="22"/>
          <w:szCs w:val="22"/>
        </w:rPr>
        <w:t>a</w:t>
      </w:r>
      <w:r>
        <w:rPr>
          <w:color w:val="363435"/>
          <w:sz w:val="22"/>
          <w:szCs w:val="22"/>
        </w:rPr>
        <w:t>w enforcement services (72 percent). More</w:t>
      </w:r>
      <w:r>
        <w:rPr>
          <w:color w:val="363435"/>
          <w:spacing w:val="-3"/>
          <w:sz w:val="22"/>
          <w:szCs w:val="22"/>
        </w:rPr>
        <w:t>ov</w:t>
      </w:r>
      <w:r>
        <w:rPr>
          <w:color w:val="363435"/>
          <w:sz w:val="22"/>
          <w:szCs w:val="22"/>
        </w:rPr>
        <w:t>e</w:t>
      </w:r>
      <w:r>
        <w:rPr>
          <w:color w:val="363435"/>
          <w:spacing w:val="-9"/>
          <w:sz w:val="22"/>
          <w:szCs w:val="22"/>
        </w:rPr>
        <w:t>r</w:t>
      </w:r>
      <w:r>
        <w:rPr>
          <w:color w:val="363435"/>
          <w:sz w:val="22"/>
          <w:szCs w:val="22"/>
        </w:rPr>
        <w:t>, the la</w:t>
      </w:r>
      <w:r>
        <w:rPr>
          <w:color w:val="363435"/>
          <w:spacing w:val="-4"/>
          <w:sz w:val="22"/>
          <w:szCs w:val="22"/>
        </w:rPr>
        <w:t>r</w:t>
      </w:r>
      <w:r>
        <w:rPr>
          <w:color w:val="363435"/>
          <w:sz w:val="22"/>
          <w:szCs w:val="22"/>
        </w:rPr>
        <w:t>gest proportion of PSP calls for service occurred in rural municipali-</w:t>
      </w:r>
    </w:p>
    <w:p w:rsidR="00C003AE" w:rsidRDefault="00FD1C07">
      <w:pPr>
        <w:spacing w:before="66" w:line="246" w:lineRule="auto"/>
        <w:ind w:right="120"/>
        <w:rPr>
          <w:sz w:val="22"/>
          <w:szCs w:val="22"/>
        </w:rPr>
      </w:pPr>
      <w:r>
        <w:br w:type="column"/>
      </w:r>
      <w:r>
        <w:rPr>
          <w:color w:val="363435"/>
          <w:sz w:val="22"/>
          <w:szCs w:val="22"/>
        </w:rPr>
        <w:lastRenderedPageBreak/>
        <w:t>ties relying on PSP for primary c</w:t>
      </w:r>
      <w:r>
        <w:rPr>
          <w:color w:val="363435"/>
          <w:spacing w:val="-3"/>
          <w:sz w:val="22"/>
          <w:szCs w:val="22"/>
        </w:rPr>
        <w:t>ov</w:t>
      </w:r>
      <w:r>
        <w:rPr>
          <w:color w:val="363435"/>
          <w:sz w:val="22"/>
          <w:szCs w:val="22"/>
        </w:rPr>
        <w:t>erage (46 percent</w:t>
      </w:r>
      <w:r>
        <w:rPr>
          <w:color w:val="363435"/>
          <w:sz w:val="22"/>
          <w:szCs w:val="22"/>
        </w:rPr>
        <w:t>), although urban municipalities rece</w:t>
      </w:r>
      <w:r>
        <w:rPr>
          <w:color w:val="363435"/>
          <w:spacing w:val="-5"/>
          <w:sz w:val="22"/>
          <w:szCs w:val="22"/>
        </w:rPr>
        <w:t>i</w:t>
      </w:r>
      <w:r>
        <w:rPr>
          <w:color w:val="363435"/>
          <w:sz w:val="22"/>
          <w:szCs w:val="22"/>
        </w:rPr>
        <w:t>ving full-time PSP c</w:t>
      </w:r>
      <w:r>
        <w:rPr>
          <w:color w:val="363435"/>
          <w:spacing w:val="-3"/>
          <w:sz w:val="22"/>
          <w:szCs w:val="22"/>
        </w:rPr>
        <w:t>ov</w:t>
      </w:r>
      <w:r>
        <w:rPr>
          <w:color w:val="363435"/>
          <w:sz w:val="22"/>
          <w:szCs w:val="22"/>
        </w:rPr>
        <w:t>erage had the highest per capita rate of incidents (216), indicating a greater “density” of service in those urban areas. Nearly one quarter of all incidents PSP re- sponded to occurred in urban a</w:t>
      </w:r>
      <w:r>
        <w:rPr>
          <w:color w:val="363435"/>
          <w:sz w:val="22"/>
          <w:szCs w:val="22"/>
        </w:rPr>
        <w:t>reas that h</w:t>
      </w:r>
      <w:r>
        <w:rPr>
          <w:color w:val="363435"/>
          <w:spacing w:val="-4"/>
          <w:sz w:val="22"/>
          <w:szCs w:val="22"/>
        </w:rPr>
        <w:t>a</w:t>
      </w:r>
      <w:r>
        <w:rPr>
          <w:color w:val="363435"/>
          <w:spacing w:val="-3"/>
          <w:sz w:val="22"/>
          <w:szCs w:val="22"/>
        </w:rPr>
        <w:t>v</w:t>
      </w:r>
      <w:r>
        <w:rPr>
          <w:color w:val="363435"/>
          <w:sz w:val="22"/>
          <w:szCs w:val="22"/>
        </w:rPr>
        <w:t>e no official PSP c</w:t>
      </w:r>
      <w:r>
        <w:rPr>
          <w:color w:val="363435"/>
          <w:spacing w:val="-3"/>
          <w:sz w:val="22"/>
          <w:szCs w:val="22"/>
        </w:rPr>
        <w:t>ov</w:t>
      </w:r>
      <w:r>
        <w:rPr>
          <w:color w:val="363435"/>
          <w:sz w:val="22"/>
          <w:szCs w:val="22"/>
        </w:rPr>
        <w:t>erage, reflecting</w:t>
      </w:r>
      <w:r>
        <w:rPr>
          <w:color w:val="363435"/>
          <w:spacing w:val="-17"/>
          <w:sz w:val="22"/>
          <w:szCs w:val="22"/>
        </w:rPr>
        <w:t xml:space="preserve"> </w:t>
      </w:r>
      <w:r>
        <w:rPr>
          <w:color w:val="363435"/>
          <w:sz w:val="22"/>
          <w:szCs w:val="22"/>
        </w:rPr>
        <w:t>PSP act</w:t>
      </w:r>
      <w:r>
        <w:rPr>
          <w:color w:val="363435"/>
          <w:spacing w:val="-5"/>
          <w:sz w:val="22"/>
          <w:szCs w:val="22"/>
        </w:rPr>
        <w:t>i</w:t>
      </w:r>
      <w:r>
        <w:rPr>
          <w:color w:val="363435"/>
          <w:sz w:val="22"/>
          <w:szCs w:val="22"/>
        </w:rPr>
        <w:t>vities not associated with routine municipal patrols.</w:t>
      </w:r>
    </w:p>
    <w:p w:rsidR="00C003AE" w:rsidRDefault="00FD1C07">
      <w:pPr>
        <w:spacing w:line="246" w:lineRule="auto"/>
        <w:ind w:right="158" w:firstLine="173"/>
        <w:rPr>
          <w:sz w:val="22"/>
          <w:szCs w:val="22"/>
        </w:rPr>
      </w:pPr>
      <w:r>
        <w:rPr>
          <w:color w:val="363435"/>
          <w:sz w:val="22"/>
          <w:szCs w:val="22"/>
        </w:rPr>
        <w:t>R</w:t>
      </w:r>
      <w:r>
        <w:rPr>
          <w:color w:val="363435"/>
          <w:spacing w:val="-3"/>
          <w:sz w:val="22"/>
          <w:szCs w:val="22"/>
        </w:rPr>
        <w:t>e</w:t>
      </w:r>
      <w:r>
        <w:rPr>
          <w:color w:val="363435"/>
          <w:spacing w:val="-1"/>
          <w:sz w:val="22"/>
          <w:szCs w:val="22"/>
        </w:rPr>
        <w:t>g</w:t>
      </w:r>
      <w:r>
        <w:rPr>
          <w:color w:val="363435"/>
          <w:sz w:val="22"/>
          <w:szCs w:val="22"/>
        </w:rPr>
        <w:t>ardless of whether PSP has an official</w:t>
      </w:r>
      <w:r>
        <w:rPr>
          <w:color w:val="363435"/>
          <w:spacing w:val="-13"/>
          <w:sz w:val="22"/>
          <w:szCs w:val="22"/>
        </w:rPr>
        <w:t xml:space="preserve"> </w:t>
      </w:r>
      <w:r>
        <w:rPr>
          <w:color w:val="363435"/>
          <w:sz w:val="22"/>
          <w:szCs w:val="22"/>
        </w:rPr>
        <w:t>c</w:t>
      </w:r>
      <w:r>
        <w:rPr>
          <w:color w:val="363435"/>
          <w:spacing w:val="-3"/>
          <w:sz w:val="22"/>
          <w:szCs w:val="22"/>
        </w:rPr>
        <w:t>ov</w:t>
      </w:r>
      <w:r>
        <w:rPr>
          <w:color w:val="363435"/>
          <w:sz w:val="22"/>
          <w:szCs w:val="22"/>
        </w:rPr>
        <w:t>erage mandate for an area, the incident response data ma</w:t>
      </w:r>
      <w:r>
        <w:rPr>
          <w:color w:val="363435"/>
          <w:spacing w:val="-2"/>
          <w:sz w:val="22"/>
          <w:szCs w:val="22"/>
        </w:rPr>
        <w:t>k</w:t>
      </w:r>
      <w:r>
        <w:rPr>
          <w:color w:val="363435"/>
          <w:sz w:val="22"/>
          <w:szCs w:val="22"/>
        </w:rPr>
        <w:t>e it clear that it pr</w:t>
      </w:r>
      <w:r>
        <w:rPr>
          <w:color w:val="363435"/>
          <w:spacing w:val="-3"/>
          <w:sz w:val="22"/>
          <w:szCs w:val="22"/>
        </w:rPr>
        <w:t>o</w:t>
      </w:r>
      <w:r>
        <w:rPr>
          <w:color w:val="363435"/>
          <w:sz w:val="22"/>
          <w:szCs w:val="22"/>
        </w:rPr>
        <w:t xml:space="preserve">vides a broad </w:t>
      </w:r>
      <w:r>
        <w:rPr>
          <w:color w:val="363435"/>
          <w:sz w:val="22"/>
          <w:szCs w:val="22"/>
        </w:rPr>
        <w:t>range of services to virtu- ally all municipalities.</w:t>
      </w:r>
    </w:p>
    <w:p w:rsidR="00C003AE" w:rsidRDefault="00FD1C07">
      <w:pPr>
        <w:spacing w:line="246" w:lineRule="auto"/>
        <w:ind w:right="65" w:firstLine="173"/>
        <w:rPr>
          <w:sz w:val="22"/>
          <w:szCs w:val="22"/>
        </w:rPr>
      </w:pPr>
      <w:r>
        <w:rPr>
          <w:color w:val="363435"/>
          <w:sz w:val="22"/>
          <w:szCs w:val="22"/>
        </w:rPr>
        <w:t>The top 10 reported calls for service in municipalities with official</w:t>
      </w:r>
      <w:r>
        <w:rPr>
          <w:color w:val="363435"/>
          <w:spacing w:val="-13"/>
          <w:sz w:val="22"/>
          <w:szCs w:val="22"/>
        </w:rPr>
        <w:t xml:space="preserve"> </w:t>
      </w:r>
      <w:r>
        <w:rPr>
          <w:color w:val="363435"/>
          <w:sz w:val="22"/>
          <w:szCs w:val="22"/>
        </w:rPr>
        <w:t>(full- or part-time) PSP c</w:t>
      </w:r>
      <w:r>
        <w:rPr>
          <w:color w:val="363435"/>
          <w:spacing w:val="-3"/>
          <w:sz w:val="22"/>
          <w:szCs w:val="22"/>
        </w:rPr>
        <w:t>ov</w:t>
      </w:r>
      <w:r>
        <w:rPr>
          <w:color w:val="363435"/>
          <w:sz w:val="22"/>
          <w:szCs w:val="22"/>
        </w:rPr>
        <w:t xml:space="preserve">erage were </w:t>
      </w:r>
      <w:r>
        <w:rPr>
          <w:color w:val="363435"/>
          <w:spacing w:val="-2"/>
          <w:sz w:val="22"/>
          <w:szCs w:val="22"/>
        </w:rPr>
        <w:t>f</w:t>
      </w:r>
      <w:r>
        <w:rPr>
          <w:color w:val="363435"/>
          <w:sz w:val="22"/>
          <w:szCs w:val="22"/>
        </w:rPr>
        <w:t>ai</w:t>
      </w:r>
      <w:r>
        <w:rPr>
          <w:color w:val="363435"/>
          <w:spacing w:val="-4"/>
          <w:sz w:val="22"/>
          <w:szCs w:val="22"/>
        </w:rPr>
        <w:t>r</w:t>
      </w:r>
      <w:r>
        <w:rPr>
          <w:color w:val="363435"/>
          <w:sz w:val="22"/>
          <w:szCs w:val="22"/>
        </w:rPr>
        <w:t>- ly simila</w:t>
      </w:r>
      <w:r>
        <w:rPr>
          <w:color w:val="363435"/>
          <w:spacing w:val="-9"/>
          <w:sz w:val="22"/>
          <w:szCs w:val="22"/>
        </w:rPr>
        <w:t>r</w:t>
      </w:r>
      <w:r>
        <w:rPr>
          <w:color w:val="363435"/>
          <w:sz w:val="22"/>
          <w:szCs w:val="22"/>
        </w:rPr>
        <w:t>, r</w:t>
      </w:r>
      <w:r>
        <w:rPr>
          <w:color w:val="363435"/>
          <w:spacing w:val="-3"/>
          <w:sz w:val="22"/>
          <w:szCs w:val="22"/>
        </w:rPr>
        <w:t>e</w:t>
      </w:r>
      <w:r>
        <w:rPr>
          <w:color w:val="363435"/>
          <w:spacing w:val="-1"/>
          <w:sz w:val="22"/>
          <w:szCs w:val="22"/>
        </w:rPr>
        <w:t>g</w:t>
      </w:r>
      <w:r>
        <w:rPr>
          <w:color w:val="363435"/>
          <w:sz w:val="22"/>
          <w:szCs w:val="22"/>
        </w:rPr>
        <w:t>ardless of rural/urban distinction, during the study period. More</w:t>
      </w:r>
      <w:r>
        <w:rPr>
          <w:color w:val="363435"/>
          <w:spacing w:val="-3"/>
          <w:sz w:val="22"/>
          <w:szCs w:val="22"/>
        </w:rPr>
        <w:t>ov</w:t>
      </w:r>
      <w:r>
        <w:rPr>
          <w:color w:val="363435"/>
          <w:sz w:val="22"/>
          <w:szCs w:val="22"/>
        </w:rPr>
        <w:t>e</w:t>
      </w:r>
      <w:r>
        <w:rPr>
          <w:color w:val="363435"/>
          <w:spacing w:val="-9"/>
          <w:sz w:val="22"/>
          <w:szCs w:val="22"/>
        </w:rPr>
        <w:t>r</w:t>
      </w:r>
      <w:r>
        <w:rPr>
          <w:color w:val="363435"/>
          <w:sz w:val="22"/>
          <w:szCs w:val="22"/>
        </w:rPr>
        <w:t xml:space="preserve">, </w:t>
      </w:r>
      <w:r>
        <w:rPr>
          <w:color w:val="363435"/>
          <w:sz w:val="22"/>
          <w:szCs w:val="22"/>
        </w:rPr>
        <w:t>the types of incidents that PSP is most commonly responding to during its patrols of municipalities where it has responsibility for c</w:t>
      </w:r>
      <w:r>
        <w:rPr>
          <w:color w:val="363435"/>
          <w:spacing w:val="-3"/>
          <w:sz w:val="22"/>
          <w:szCs w:val="22"/>
        </w:rPr>
        <w:t>ov</w:t>
      </w:r>
      <w:r>
        <w:rPr>
          <w:color w:val="363435"/>
          <w:sz w:val="22"/>
          <w:szCs w:val="22"/>
        </w:rPr>
        <w:t>e</w:t>
      </w:r>
      <w:r>
        <w:rPr>
          <w:color w:val="363435"/>
          <w:spacing w:val="-4"/>
          <w:sz w:val="22"/>
          <w:szCs w:val="22"/>
        </w:rPr>
        <w:t>r</w:t>
      </w:r>
      <w:r>
        <w:rPr>
          <w:color w:val="363435"/>
          <w:sz w:val="22"/>
          <w:szCs w:val="22"/>
        </w:rPr>
        <w:t>- age are not unli</w:t>
      </w:r>
      <w:r>
        <w:rPr>
          <w:color w:val="363435"/>
          <w:spacing w:val="-2"/>
          <w:sz w:val="22"/>
          <w:szCs w:val="22"/>
        </w:rPr>
        <w:t>k</w:t>
      </w:r>
      <w:r>
        <w:rPr>
          <w:color w:val="363435"/>
          <w:sz w:val="22"/>
          <w:szCs w:val="22"/>
        </w:rPr>
        <w:t xml:space="preserve">e what one </w:t>
      </w:r>
      <w:r>
        <w:rPr>
          <w:color w:val="363435"/>
          <w:spacing w:val="-2"/>
          <w:sz w:val="22"/>
          <w:szCs w:val="22"/>
        </w:rPr>
        <w:t>w</w:t>
      </w:r>
      <w:r>
        <w:rPr>
          <w:color w:val="363435"/>
          <w:sz w:val="22"/>
          <w:szCs w:val="22"/>
        </w:rPr>
        <w:t xml:space="preserve">ould </w:t>
      </w:r>
      <w:r>
        <w:rPr>
          <w:color w:val="363435"/>
          <w:spacing w:val="-3"/>
          <w:sz w:val="22"/>
          <w:szCs w:val="22"/>
        </w:rPr>
        <w:t>e</w:t>
      </w:r>
      <w:r>
        <w:rPr>
          <w:color w:val="363435"/>
          <w:sz w:val="22"/>
          <w:szCs w:val="22"/>
        </w:rPr>
        <w:t xml:space="preserve">xpect if the mu- nicipality were patrolled by its </w:t>
      </w:r>
      <w:r>
        <w:rPr>
          <w:color w:val="363435"/>
          <w:spacing w:val="-5"/>
          <w:sz w:val="22"/>
          <w:szCs w:val="22"/>
        </w:rPr>
        <w:t>o</w:t>
      </w:r>
      <w:r>
        <w:rPr>
          <w:color w:val="363435"/>
          <w:sz w:val="22"/>
          <w:szCs w:val="22"/>
        </w:rPr>
        <w:t>wn police force.</w:t>
      </w:r>
      <w:r>
        <w:rPr>
          <w:color w:val="363435"/>
          <w:spacing w:val="-4"/>
          <w:sz w:val="22"/>
          <w:szCs w:val="22"/>
        </w:rPr>
        <w:t xml:space="preserve"> </w:t>
      </w:r>
      <w:r>
        <w:rPr>
          <w:color w:val="363435"/>
          <w:sz w:val="22"/>
          <w:szCs w:val="22"/>
        </w:rPr>
        <w:t>These top 10 i</w:t>
      </w:r>
      <w:r>
        <w:rPr>
          <w:color w:val="363435"/>
          <w:sz w:val="22"/>
          <w:szCs w:val="22"/>
        </w:rPr>
        <w:t xml:space="preserve">ncident types included requests for assistance, collisions, </w:t>
      </w:r>
      <w:r>
        <w:rPr>
          <w:color w:val="363435"/>
          <w:spacing w:val="-4"/>
          <w:sz w:val="22"/>
          <w:szCs w:val="22"/>
        </w:rPr>
        <w:t>b</w:t>
      </w:r>
      <w:r>
        <w:rPr>
          <w:color w:val="363435"/>
          <w:sz w:val="22"/>
          <w:szCs w:val="22"/>
        </w:rPr>
        <w:t>u</w:t>
      </w:r>
      <w:r>
        <w:rPr>
          <w:color w:val="363435"/>
          <w:spacing w:val="-4"/>
          <w:sz w:val="22"/>
          <w:szCs w:val="22"/>
        </w:rPr>
        <w:t>r</w:t>
      </w:r>
      <w:r>
        <w:rPr>
          <w:color w:val="363435"/>
          <w:sz w:val="22"/>
          <w:szCs w:val="22"/>
        </w:rPr>
        <w:t>glaries, thefts, assaults, criminal mischief, and other (e.g., 911 hang-up, disturbance) incidents.</w:t>
      </w:r>
    </w:p>
    <w:p w:rsidR="00C003AE" w:rsidRDefault="00FD1C07">
      <w:pPr>
        <w:spacing w:line="246" w:lineRule="auto"/>
        <w:ind w:right="191" w:firstLine="173"/>
        <w:rPr>
          <w:sz w:val="22"/>
          <w:szCs w:val="22"/>
        </w:rPr>
      </w:pPr>
      <w:r>
        <w:rPr>
          <w:color w:val="363435"/>
          <w:sz w:val="22"/>
          <w:szCs w:val="22"/>
        </w:rPr>
        <w:t>At present there is no direct reim</w:t>
      </w:r>
      <w:r>
        <w:rPr>
          <w:color w:val="363435"/>
          <w:spacing w:val="-4"/>
          <w:sz w:val="22"/>
          <w:szCs w:val="22"/>
        </w:rPr>
        <w:t>b</w:t>
      </w:r>
      <w:r>
        <w:rPr>
          <w:color w:val="363435"/>
          <w:sz w:val="22"/>
          <w:szCs w:val="22"/>
        </w:rPr>
        <w:t xml:space="preserve">ursement to the commonwealth for PSP patrol services from </w:t>
      </w:r>
      <w:r>
        <w:rPr>
          <w:color w:val="363435"/>
          <w:sz w:val="22"/>
          <w:szCs w:val="22"/>
        </w:rPr>
        <w:t>munici- palities that h</w:t>
      </w:r>
      <w:r>
        <w:rPr>
          <w:color w:val="363435"/>
          <w:spacing w:val="-4"/>
          <w:sz w:val="22"/>
          <w:szCs w:val="22"/>
        </w:rPr>
        <w:t>a</w:t>
      </w:r>
      <w:r>
        <w:rPr>
          <w:color w:val="363435"/>
          <w:spacing w:val="-3"/>
          <w:sz w:val="22"/>
          <w:szCs w:val="22"/>
        </w:rPr>
        <w:t>v</w:t>
      </w:r>
      <w:r>
        <w:rPr>
          <w:color w:val="363435"/>
          <w:sz w:val="22"/>
          <w:szCs w:val="22"/>
        </w:rPr>
        <w:t>e no or only part-time police forces. The only r</w:t>
      </w:r>
      <w:r>
        <w:rPr>
          <w:color w:val="363435"/>
          <w:spacing w:val="-5"/>
          <w:sz w:val="22"/>
          <w:szCs w:val="22"/>
        </w:rPr>
        <w:t>e</w:t>
      </w:r>
      <w:r>
        <w:rPr>
          <w:color w:val="363435"/>
          <w:spacing w:val="-3"/>
          <w:sz w:val="22"/>
          <w:szCs w:val="22"/>
        </w:rPr>
        <w:t>v</w:t>
      </w:r>
      <w:r>
        <w:rPr>
          <w:color w:val="363435"/>
          <w:sz w:val="22"/>
          <w:szCs w:val="22"/>
        </w:rPr>
        <w:t>enue returning to the commonwealth is indirect, consisting of fines</w:t>
      </w:r>
      <w:r>
        <w:rPr>
          <w:color w:val="363435"/>
          <w:spacing w:val="-13"/>
          <w:sz w:val="22"/>
          <w:szCs w:val="22"/>
        </w:rPr>
        <w:t xml:space="preserve"> </w:t>
      </w:r>
      <w:r>
        <w:rPr>
          <w:color w:val="363435"/>
          <w:sz w:val="22"/>
          <w:szCs w:val="22"/>
        </w:rPr>
        <w:t>written to o</w:t>
      </w:r>
      <w:r>
        <w:rPr>
          <w:color w:val="363435"/>
          <w:spacing w:val="-5"/>
          <w:sz w:val="22"/>
          <w:szCs w:val="22"/>
        </w:rPr>
        <w:t>f</w:t>
      </w:r>
      <w:r>
        <w:rPr>
          <w:color w:val="363435"/>
          <w:sz w:val="22"/>
          <w:szCs w:val="22"/>
        </w:rPr>
        <w:t>fenders as part</w:t>
      </w:r>
    </w:p>
    <w:p w:rsidR="00C003AE" w:rsidRDefault="00FD1C07">
      <w:pPr>
        <w:spacing w:line="246" w:lineRule="auto"/>
        <w:ind w:right="83"/>
        <w:rPr>
          <w:sz w:val="22"/>
          <w:szCs w:val="22"/>
        </w:rPr>
      </w:pPr>
      <w:r>
        <w:rPr>
          <w:color w:val="363435"/>
          <w:sz w:val="22"/>
          <w:szCs w:val="22"/>
        </w:rPr>
        <w:t xml:space="preserve">of PSP patrols. On </w:t>
      </w:r>
      <w:r>
        <w:rPr>
          <w:color w:val="363435"/>
          <w:spacing w:val="-4"/>
          <w:sz w:val="22"/>
          <w:szCs w:val="22"/>
        </w:rPr>
        <w:t>a</w:t>
      </w:r>
      <w:r>
        <w:rPr>
          <w:color w:val="363435"/>
          <w:spacing w:val="-3"/>
          <w:sz w:val="22"/>
          <w:szCs w:val="22"/>
        </w:rPr>
        <w:t>v</w:t>
      </w:r>
      <w:r>
        <w:rPr>
          <w:color w:val="363435"/>
          <w:sz w:val="22"/>
          <w:szCs w:val="22"/>
        </w:rPr>
        <w:t xml:space="preserve">erage, PSP generated $27,302,896 per year in </w:t>
      </w:r>
      <w:r>
        <w:rPr>
          <w:color w:val="363435"/>
          <w:spacing w:val="-3"/>
          <w:sz w:val="22"/>
          <w:szCs w:val="22"/>
        </w:rPr>
        <w:t>v</w:t>
      </w:r>
      <w:r>
        <w:rPr>
          <w:color w:val="363435"/>
          <w:sz w:val="22"/>
          <w:szCs w:val="22"/>
        </w:rPr>
        <w:t>ehicle code (</w:t>
      </w:r>
      <w:r>
        <w:rPr>
          <w:color w:val="363435"/>
          <w:spacing w:val="-8"/>
          <w:sz w:val="22"/>
          <w:szCs w:val="22"/>
        </w:rPr>
        <w:t>T</w:t>
      </w:r>
      <w:r>
        <w:rPr>
          <w:color w:val="363435"/>
          <w:sz w:val="22"/>
          <w:szCs w:val="22"/>
        </w:rPr>
        <w:t>itle 75) fines</w:t>
      </w:r>
      <w:r>
        <w:rPr>
          <w:color w:val="363435"/>
          <w:spacing w:val="-13"/>
          <w:sz w:val="22"/>
          <w:szCs w:val="22"/>
        </w:rPr>
        <w:t xml:space="preserve"> </w:t>
      </w:r>
      <w:r>
        <w:rPr>
          <w:color w:val="363435"/>
          <w:sz w:val="22"/>
          <w:szCs w:val="22"/>
        </w:rPr>
        <w:t>during the</w:t>
      </w:r>
    </w:p>
    <w:p w:rsidR="00C003AE" w:rsidRDefault="00FD1C07">
      <w:pPr>
        <w:spacing w:line="246" w:lineRule="auto"/>
        <w:ind w:right="114"/>
        <w:rPr>
          <w:sz w:val="22"/>
          <w:szCs w:val="22"/>
        </w:rPr>
      </w:pPr>
      <w:r>
        <w:rPr>
          <w:color w:val="363435"/>
          <w:sz w:val="22"/>
          <w:szCs w:val="22"/>
        </w:rPr>
        <w:t>2006-2010 study period. Sixty-three percent of the total</w:t>
      </w:r>
      <w:r>
        <w:rPr>
          <w:color w:val="363435"/>
          <w:spacing w:val="-4"/>
          <w:sz w:val="22"/>
          <w:szCs w:val="22"/>
        </w:rPr>
        <w:t xml:space="preserve"> </w:t>
      </w:r>
      <w:r>
        <w:rPr>
          <w:color w:val="363435"/>
          <w:spacing w:val="-8"/>
          <w:sz w:val="22"/>
          <w:szCs w:val="22"/>
        </w:rPr>
        <w:t>T</w:t>
      </w:r>
      <w:r>
        <w:rPr>
          <w:color w:val="363435"/>
          <w:sz w:val="22"/>
          <w:szCs w:val="22"/>
        </w:rPr>
        <w:t>itle 75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enues were generated in rural areas. H</w:t>
      </w:r>
      <w:r>
        <w:rPr>
          <w:color w:val="363435"/>
          <w:spacing w:val="-5"/>
          <w:sz w:val="22"/>
          <w:szCs w:val="22"/>
        </w:rPr>
        <w:t>o</w:t>
      </w:r>
      <w:r>
        <w:rPr>
          <w:color w:val="363435"/>
          <w:sz w:val="22"/>
          <w:szCs w:val="22"/>
        </w:rPr>
        <w:t>w</w:t>
      </w:r>
      <w:r>
        <w:rPr>
          <w:color w:val="363435"/>
          <w:spacing w:val="-5"/>
          <w:sz w:val="22"/>
          <w:szCs w:val="22"/>
        </w:rPr>
        <w:t>e</w:t>
      </w:r>
      <w:r>
        <w:rPr>
          <w:color w:val="363435"/>
          <w:spacing w:val="-3"/>
          <w:sz w:val="22"/>
          <w:szCs w:val="22"/>
        </w:rPr>
        <w:t>v</w:t>
      </w:r>
      <w:r>
        <w:rPr>
          <w:color w:val="363435"/>
          <w:sz w:val="22"/>
          <w:szCs w:val="22"/>
        </w:rPr>
        <w:t>e</w:t>
      </w:r>
      <w:r>
        <w:rPr>
          <w:color w:val="363435"/>
          <w:spacing w:val="-9"/>
          <w:sz w:val="22"/>
          <w:szCs w:val="22"/>
        </w:rPr>
        <w:t>r</w:t>
      </w:r>
      <w:r>
        <w:rPr>
          <w:color w:val="363435"/>
          <w:sz w:val="22"/>
          <w:szCs w:val="22"/>
        </w:rPr>
        <w:t>, according to statutory pr</w:t>
      </w:r>
      <w:r>
        <w:rPr>
          <w:color w:val="363435"/>
          <w:spacing w:val="-3"/>
          <w:sz w:val="22"/>
          <w:szCs w:val="22"/>
        </w:rPr>
        <w:t>o</w:t>
      </w:r>
      <w:r>
        <w:rPr>
          <w:color w:val="363435"/>
          <w:sz w:val="22"/>
          <w:szCs w:val="22"/>
        </w:rPr>
        <w:t>visions at the time of the stud</w:t>
      </w:r>
      <w:r>
        <w:rPr>
          <w:color w:val="363435"/>
          <w:spacing w:val="-14"/>
          <w:sz w:val="22"/>
          <w:szCs w:val="22"/>
        </w:rPr>
        <w:t>y</w:t>
      </w:r>
      <w:r>
        <w:rPr>
          <w:color w:val="363435"/>
          <w:sz w:val="22"/>
          <w:szCs w:val="22"/>
        </w:rPr>
        <w:t xml:space="preserve">, half of all </w:t>
      </w:r>
      <w:r>
        <w:rPr>
          <w:color w:val="363435"/>
          <w:spacing w:val="-3"/>
          <w:sz w:val="22"/>
          <w:szCs w:val="22"/>
        </w:rPr>
        <w:t>v</w:t>
      </w:r>
      <w:r>
        <w:rPr>
          <w:color w:val="363435"/>
          <w:sz w:val="22"/>
          <w:szCs w:val="22"/>
        </w:rPr>
        <w:t>ehicle code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enue generated by</w:t>
      </w:r>
      <w:r>
        <w:rPr>
          <w:color w:val="363435"/>
          <w:sz w:val="22"/>
          <w:szCs w:val="22"/>
        </w:rPr>
        <w:t xml:space="preserve"> PSP troopers </w:t>
      </w:r>
      <w:r>
        <w:rPr>
          <w:color w:val="363435"/>
          <w:spacing w:val="-2"/>
          <w:sz w:val="22"/>
          <w:szCs w:val="22"/>
        </w:rPr>
        <w:t>w</w:t>
      </w:r>
      <w:r>
        <w:rPr>
          <w:color w:val="363435"/>
          <w:sz w:val="22"/>
          <w:szCs w:val="22"/>
        </w:rPr>
        <w:t>as being allocated to the municipality in which the fine</w:t>
      </w:r>
      <w:r>
        <w:rPr>
          <w:color w:val="363435"/>
          <w:spacing w:val="-14"/>
          <w:sz w:val="22"/>
          <w:szCs w:val="22"/>
        </w:rPr>
        <w:t xml:space="preserve"> </w:t>
      </w:r>
      <w:r>
        <w:rPr>
          <w:color w:val="363435"/>
          <w:spacing w:val="-2"/>
          <w:sz w:val="22"/>
          <w:szCs w:val="22"/>
        </w:rPr>
        <w:t>w</w:t>
      </w:r>
      <w:r>
        <w:rPr>
          <w:color w:val="363435"/>
          <w:sz w:val="22"/>
          <w:szCs w:val="22"/>
        </w:rPr>
        <w:t>as assessed.</w:t>
      </w:r>
      <w:r>
        <w:rPr>
          <w:color w:val="363435"/>
          <w:spacing w:val="-4"/>
          <w:sz w:val="22"/>
          <w:szCs w:val="22"/>
        </w:rPr>
        <w:t xml:space="preserve"> </w:t>
      </w:r>
      <w:r>
        <w:rPr>
          <w:color w:val="363435"/>
          <w:sz w:val="22"/>
          <w:szCs w:val="22"/>
        </w:rPr>
        <w:t>The com- monwealth retains non-</w:t>
      </w:r>
      <w:r>
        <w:rPr>
          <w:color w:val="363435"/>
          <w:spacing w:val="-8"/>
          <w:sz w:val="22"/>
          <w:szCs w:val="22"/>
        </w:rPr>
        <w:t>T</w:t>
      </w:r>
      <w:r>
        <w:rPr>
          <w:color w:val="363435"/>
          <w:sz w:val="22"/>
          <w:szCs w:val="22"/>
        </w:rPr>
        <w:t>itle 75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enue in full,</w:t>
      </w:r>
    </w:p>
    <w:p w:rsidR="00C003AE" w:rsidRDefault="00FD1C07">
      <w:pPr>
        <w:spacing w:line="246" w:lineRule="auto"/>
        <w:ind w:right="110"/>
        <w:rPr>
          <w:sz w:val="22"/>
          <w:szCs w:val="22"/>
        </w:rPr>
      </w:pPr>
      <w:r>
        <w:rPr>
          <w:color w:val="363435"/>
          <w:sz w:val="22"/>
          <w:szCs w:val="22"/>
        </w:rPr>
        <w:t>and PSP generated $2,952,783 per yea</w:t>
      </w:r>
      <w:r>
        <w:rPr>
          <w:color w:val="363435"/>
          <w:spacing w:val="-9"/>
          <w:sz w:val="22"/>
          <w:szCs w:val="22"/>
        </w:rPr>
        <w:t>r</w:t>
      </w:r>
      <w:r>
        <w:rPr>
          <w:color w:val="363435"/>
          <w:sz w:val="22"/>
          <w:szCs w:val="22"/>
        </w:rPr>
        <w:t xml:space="preserve">, on </w:t>
      </w:r>
      <w:r>
        <w:rPr>
          <w:color w:val="363435"/>
          <w:spacing w:val="-4"/>
          <w:sz w:val="22"/>
          <w:szCs w:val="22"/>
        </w:rPr>
        <w:t>a</w:t>
      </w:r>
      <w:r>
        <w:rPr>
          <w:color w:val="363435"/>
          <w:spacing w:val="-3"/>
          <w:sz w:val="22"/>
          <w:szCs w:val="22"/>
        </w:rPr>
        <w:t>v</w:t>
      </w:r>
      <w:r>
        <w:rPr>
          <w:color w:val="363435"/>
          <w:sz w:val="22"/>
          <w:szCs w:val="22"/>
        </w:rPr>
        <w:t>erage, in non-</w:t>
      </w:r>
      <w:r>
        <w:rPr>
          <w:color w:val="363435"/>
          <w:spacing w:val="-8"/>
          <w:sz w:val="22"/>
          <w:szCs w:val="22"/>
        </w:rPr>
        <w:t>T</w:t>
      </w:r>
      <w:r>
        <w:rPr>
          <w:color w:val="363435"/>
          <w:sz w:val="22"/>
          <w:szCs w:val="22"/>
        </w:rPr>
        <w:t>itle 75 fines</w:t>
      </w:r>
      <w:r>
        <w:rPr>
          <w:color w:val="363435"/>
          <w:spacing w:val="-13"/>
          <w:sz w:val="22"/>
          <w:szCs w:val="22"/>
        </w:rPr>
        <w:t xml:space="preserve"> </w:t>
      </w:r>
      <w:r>
        <w:rPr>
          <w:color w:val="363435"/>
          <w:sz w:val="22"/>
          <w:szCs w:val="22"/>
        </w:rPr>
        <w:t xml:space="preserve">during the 2006-2010 study period. </w:t>
      </w:r>
      <w:r>
        <w:rPr>
          <w:color w:val="363435"/>
          <w:sz w:val="22"/>
          <w:szCs w:val="22"/>
        </w:rPr>
        <w:t>Sixty-four percent of the total non-</w:t>
      </w:r>
      <w:r>
        <w:rPr>
          <w:color w:val="363435"/>
          <w:spacing w:val="-8"/>
          <w:sz w:val="22"/>
          <w:szCs w:val="22"/>
        </w:rPr>
        <w:t>T</w:t>
      </w:r>
      <w:r>
        <w:rPr>
          <w:color w:val="363435"/>
          <w:sz w:val="22"/>
          <w:szCs w:val="22"/>
        </w:rPr>
        <w:t>itle 75 fine</w:t>
      </w:r>
      <w:r>
        <w:rPr>
          <w:color w:val="363435"/>
          <w:spacing w:val="-14"/>
          <w:sz w:val="22"/>
          <w:szCs w:val="22"/>
        </w:rPr>
        <w:t xml:space="preserve"> </w:t>
      </w:r>
      <w:r>
        <w:rPr>
          <w:color w:val="363435"/>
          <w:sz w:val="22"/>
          <w:szCs w:val="22"/>
        </w:rPr>
        <w:t>r</w:t>
      </w:r>
      <w:r>
        <w:rPr>
          <w:color w:val="363435"/>
          <w:spacing w:val="-5"/>
          <w:sz w:val="22"/>
          <w:szCs w:val="22"/>
        </w:rPr>
        <w:t>e</w:t>
      </w:r>
      <w:r>
        <w:rPr>
          <w:color w:val="363435"/>
          <w:spacing w:val="-3"/>
          <w:sz w:val="22"/>
          <w:szCs w:val="22"/>
        </w:rPr>
        <w:t>v</w:t>
      </w:r>
      <w:r>
        <w:rPr>
          <w:color w:val="363435"/>
          <w:sz w:val="22"/>
          <w:szCs w:val="22"/>
        </w:rPr>
        <w:t xml:space="preserve">enue </w:t>
      </w:r>
      <w:r>
        <w:rPr>
          <w:color w:val="363435"/>
          <w:spacing w:val="-2"/>
          <w:sz w:val="22"/>
          <w:szCs w:val="22"/>
        </w:rPr>
        <w:t>w</w:t>
      </w:r>
      <w:r>
        <w:rPr>
          <w:color w:val="363435"/>
          <w:sz w:val="22"/>
          <w:szCs w:val="22"/>
        </w:rPr>
        <w:t>as assessed in rural areas.</w:t>
      </w:r>
    </w:p>
    <w:p w:rsidR="00C003AE" w:rsidRDefault="00C003AE">
      <w:pPr>
        <w:spacing w:before="8" w:line="280" w:lineRule="exact"/>
        <w:rPr>
          <w:sz w:val="28"/>
          <w:szCs w:val="28"/>
        </w:rPr>
      </w:pPr>
    </w:p>
    <w:p w:rsidR="00C003AE" w:rsidRDefault="00FD1C07">
      <w:pPr>
        <w:rPr>
          <w:rFonts w:ascii="Arial" w:eastAsia="Arial" w:hAnsi="Arial" w:cs="Arial"/>
          <w:sz w:val="36"/>
          <w:szCs w:val="36"/>
        </w:rPr>
      </w:pPr>
      <w:r>
        <w:rPr>
          <w:rFonts w:ascii="Arial" w:eastAsia="Arial" w:hAnsi="Arial" w:cs="Arial"/>
          <w:color w:val="363435"/>
          <w:spacing w:val="-18"/>
          <w:sz w:val="36"/>
          <w:szCs w:val="36"/>
        </w:rPr>
        <w:t>P</w:t>
      </w:r>
      <w:r>
        <w:rPr>
          <w:rFonts w:ascii="Arial" w:eastAsia="Arial" w:hAnsi="Arial" w:cs="Arial"/>
          <w:color w:val="363435"/>
          <w:sz w:val="36"/>
          <w:szCs w:val="36"/>
        </w:rPr>
        <w:t>olicy Conside</w:t>
      </w:r>
      <w:r>
        <w:rPr>
          <w:rFonts w:ascii="Arial" w:eastAsia="Arial" w:hAnsi="Arial" w:cs="Arial"/>
          <w:color w:val="363435"/>
          <w:spacing w:val="-4"/>
          <w:sz w:val="36"/>
          <w:szCs w:val="36"/>
        </w:rPr>
        <w:t>r</w:t>
      </w:r>
      <w:r>
        <w:rPr>
          <w:rFonts w:ascii="Arial" w:eastAsia="Arial" w:hAnsi="Arial" w:cs="Arial"/>
          <w:color w:val="363435"/>
          <w:sz w:val="36"/>
          <w:szCs w:val="36"/>
        </w:rPr>
        <w:t>ations</w:t>
      </w:r>
    </w:p>
    <w:p w:rsidR="00C003AE" w:rsidRDefault="00FD1C07">
      <w:pPr>
        <w:spacing w:line="220" w:lineRule="exact"/>
        <w:ind w:left="173"/>
        <w:rPr>
          <w:sz w:val="22"/>
          <w:szCs w:val="22"/>
        </w:rPr>
      </w:pPr>
      <w:r>
        <w:rPr>
          <w:color w:val="363435"/>
          <w:sz w:val="22"/>
          <w:szCs w:val="22"/>
        </w:rPr>
        <w:t>A primary poli</w:t>
      </w:r>
      <w:r>
        <w:rPr>
          <w:color w:val="363435"/>
          <w:spacing w:val="-3"/>
          <w:sz w:val="22"/>
          <w:szCs w:val="22"/>
        </w:rPr>
        <w:t>c</w:t>
      </w:r>
      <w:r>
        <w:rPr>
          <w:color w:val="363435"/>
          <w:sz w:val="22"/>
          <w:szCs w:val="22"/>
        </w:rPr>
        <w:t>y consideration is whether the c</w:t>
      </w:r>
      <w:r>
        <w:rPr>
          <w:color w:val="363435"/>
          <w:spacing w:val="-3"/>
          <w:sz w:val="22"/>
          <w:szCs w:val="22"/>
        </w:rPr>
        <w:t>ov</w:t>
      </w:r>
      <w:r>
        <w:rPr>
          <w:color w:val="363435"/>
          <w:sz w:val="22"/>
          <w:szCs w:val="22"/>
        </w:rPr>
        <w:t>e</w:t>
      </w:r>
      <w:r>
        <w:rPr>
          <w:color w:val="363435"/>
          <w:spacing w:val="-4"/>
          <w:sz w:val="22"/>
          <w:szCs w:val="22"/>
        </w:rPr>
        <w:t>r</w:t>
      </w:r>
      <w:r>
        <w:rPr>
          <w:color w:val="363435"/>
          <w:sz w:val="22"/>
          <w:szCs w:val="22"/>
        </w:rPr>
        <w:t>-</w:t>
      </w:r>
    </w:p>
    <w:p w:rsidR="00C003AE" w:rsidRDefault="00FD1C07">
      <w:pPr>
        <w:spacing w:before="7" w:line="246" w:lineRule="auto"/>
        <w:ind w:right="142"/>
        <w:rPr>
          <w:sz w:val="22"/>
          <w:szCs w:val="22"/>
        </w:rPr>
        <w:sectPr w:rsidR="00C003AE">
          <w:pgSz w:w="12240" w:h="15840"/>
          <w:pgMar w:top="980" w:right="980" w:bottom="280" w:left="980" w:header="0" w:footer="884" w:gutter="0"/>
          <w:cols w:num="2" w:space="720" w:equalWidth="0">
            <w:col w:w="5020" w:space="228"/>
            <w:col w:w="5032"/>
          </w:cols>
        </w:sectPr>
      </w:pPr>
      <w:r>
        <w:rPr>
          <w:color w:val="363435"/>
          <w:sz w:val="22"/>
          <w:szCs w:val="22"/>
        </w:rPr>
        <w:t xml:space="preserve">age and incident-response demands place a sizeable </w:t>
      </w:r>
      <w:r>
        <w:rPr>
          <w:color w:val="363435"/>
          <w:spacing w:val="-4"/>
          <w:sz w:val="22"/>
          <w:szCs w:val="22"/>
        </w:rPr>
        <w:t>b</w:t>
      </w:r>
      <w:r>
        <w:rPr>
          <w:color w:val="363435"/>
          <w:sz w:val="22"/>
          <w:szCs w:val="22"/>
        </w:rPr>
        <w:t>urden on PS</w:t>
      </w:r>
      <w:r>
        <w:rPr>
          <w:color w:val="363435"/>
          <w:spacing w:val="-24"/>
          <w:sz w:val="22"/>
          <w:szCs w:val="22"/>
        </w:rPr>
        <w:t>P</w:t>
      </w:r>
      <w:r>
        <w:rPr>
          <w:color w:val="363435"/>
          <w:sz w:val="22"/>
          <w:szCs w:val="22"/>
        </w:rPr>
        <w:t xml:space="preserve">, </w:t>
      </w:r>
      <w:r>
        <w:rPr>
          <w:color w:val="363435"/>
          <w:sz w:val="22"/>
          <w:szCs w:val="22"/>
        </w:rPr>
        <w:t>and, more broadl</w:t>
      </w:r>
      <w:r>
        <w:rPr>
          <w:color w:val="363435"/>
          <w:spacing w:val="-14"/>
          <w:sz w:val="22"/>
          <w:szCs w:val="22"/>
        </w:rPr>
        <w:t>y</w:t>
      </w:r>
      <w:r>
        <w:rPr>
          <w:color w:val="363435"/>
          <w:sz w:val="22"/>
          <w:szCs w:val="22"/>
        </w:rPr>
        <w:t xml:space="preserve">, on the state </w:t>
      </w:r>
      <w:r>
        <w:rPr>
          <w:color w:val="363435"/>
          <w:spacing w:val="-4"/>
          <w:sz w:val="22"/>
          <w:szCs w:val="22"/>
        </w:rPr>
        <w:t>b</w:t>
      </w:r>
      <w:r>
        <w:rPr>
          <w:color w:val="363435"/>
          <w:sz w:val="22"/>
          <w:szCs w:val="22"/>
        </w:rPr>
        <w:t>udget. This consideration is all the more salient since neither the commonwealth nor PSP is directly reim</w:t>
      </w:r>
      <w:r>
        <w:rPr>
          <w:color w:val="363435"/>
          <w:spacing w:val="-4"/>
          <w:sz w:val="22"/>
          <w:szCs w:val="22"/>
        </w:rPr>
        <w:t>b</w:t>
      </w:r>
      <w:r>
        <w:rPr>
          <w:color w:val="363435"/>
          <w:sz w:val="22"/>
          <w:szCs w:val="22"/>
        </w:rPr>
        <w:t>ursed for PSP</w:t>
      </w:r>
      <w:r>
        <w:rPr>
          <w:color w:val="363435"/>
          <w:spacing w:val="-12"/>
          <w:sz w:val="22"/>
          <w:szCs w:val="22"/>
        </w:rPr>
        <w:t>’</w:t>
      </w:r>
      <w:r>
        <w:rPr>
          <w:color w:val="363435"/>
          <w:sz w:val="22"/>
          <w:szCs w:val="22"/>
        </w:rPr>
        <w:t xml:space="preserve">s services to local areas, both those with and with- out their </w:t>
      </w:r>
      <w:r>
        <w:rPr>
          <w:color w:val="363435"/>
          <w:spacing w:val="-5"/>
          <w:sz w:val="22"/>
          <w:szCs w:val="22"/>
        </w:rPr>
        <w:t>o</w:t>
      </w:r>
      <w:r>
        <w:rPr>
          <w:color w:val="363435"/>
          <w:sz w:val="22"/>
          <w:szCs w:val="22"/>
        </w:rPr>
        <w:t>wn forces.</w:t>
      </w:r>
      <w:r>
        <w:rPr>
          <w:color w:val="363435"/>
          <w:spacing w:val="-12"/>
          <w:sz w:val="22"/>
          <w:szCs w:val="22"/>
        </w:rPr>
        <w:t xml:space="preserve"> </w:t>
      </w:r>
      <w:r>
        <w:rPr>
          <w:color w:val="363435"/>
          <w:sz w:val="22"/>
          <w:szCs w:val="22"/>
        </w:rPr>
        <w:t>A</w:t>
      </w:r>
      <w:r>
        <w:rPr>
          <w:color w:val="363435"/>
          <w:spacing w:val="-4"/>
          <w:sz w:val="22"/>
          <w:szCs w:val="22"/>
        </w:rPr>
        <w:t>r</w:t>
      </w:r>
      <w:r>
        <w:rPr>
          <w:color w:val="363435"/>
          <w:sz w:val="22"/>
          <w:szCs w:val="22"/>
        </w:rPr>
        <w:t>guabl</w:t>
      </w:r>
      <w:r>
        <w:rPr>
          <w:color w:val="363435"/>
          <w:spacing w:val="-14"/>
          <w:sz w:val="22"/>
          <w:szCs w:val="22"/>
        </w:rPr>
        <w:t>y</w:t>
      </w:r>
      <w:r>
        <w:rPr>
          <w:color w:val="363435"/>
          <w:sz w:val="22"/>
          <w:szCs w:val="22"/>
        </w:rPr>
        <w:t xml:space="preserve">, those </w:t>
      </w:r>
      <w:r>
        <w:rPr>
          <w:color w:val="363435"/>
          <w:sz w:val="22"/>
          <w:szCs w:val="22"/>
        </w:rPr>
        <w:t>municipalities</w:t>
      </w:r>
    </w:p>
    <w:p w:rsidR="00C003AE" w:rsidRDefault="00FD1C07">
      <w:pPr>
        <w:spacing w:before="66" w:line="246" w:lineRule="auto"/>
        <w:ind w:left="100" w:right="12"/>
        <w:rPr>
          <w:sz w:val="22"/>
          <w:szCs w:val="22"/>
        </w:rPr>
      </w:pPr>
      <w:r>
        <w:rPr>
          <w:color w:val="363435"/>
          <w:sz w:val="22"/>
          <w:szCs w:val="22"/>
        </w:rPr>
        <w:lastRenderedPageBreak/>
        <w:t>that do not field</w:t>
      </w:r>
      <w:r>
        <w:rPr>
          <w:color w:val="363435"/>
          <w:spacing w:val="-12"/>
          <w:sz w:val="22"/>
          <w:szCs w:val="22"/>
        </w:rPr>
        <w:t xml:space="preserve"> </w:t>
      </w:r>
      <w:r>
        <w:rPr>
          <w:color w:val="363435"/>
          <w:sz w:val="22"/>
          <w:szCs w:val="22"/>
        </w:rPr>
        <w:t xml:space="preserve">their </w:t>
      </w:r>
      <w:r>
        <w:rPr>
          <w:color w:val="363435"/>
          <w:spacing w:val="-6"/>
          <w:sz w:val="22"/>
          <w:szCs w:val="22"/>
        </w:rPr>
        <w:t>o</w:t>
      </w:r>
      <w:r>
        <w:rPr>
          <w:color w:val="363435"/>
          <w:sz w:val="22"/>
          <w:szCs w:val="22"/>
        </w:rPr>
        <w:t>wn force are a greater obli</w:t>
      </w:r>
      <w:r>
        <w:rPr>
          <w:color w:val="363435"/>
          <w:spacing w:val="-1"/>
          <w:sz w:val="22"/>
          <w:szCs w:val="22"/>
        </w:rPr>
        <w:t>g</w:t>
      </w:r>
      <w:r>
        <w:rPr>
          <w:color w:val="363435"/>
          <w:sz w:val="22"/>
          <w:szCs w:val="22"/>
        </w:rPr>
        <w:t>ation as th</w:t>
      </w:r>
      <w:r>
        <w:rPr>
          <w:color w:val="363435"/>
          <w:spacing w:val="-3"/>
          <w:sz w:val="22"/>
          <w:szCs w:val="22"/>
        </w:rPr>
        <w:t>e</w:t>
      </w:r>
      <w:r>
        <w:rPr>
          <w:color w:val="363435"/>
          <w:sz w:val="22"/>
          <w:szCs w:val="22"/>
        </w:rPr>
        <w:t>y may require more official</w:t>
      </w:r>
      <w:r>
        <w:rPr>
          <w:color w:val="363435"/>
          <w:spacing w:val="-13"/>
          <w:sz w:val="22"/>
          <w:szCs w:val="22"/>
        </w:rPr>
        <w:t xml:space="preserve"> </w:t>
      </w:r>
      <w:r>
        <w:rPr>
          <w:color w:val="363435"/>
          <w:sz w:val="22"/>
          <w:szCs w:val="22"/>
        </w:rPr>
        <w:t>PSP consideration</w:t>
      </w:r>
    </w:p>
    <w:p w:rsidR="00C003AE" w:rsidRDefault="00FD1C07">
      <w:pPr>
        <w:spacing w:line="246" w:lineRule="auto"/>
        <w:ind w:left="100" w:right="46"/>
        <w:rPr>
          <w:sz w:val="22"/>
          <w:szCs w:val="22"/>
        </w:rPr>
      </w:pPr>
      <w:r>
        <w:rPr>
          <w:color w:val="363435"/>
          <w:sz w:val="22"/>
          <w:szCs w:val="22"/>
        </w:rPr>
        <w:t>for personnel and resource allocation. Furthermore, without some form of local police c</w:t>
      </w:r>
      <w:r>
        <w:rPr>
          <w:color w:val="363435"/>
          <w:spacing w:val="-3"/>
          <w:sz w:val="22"/>
          <w:szCs w:val="22"/>
        </w:rPr>
        <w:t>ov</w:t>
      </w:r>
      <w:r>
        <w:rPr>
          <w:color w:val="363435"/>
          <w:sz w:val="22"/>
          <w:szCs w:val="22"/>
        </w:rPr>
        <w:t>erage to “</w:t>
      </w:r>
      <w:r>
        <w:rPr>
          <w:color w:val="363435"/>
          <w:spacing w:val="-4"/>
          <w:sz w:val="22"/>
          <w:szCs w:val="22"/>
        </w:rPr>
        <w:t>b</w:t>
      </w:r>
      <w:r>
        <w:rPr>
          <w:color w:val="363435"/>
          <w:sz w:val="22"/>
          <w:szCs w:val="22"/>
        </w:rPr>
        <w:t>u</w:t>
      </w:r>
      <w:r>
        <w:rPr>
          <w:color w:val="363435"/>
          <w:spacing w:val="-5"/>
          <w:sz w:val="22"/>
          <w:szCs w:val="22"/>
        </w:rPr>
        <w:t>f</w:t>
      </w:r>
      <w:r>
        <w:rPr>
          <w:color w:val="363435"/>
          <w:sz w:val="22"/>
          <w:szCs w:val="22"/>
        </w:rPr>
        <w:t>fer” a locality</w:t>
      </w:r>
      <w:r>
        <w:rPr>
          <w:color w:val="363435"/>
          <w:spacing w:val="-12"/>
          <w:sz w:val="22"/>
          <w:szCs w:val="22"/>
        </w:rPr>
        <w:t>’</w:t>
      </w:r>
      <w:r>
        <w:rPr>
          <w:color w:val="363435"/>
          <w:sz w:val="22"/>
          <w:szCs w:val="22"/>
        </w:rPr>
        <w:t xml:space="preserve">s service </w:t>
      </w:r>
      <w:r>
        <w:rPr>
          <w:color w:val="363435"/>
          <w:sz w:val="22"/>
          <w:szCs w:val="22"/>
        </w:rPr>
        <w:t xml:space="preserve">needs, PSP becomes the de </w:t>
      </w:r>
      <w:r>
        <w:rPr>
          <w:color w:val="363435"/>
          <w:spacing w:val="-2"/>
          <w:sz w:val="22"/>
          <w:szCs w:val="22"/>
        </w:rPr>
        <w:t>f</w:t>
      </w:r>
      <w:r>
        <w:rPr>
          <w:color w:val="363435"/>
          <w:sz w:val="22"/>
          <w:szCs w:val="22"/>
        </w:rPr>
        <w:t>acto l</w:t>
      </w:r>
      <w:r>
        <w:rPr>
          <w:color w:val="363435"/>
          <w:spacing w:val="-3"/>
          <w:sz w:val="22"/>
          <w:szCs w:val="22"/>
        </w:rPr>
        <w:t>a</w:t>
      </w:r>
      <w:r>
        <w:rPr>
          <w:color w:val="363435"/>
          <w:sz w:val="22"/>
          <w:szCs w:val="22"/>
        </w:rPr>
        <w:t>w enforcement for the full range of incidents a</w:t>
      </w:r>
      <w:r>
        <w:rPr>
          <w:color w:val="363435"/>
          <w:spacing w:val="-5"/>
          <w:sz w:val="22"/>
          <w:szCs w:val="22"/>
        </w:rPr>
        <w:t>f</w:t>
      </w:r>
      <w:r>
        <w:rPr>
          <w:color w:val="363435"/>
          <w:sz w:val="22"/>
          <w:szCs w:val="22"/>
        </w:rPr>
        <w:t>fect- ing a service area, although it does not enforce local ordinances.</w:t>
      </w:r>
    </w:p>
    <w:p w:rsidR="00C003AE" w:rsidRDefault="00FD1C07">
      <w:pPr>
        <w:spacing w:line="246" w:lineRule="auto"/>
        <w:ind w:left="100" w:right="-27" w:firstLine="173"/>
        <w:rPr>
          <w:sz w:val="22"/>
          <w:szCs w:val="22"/>
        </w:rPr>
      </w:pPr>
      <w:r>
        <w:rPr>
          <w:color w:val="363435"/>
          <w:spacing w:val="-18"/>
          <w:sz w:val="22"/>
          <w:szCs w:val="22"/>
        </w:rPr>
        <w:t>T</w:t>
      </w:r>
      <w:r>
        <w:rPr>
          <w:color w:val="363435"/>
          <w:spacing w:val="-2"/>
          <w:sz w:val="22"/>
          <w:szCs w:val="22"/>
        </w:rPr>
        <w:t>w</w:t>
      </w:r>
      <w:r>
        <w:rPr>
          <w:color w:val="363435"/>
          <w:sz w:val="22"/>
          <w:szCs w:val="22"/>
        </w:rPr>
        <w:t>o other issues h</w:t>
      </w:r>
      <w:r>
        <w:rPr>
          <w:color w:val="363435"/>
          <w:spacing w:val="-4"/>
          <w:sz w:val="22"/>
          <w:szCs w:val="22"/>
        </w:rPr>
        <w:t>a</w:t>
      </w:r>
      <w:r>
        <w:rPr>
          <w:color w:val="363435"/>
          <w:spacing w:val="-3"/>
          <w:sz w:val="22"/>
          <w:szCs w:val="22"/>
        </w:rPr>
        <w:t>v</w:t>
      </w:r>
      <w:r>
        <w:rPr>
          <w:color w:val="363435"/>
          <w:sz w:val="22"/>
          <w:szCs w:val="22"/>
        </w:rPr>
        <w:t>e been raised in the literature r</w:t>
      </w:r>
      <w:r>
        <w:rPr>
          <w:color w:val="363435"/>
          <w:spacing w:val="-3"/>
          <w:sz w:val="22"/>
          <w:szCs w:val="22"/>
        </w:rPr>
        <w:t>e</w:t>
      </w:r>
      <w:r>
        <w:rPr>
          <w:color w:val="363435"/>
          <w:spacing w:val="-1"/>
          <w:sz w:val="22"/>
          <w:szCs w:val="22"/>
        </w:rPr>
        <w:t>g</w:t>
      </w:r>
      <w:r>
        <w:rPr>
          <w:color w:val="363435"/>
          <w:sz w:val="22"/>
          <w:szCs w:val="22"/>
        </w:rPr>
        <w:t>arding the pr</w:t>
      </w:r>
      <w:r>
        <w:rPr>
          <w:color w:val="363435"/>
          <w:spacing w:val="-3"/>
          <w:sz w:val="22"/>
          <w:szCs w:val="22"/>
        </w:rPr>
        <w:t>o</w:t>
      </w:r>
      <w:r>
        <w:rPr>
          <w:color w:val="363435"/>
          <w:sz w:val="22"/>
          <w:szCs w:val="22"/>
        </w:rPr>
        <w:t>vision of state police services,</w:t>
      </w:r>
      <w:r>
        <w:rPr>
          <w:color w:val="363435"/>
          <w:sz w:val="22"/>
          <w:szCs w:val="22"/>
        </w:rPr>
        <w:t xml:space="preserve"> without cha</w:t>
      </w:r>
      <w:r>
        <w:rPr>
          <w:color w:val="363435"/>
          <w:spacing w:val="-4"/>
          <w:sz w:val="22"/>
          <w:szCs w:val="22"/>
        </w:rPr>
        <w:t>r</w:t>
      </w:r>
      <w:r>
        <w:rPr>
          <w:color w:val="363435"/>
          <w:sz w:val="22"/>
          <w:szCs w:val="22"/>
        </w:rPr>
        <w:t>ge, to municipalities that do not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5"/>
          <w:sz w:val="22"/>
          <w:szCs w:val="22"/>
        </w:rPr>
        <w:t>o</w:t>
      </w:r>
      <w:r>
        <w:rPr>
          <w:color w:val="363435"/>
          <w:sz w:val="22"/>
          <w:szCs w:val="22"/>
        </w:rPr>
        <w:t>wn force.</w:t>
      </w:r>
      <w:r>
        <w:rPr>
          <w:color w:val="363435"/>
          <w:spacing w:val="-4"/>
          <w:sz w:val="22"/>
          <w:szCs w:val="22"/>
        </w:rPr>
        <w:t xml:space="preserve"> </w:t>
      </w:r>
      <w:r>
        <w:rPr>
          <w:color w:val="363435"/>
          <w:sz w:val="22"/>
          <w:szCs w:val="22"/>
        </w:rPr>
        <w:t>The first</w:t>
      </w:r>
      <w:r>
        <w:rPr>
          <w:color w:val="363435"/>
          <w:spacing w:val="-14"/>
          <w:sz w:val="22"/>
          <w:szCs w:val="22"/>
        </w:rPr>
        <w:t xml:space="preserve"> </w:t>
      </w:r>
      <w:r>
        <w:rPr>
          <w:color w:val="363435"/>
          <w:sz w:val="22"/>
          <w:szCs w:val="22"/>
        </w:rPr>
        <w:t>is efficien</w:t>
      </w:r>
      <w:r>
        <w:rPr>
          <w:color w:val="363435"/>
          <w:spacing w:val="-3"/>
          <w:sz w:val="22"/>
          <w:szCs w:val="22"/>
        </w:rPr>
        <w:t>c</w:t>
      </w:r>
      <w:r>
        <w:rPr>
          <w:color w:val="363435"/>
          <w:spacing w:val="-14"/>
          <w:sz w:val="22"/>
          <w:szCs w:val="22"/>
        </w:rPr>
        <w:t>y</w:t>
      </w:r>
      <w:r>
        <w:rPr>
          <w:color w:val="363435"/>
          <w:sz w:val="22"/>
          <w:szCs w:val="22"/>
        </w:rPr>
        <w:t>,</w:t>
      </w:r>
      <w:r>
        <w:rPr>
          <w:color w:val="363435"/>
          <w:spacing w:val="-15"/>
          <w:sz w:val="22"/>
          <w:szCs w:val="22"/>
        </w:rPr>
        <w:t xml:space="preserve"> </w:t>
      </w:r>
      <w:r>
        <w:rPr>
          <w:color w:val="363435"/>
          <w:sz w:val="22"/>
          <w:szCs w:val="22"/>
        </w:rPr>
        <w:t>which refers to a concern about allocation of resources, namely that the state police may be unable to meet the local demand for se</w:t>
      </w:r>
      <w:r>
        <w:rPr>
          <w:color w:val="363435"/>
          <w:spacing w:val="-4"/>
          <w:sz w:val="22"/>
          <w:szCs w:val="22"/>
        </w:rPr>
        <w:t>r</w:t>
      </w:r>
      <w:r>
        <w:rPr>
          <w:color w:val="363435"/>
          <w:sz w:val="22"/>
          <w:szCs w:val="22"/>
        </w:rPr>
        <w:t>- vices, both in l</w:t>
      </w:r>
      <w:r>
        <w:rPr>
          <w:color w:val="363435"/>
          <w:spacing w:val="-6"/>
          <w:sz w:val="22"/>
          <w:szCs w:val="22"/>
        </w:rPr>
        <w:t>e</w:t>
      </w:r>
      <w:r>
        <w:rPr>
          <w:color w:val="363435"/>
          <w:spacing w:val="-3"/>
          <w:sz w:val="22"/>
          <w:szCs w:val="22"/>
        </w:rPr>
        <w:t>v</w:t>
      </w:r>
      <w:r>
        <w:rPr>
          <w:color w:val="363435"/>
          <w:sz w:val="22"/>
          <w:szCs w:val="22"/>
        </w:rPr>
        <w:t xml:space="preserve">el </w:t>
      </w:r>
      <w:r>
        <w:rPr>
          <w:color w:val="363435"/>
          <w:sz w:val="22"/>
          <w:szCs w:val="22"/>
        </w:rPr>
        <w:t xml:space="preserve">(because its </w:t>
      </w:r>
      <w:r>
        <w:rPr>
          <w:color w:val="363435"/>
          <w:spacing w:val="-4"/>
          <w:sz w:val="22"/>
          <w:szCs w:val="22"/>
        </w:rPr>
        <w:t>b</w:t>
      </w:r>
      <w:r>
        <w:rPr>
          <w:color w:val="363435"/>
          <w:sz w:val="22"/>
          <w:szCs w:val="22"/>
        </w:rPr>
        <w:t xml:space="preserve">urden is too great and troopers are spread too thin) and type (because it is not as </w:t>
      </w:r>
      <w:r>
        <w:rPr>
          <w:color w:val="363435"/>
          <w:spacing w:val="-2"/>
          <w:sz w:val="22"/>
          <w:szCs w:val="22"/>
        </w:rPr>
        <w:t>f</w:t>
      </w:r>
      <w:r>
        <w:rPr>
          <w:color w:val="363435"/>
          <w:sz w:val="22"/>
          <w:szCs w:val="22"/>
        </w:rPr>
        <w:t>amiliar with the community it ser</w:t>
      </w:r>
      <w:r>
        <w:rPr>
          <w:color w:val="363435"/>
          <w:spacing w:val="-3"/>
          <w:sz w:val="22"/>
          <w:szCs w:val="22"/>
        </w:rPr>
        <w:t>v</w:t>
      </w:r>
      <w:r>
        <w:rPr>
          <w:color w:val="363435"/>
          <w:sz w:val="22"/>
          <w:szCs w:val="22"/>
        </w:rPr>
        <w:t xml:space="preserve">es as a local de- partment </w:t>
      </w:r>
      <w:r>
        <w:rPr>
          <w:color w:val="363435"/>
          <w:spacing w:val="-2"/>
          <w:sz w:val="22"/>
          <w:szCs w:val="22"/>
        </w:rPr>
        <w:t>w</w:t>
      </w:r>
      <w:r>
        <w:rPr>
          <w:color w:val="363435"/>
          <w:sz w:val="22"/>
          <w:szCs w:val="22"/>
        </w:rPr>
        <w:t>ould be) (Coate and Schweste</w:t>
      </w:r>
      <w:r>
        <w:rPr>
          <w:color w:val="363435"/>
          <w:spacing w:val="-9"/>
          <w:sz w:val="22"/>
          <w:szCs w:val="22"/>
        </w:rPr>
        <w:t>r</w:t>
      </w:r>
      <w:r>
        <w:rPr>
          <w:color w:val="363435"/>
          <w:sz w:val="22"/>
          <w:szCs w:val="22"/>
        </w:rPr>
        <w:t>, 2009).</w:t>
      </w:r>
      <w:r>
        <w:rPr>
          <w:color w:val="363435"/>
          <w:spacing w:val="-4"/>
          <w:sz w:val="22"/>
          <w:szCs w:val="22"/>
        </w:rPr>
        <w:t xml:space="preserve"> </w:t>
      </w:r>
      <w:r>
        <w:rPr>
          <w:color w:val="363435"/>
          <w:sz w:val="22"/>
          <w:szCs w:val="22"/>
        </w:rPr>
        <w:t xml:space="preserve">The second issue is </w:t>
      </w:r>
      <w:r>
        <w:rPr>
          <w:color w:val="363435"/>
          <w:spacing w:val="-2"/>
          <w:sz w:val="22"/>
          <w:szCs w:val="22"/>
        </w:rPr>
        <w:t>f</w:t>
      </w:r>
      <w:r>
        <w:rPr>
          <w:color w:val="363435"/>
          <w:sz w:val="22"/>
          <w:szCs w:val="22"/>
        </w:rPr>
        <w:t xml:space="preserve">airness, which relates to the </w:t>
      </w:r>
      <w:r>
        <w:rPr>
          <w:color w:val="363435"/>
          <w:sz w:val="22"/>
          <w:szCs w:val="22"/>
        </w:rPr>
        <w:t xml:space="preserve">perception that municipalities that use the state police instead of a full- or part-time local department are essentially “sub- sidized” by all other municipalities that pay for their </w:t>
      </w:r>
      <w:r>
        <w:rPr>
          <w:color w:val="363435"/>
          <w:spacing w:val="-5"/>
          <w:sz w:val="22"/>
          <w:szCs w:val="22"/>
        </w:rPr>
        <w:t>o</w:t>
      </w:r>
      <w:r>
        <w:rPr>
          <w:color w:val="363435"/>
          <w:sz w:val="22"/>
          <w:szCs w:val="22"/>
        </w:rPr>
        <w:t>wn police forces (Coate and Schweste</w:t>
      </w:r>
      <w:r>
        <w:rPr>
          <w:color w:val="363435"/>
          <w:spacing w:val="-9"/>
          <w:sz w:val="22"/>
          <w:szCs w:val="22"/>
        </w:rPr>
        <w:t>r</w:t>
      </w:r>
      <w:r>
        <w:rPr>
          <w:color w:val="363435"/>
          <w:sz w:val="22"/>
          <w:szCs w:val="22"/>
        </w:rPr>
        <w:t>, 2009).</w:t>
      </w:r>
      <w:r>
        <w:rPr>
          <w:color w:val="363435"/>
          <w:spacing w:val="-4"/>
          <w:sz w:val="22"/>
          <w:szCs w:val="22"/>
        </w:rPr>
        <w:t xml:space="preserve"> </w:t>
      </w:r>
      <w:r>
        <w:rPr>
          <w:color w:val="363435"/>
          <w:sz w:val="22"/>
          <w:szCs w:val="22"/>
        </w:rPr>
        <w:t>This “subsidy” may discou</w:t>
      </w:r>
      <w:r>
        <w:rPr>
          <w:color w:val="363435"/>
          <w:sz w:val="22"/>
          <w:szCs w:val="22"/>
        </w:rPr>
        <w:t xml:space="preserve">rage municipalities from fielding their </w:t>
      </w:r>
      <w:r>
        <w:rPr>
          <w:color w:val="363435"/>
          <w:spacing w:val="-6"/>
          <w:sz w:val="22"/>
          <w:szCs w:val="22"/>
        </w:rPr>
        <w:t>o</w:t>
      </w:r>
      <w:r>
        <w:rPr>
          <w:color w:val="363435"/>
          <w:sz w:val="22"/>
          <w:szCs w:val="22"/>
        </w:rPr>
        <w:t>wn department or participating in a r</w:t>
      </w:r>
      <w:r>
        <w:rPr>
          <w:color w:val="363435"/>
          <w:spacing w:val="-3"/>
          <w:sz w:val="22"/>
          <w:szCs w:val="22"/>
        </w:rPr>
        <w:t>e</w:t>
      </w:r>
      <w:r>
        <w:rPr>
          <w:color w:val="363435"/>
          <w:sz w:val="22"/>
          <w:szCs w:val="22"/>
        </w:rPr>
        <w:t>gional po- licing arrangement.</w:t>
      </w:r>
      <w:r>
        <w:rPr>
          <w:color w:val="363435"/>
          <w:spacing w:val="-4"/>
          <w:sz w:val="22"/>
          <w:szCs w:val="22"/>
        </w:rPr>
        <w:t xml:space="preserve"> </w:t>
      </w:r>
      <w:r>
        <w:rPr>
          <w:color w:val="363435"/>
          <w:sz w:val="22"/>
          <w:szCs w:val="22"/>
        </w:rPr>
        <w:t xml:space="preserve">The </w:t>
      </w:r>
      <w:r>
        <w:rPr>
          <w:color w:val="363435"/>
          <w:spacing w:val="-2"/>
          <w:sz w:val="22"/>
          <w:szCs w:val="22"/>
        </w:rPr>
        <w:t>f</w:t>
      </w:r>
      <w:r>
        <w:rPr>
          <w:color w:val="363435"/>
          <w:sz w:val="22"/>
          <w:szCs w:val="22"/>
        </w:rPr>
        <w:t>airness or distri</w:t>
      </w:r>
      <w:r>
        <w:rPr>
          <w:color w:val="363435"/>
          <w:spacing w:val="-4"/>
          <w:sz w:val="22"/>
          <w:szCs w:val="22"/>
        </w:rPr>
        <w:t>b</w:t>
      </w:r>
      <w:r>
        <w:rPr>
          <w:color w:val="363435"/>
          <w:sz w:val="22"/>
          <w:szCs w:val="22"/>
        </w:rPr>
        <w:t>utional equity issue is particularly salient here.</w:t>
      </w:r>
    </w:p>
    <w:p w:rsidR="00C003AE" w:rsidRDefault="00FD1C07">
      <w:pPr>
        <w:spacing w:line="246" w:lineRule="auto"/>
        <w:ind w:left="100" w:right="214" w:firstLine="173"/>
        <w:rPr>
          <w:sz w:val="22"/>
          <w:szCs w:val="22"/>
        </w:rPr>
      </w:pPr>
      <w:r>
        <w:rPr>
          <w:color w:val="363435"/>
          <w:sz w:val="22"/>
          <w:szCs w:val="22"/>
        </w:rPr>
        <w:t>This study has documented that PSP is the police department of record fo</w:t>
      </w:r>
      <w:r>
        <w:rPr>
          <w:color w:val="363435"/>
          <w:sz w:val="22"/>
          <w:szCs w:val="22"/>
        </w:rPr>
        <w:t>r a substantial percentage of municipalities in Pennsyl</w:t>
      </w:r>
      <w:r>
        <w:rPr>
          <w:color w:val="363435"/>
          <w:spacing w:val="-6"/>
          <w:sz w:val="22"/>
          <w:szCs w:val="22"/>
        </w:rPr>
        <w:t>v</w:t>
      </w:r>
      <w:r>
        <w:rPr>
          <w:color w:val="363435"/>
          <w:sz w:val="22"/>
          <w:szCs w:val="22"/>
        </w:rPr>
        <w:t>ania. Consequentl</w:t>
      </w:r>
      <w:r>
        <w:rPr>
          <w:color w:val="363435"/>
          <w:spacing w:val="-14"/>
          <w:sz w:val="22"/>
          <w:szCs w:val="22"/>
        </w:rPr>
        <w:t>y</w:t>
      </w:r>
      <w:r>
        <w:rPr>
          <w:color w:val="363435"/>
          <w:sz w:val="22"/>
          <w:szCs w:val="22"/>
        </w:rPr>
        <w:t xml:space="preserve">, a </w:t>
      </w:r>
      <w:r>
        <w:rPr>
          <w:color w:val="363435"/>
          <w:spacing w:val="-3"/>
          <w:sz w:val="22"/>
          <w:szCs w:val="22"/>
        </w:rPr>
        <w:t>v</w:t>
      </w:r>
      <w:r>
        <w:rPr>
          <w:color w:val="363435"/>
          <w:sz w:val="22"/>
          <w:szCs w:val="22"/>
        </w:rPr>
        <w:t>ery significant</w:t>
      </w:r>
      <w:r>
        <w:rPr>
          <w:color w:val="363435"/>
          <w:spacing w:val="-19"/>
          <w:sz w:val="22"/>
          <w:szCs w:val="22"/>
        </w:rPr>
        <w:t xml:space="preserve"> </w:t>
      </w:r>
      <w:r>
        <w:rPr>
          <w:color w:val="363435"/>
          <w:sz w:val="22"/>
          <w:szCs w:val="22"/>
        </w:rPr>
        <w:t xml:space="preserve">portion of the PSP </w:t>
      </w:r>
      <w:r>
        <w:rPr>
          <w:color w:val="363435"/>
          <w:spacing w:val="-2"/>
          <w:sz w:val="22"/>
          <w:szCs w:val="22"/>
        </w:rPr>
        <w:t>w</w:t>
      </w:r>
      <w:r>
        <w:rPr>
          <w:color w:val="363435"/>
          <w:sz w:val="22"/>
          <w:szCs w:val="22"/>
        </w:rPr>
        <w:t>orkload, as measured</w:t>
      </w:r>
    </w:p>
    <w:p w:rsidR="00C003AE" w:rsidRDefault="00FD1C07">
      <w:pPr>
        <w:spacing w:line="246" w:lineRule="auto"/>
        <w:ind w:left="100" w:right="-38"/>
        <w:rPr>
          <w:sz w:val="22"/>
          <w:szCs w:val="22"/>
        </w:rPr>
      </w:pPr>
      <w:r>
        <w:rPr>
          <w:color w:val="363435"/>
          <w:sz w:val="22"/>
          <w:szCs w:val="22"/>
        </w:rPr>
        <w:t xml:space="preserve">by calls for service, is </w:t>
      </w:r>
      <w:r>
        <w:rPr>
          <w:color w:val="363435"/>
          <w:spacing w:val="-3"/>
          <w:sz w:val="22"/>
          <w:szCs w:val="22"/>
        </w:rPr>
        <w:t>e</w:t>
      </w:r>
      <w:r>
        <w:rPr>
          <w:color w:val="363435"/>
          <w:sz w:val="22"/>
          <w:szCs w:val="22"/>
        </w:rPr>
        <w:t xml:space="preserve">xpended in these municipalities that lack their </w:t>
      </w:r>
      <w:r>
        <w:rPr>
          <w:color w:val="363435"/>
          <w:spacing w:val="-6"/>
          <w:sz w:val="22"/>
          <w:szCs w:val="22"/>
        </w:rPr>
        <w:t>o</w:t>
      </w:r>
      <w:r>
        <w:rPr>
          <w:color w:val="363435"/>
          <w:sz w:val="22"/>
          <w:szCs w:val="22"/>
        </w:rPr>
        <w:t>wn police departments.</w:t>
      </w:r>
      <w:r>
        <w:rPr>
          <w:color w:val="363435"/>
          <w:spacing w:val="-7"/>
          <w:sz w:val="22"/>
          <w:szCs w:val="22"/>
        </w:rPr>
        <w:t xml:space="preserve"> </w:t>
      </w:r>
      <w:r>
        <w:rPr>
          <w:color w:val="363435"/>
          <w:sz w:val="22"/>
          <w:szCs w:val="22"/>
        </w:rPr>
        <w:t xml:space="preserve">While these mu- </w:t>
      </w:r>
      <w:r>
        <w:rPr>
          <w:color w:val="363435"/>
          <w:sz w:val="22"/>
          <w:szCs w:val="22"/>
        </w:rPr>
        <w:t>nicipalities pr</w:t>
      </w:r>
      <w:r>
        <w:rPr>
          <w:color w:val="363435"/>
          <w:spacing w:val="-3"/>
          <w:sz w:val="22"/>
          <w:szCs w:val="22"/>
        </w:rPr>
        <w:t>o</w:t>
      </w:r>
      <w:r>
        <w:rPr>
          <w:color w:val="363435"/>
          <w:sz w:val="22"/>
          <w:szCs w:val="22"/>
        </w:rPr>
        <w:t>vide no direct compensation to the com- monwealth for these services, the commonwealth does rece</w:t>
      </w:r>
      <w:r>
        <w:rPr>
          <w:color w:val="363435"/>
          <w:spacing w:val="-6"/>
          <w:sz w:val="22"/>
          <w:szCs w:val="22"/>
        </w:rPr>
        <w:t>i</w:t>
      </w:r>
      <w:r>
        <w:rPr>
          <w:color w:val="363435"/>
          <w:spacing w:val="-3"/>
          <w:sz w:val="22"/>
          <w:szCs w:val="22"/>
        </w:rPr>
        <w:t>v</w:t>
      </w:r>
      <w:r>
        <w:rPr>
          <w:color w:val="363435"/>
          <w:sz w:val="22"/>
          <w:szCs w:val="22"/>
        </w:rPr>
        <w:t>e indirect r</w:t>
      </w:r>
      <w:r>
        <w:rPr>
          <w:color w:val="363435"/>
          <w:spacing w:val="-6"/>
          <w:sz w:val="22"/>
          <w:szCs w:val="22"/>
        </w:rPr>
        <w:t>e</w:t>
      </w:r>
      <w:r>
        <w:rPr>
          <w:color w:val="363435"/>
          <w:spacing w:val="-3"/>
          <w:sz w:val="22"/>
          <w:szCs w:val="22"/>
        </w:rPr>
        <w:t>v</w:t>
      </w:r>
      <w:r>
        <w:rPr>
          <w:color w:val="363435"/>
          <w:sz w:val="22"/>
          <w:szCs w:val="22"/>
        </w:rPr>
        <w:t>enues as a result of PSP municipal patrol services.</w:t>
      </w:r>
    </w:p>
    <w:p w:rsidR="00C003AE" w:rsidRDefault="00FD1C07">
      <w:pPr>
        <w:spacing w:line="246" w:lineRule="auto"/>
        <w:ind w:left="100" w:right="31" w:firstLine="173"/>
        <w:rPr>
          <w:sz w:val="22"/>
          <w:szCs w:val="22"/>
        </w:rPr>
      </w:pPr>
      <w:r>
        <w:rPr>
          <w:color w:val="363435"/>
          <w:sz w:val="22"/>
          <w:szCs w:val="22"/>
        </w:rPr>
        <w:t>Alternat</w:t>
      </w:r>
      <w:r>
        <w:rPr>
          <w:color w:val="363435"/>
          <w:spacing w:val="-6"/>
          <w:sz w:val="22"/>
          <w:szCs w:val="22"/>
        </w:rPr>
        <w:t>i</w:t>
      </w:r>
      <w:r>
        <w:rPr>
          <w:color w:val="363435"/>
          <w:spacing w:val="-3"/>
          <w:sz w:val="22"/>
          <w:szCs w:val="22"/>
        </w:rPr>
        <w:t>v</w:t>
      </w:r>
      <w:r>
        <w:rPr>
          <w:color w:val="363435"/>
          <w:sz w:val="22"/>
          <w:szCs w:val="22"/>
        </w:rPr>
        <w:t>es to the current no-cha</w:t>
      </w:r>
      <w:r>
        <w:rPr>
          <w:color w:val="363435"/>
          <w:spacing w:val="-4"/>
          <w:sz w:val="22"/>
          <w:szCs w:val="22"/>
        </w:rPr>
        <w:t>r</w:t>
      </w:r>
      <w:r>
        <w:rPr>
          <w:color w:val="363435"/>
          <w:sz w:val="22"/>
          <w:szCs w:val="22"/>
        </w:rPr>
        <w:t>ge pr</w:t>
      </w:r>
      <w:r>
        <w:rPr>
          <w:color w:val="363435"/>
          <w:spacing w:val="-3"/>
          <w:sz w:val="22"/>
          <w:szCs w:val="22"/>
        </w:rPr>
        <w:t>o</w:t>
      </w:r>
      <w:r>
        <w:rPr>
          <w:color w:val="363435"/>
          <w:sz w:val="22"/>
          <w:szCs w:val="22"/>
        </w:rPr>
        <w:t>vision of PSP services to municipal</w:t>
      </w:r>
      <w:r>
        <w:rPr>
          <w:color w:val="363435"/>
          <w:sz w:val="22"/>
          <w:szCs w:val="22"/>
        </w:rPr>
        <w:t>ities that do not h</w:t>
      </w:r>
      <w:r>
        <w:rPr>
          <w:color w:val="363435"/>
          <w:spacing w:val="-4"/>
          <w:sz w:val="22"/>
          <w:szCs w:val="22"/>
        </w:rPr>
        <w:t>a</w:t>
      </w:r>
      <w:r>
        <w:rPr>
          <w:color w:val="363435"/>
          <w:spacing w:val="-3"/>
          <w:sz w:val="22"/>
          <w:szCs w:val="22"/>
        </w:rPr>
        <w:t>v</w:t>
      </w:r>
      <w:r>
        <w:rPr>
          <w:color w:val="363435"/>
          <w:sz w:val="22"/>
          <w:szCs w:val="22"/>
        </w:rPr>
        <w:t xml:space="preserve">e their </w:t>
      </w:r>
      <w:r>
        <w:rPr>
          <w:color w:val="363435"/>
          <w:spacing w:val="-5"/>
          <w:sz w:val="22"/>
          <w:szCs w:val="22"/>
        </w:rPr>
        <w:t>o</w:t>
      </w:r>
      <w:r>
        <w:rPr>
          <w:color w:val="363435"/>
          <w:sz w:val="22"/>
          <w:szCs w:val="22"/>
        </w:rPr>
        <w:t>wn police force h</w:t>
      </w:r>
      <w:r>
        <w:rPr>
          <w:color w:val="363435"/>
          <w:spacing w:val="-4"/>
          <w:sz w:val="22"/>
          <w:szCs w:val="22"/>
        </w:rPr>
        <w:t>a</w:t>
      </w:r>
      <w:r>
        <w:rPr>
          <w:color w:val="363435"/>
          <w:spacing w:val="-3"/>
          <w:sz w:val="22"/>
          <w:szCs w:val="22"/>
        </w:rPr>
        <w:t>v</w:t>
      </w:r>
      <w:r>
        <w:rPr>
          <w:color w:val="363435"/>
          <w:sz w:val="22"/>
          <w:szCs w:val="22"/>
        </w:rPr>
        <w:t>e been ad</w:t>
      </w:r>
      <w:r>
        <w:rPr>
          <w:color w:val="363435"/>
          <w:spacing w:val="-6"/>
          <w:sz w:val="22"/>
          <w:szCs w:val="22"/>
        </w:rPr>
        <w:t>v</w:t>
      </w:r>
      <w:r>
        <w:rPr>
          <w:color w:val="363435"/>
          <w:sz w:val="22"/>
          <w:szCs w:val="22"/>
        </w:rPr>
        <w:t>anced and one has been enacted.</w:t>
      </w:r>
      <w:r>
        <w:rPr>
          <w:color w:val="363435"/>
          <w:spacing w:val="-12"/>
          <w:sz w:val="22"/>
          <w:szCs w:val="22"/>
        </w:rPr>
        <w:t xml:space="preserve"> </w:t>
      </w:r>
      <w:r>
        <w:rPr>
          <w:color w:val="363435"/>
          <w:sz w:val="22"/>
          <w:szCs w:val="22"/>
        </w:rPr>
        <w:t>As noted,</w:t>
      </w:r>
      <w:r>
        <w:rPr>
          <w:color w:val="363435"/>
          <w:spacing w:val="-12"/>
          <w:sz w:val="22"/>
          <w:szCs w:val="22"/>
        </w:rPr>
        <w:t xml:space="preserve"> </w:t>
      </w:r>
      <w:r>
        <w:rPr>
          <w:color w:val="363435"/>
          <w:sz w:val="22"/>
          <w:szCs w:val="22"/>
        </w:rPr>
        <w:t>Act 124 of 2012 amended</w:t>
      </w:r>
      <w:r>
        <w:rPr>
          <w:color w:val="363435"/>
          <w:spacing w:val="-4"/>
          <w:sz w:val="22"/>
          <w:szCs w:val="22"/>
        </w:rPr>
        <w:t xml:space="preserve"> </w:t>
      </w:r>
      <w:r>
        <w:rPr>
          <w:color w:val="363435"/>
          <w:spacing w:val="-8"/>
          <w:sz w:val="22"/>
          <w:szCs w:val="22"/>
        </w:rPr>
        <w:t>T</w:t>
      </w:r>
      <w:r>
        <w:rPr>
          <w:color w:val="363435"/>
          <w:sz w:val="22"/>
          <w:szCs w:val="22"/>
        </w:rPr>
        <w:t>itle 42</w:t>
      </w:r>
    </w:p>
    <w:p w:rsidR="00C003AE" w:rsidRDefault="00FD1C07">
      <w:pPr>
        <w:spacing w:line="246" w:lineRule="auto"/>
        <w:ind w:left="100" w:right="8"/>
        <w:rPr>
          <w:sz w:val="22"/>
          <w:szCs w:val="22"/>
        </w:rPr>
      </w:pPr>
      <w:r>
        <w:rPr>
          <w:color w:val="363435"/>
          <w:sz w:val="22"/>
          <w:szCs w:val="22"/>
        </w:rPr>
        <w:t>Section 3571(b) to pr</w:t>
      </w:r>
      <w:r>
        <w:rPr>
          <w:color w:val="363435"/>
          <w:spacing w:val="-3"/>
          <w:sz w:val="22"/>
          <w:szCs w:val="22"/>
        </w:rPr>
        <w:t>o</w:t>
      </w:r>
      <w:r>
        <w:rPr>
          <w:color w:val="363435"/>
          <w:sz w:val="22"/>
          <w:szCs w:val="22"/>
        </w:rPr>
        <w:t>vide that fines</w:t>
      </w:r>
      <w:r>
        <w:rPr>
          <w:color w:val="363435"/>
          <w:spacing w:val="-13"/>
          <w:sz w:val="22"/>
          <w:szCs w:val="22"/>
        </w:rPr>
        <w:t xml:space="preserve"> </w:t>
      </w:r>
      <w:r>
        <w:rPr>
          <w:color w:val="363435"/>
          <w:sz w:val="22"/>
          <w:szCs w:val="22"/>
        </w:rPr>
        <w:t xml:space="preserve">and forfeitures for </w:t>
      </w:r>
      <w:r>
        <w:rPr>
          <w:color w:val="363435"/>
          <w:spacing w:val="-3"/>
          <w:sz w:val="22"/>
          <w:szCs w:val="22"/>
        </w:rPr>
        <w:t>v</w:t>
      </w:r>
      <w:r>
        <w:rPr>
          <w:color w:val="363435"/>
          <w:sz w:val="22"/>
          <w:szCs w:val="22"/>
        </w:rPr>
        <w:t>ehicle o</w:t>
      </w:r>
      <w:r>
        <w:rPr>
          <w:color w:val="363435"/>
          <w:spacing w:val="-6"/>
          <w:sz w:val="22"/>
          <w:szCs w:val="22"/>
        </w:rPr>
        <w:t>f</w:t>
      </w:r>
      <w:r>
        <w:rPr>
          <w:color w:val="363435"/>
          <w:sz w:val="22"/>
          <w:szCs w:val="22"/>
        </w:rPr>
        <w:t xml:space="preserve">fenses prosecuted as a result of PSP action will only </w:t>
      </w:r>
      <w:r>
        <w:rPr>
          <w:color w:val="363435"/>
          <w:sz w:val="22"/>
          <w:szCs w:val="22"/>
        </w:rPr>
        <w:t>be distri</w:t>
      </w:r>
      <w:r>
        <w:rPr>
          <w:color w:val="363435"/>
          <w:spacing w:val="-4"/>
          <w:sz w:val="22"/>
          <w:szCs w:val="22"/>
        </w:rPr>
        <w:t>b</w:t>
      </w:r>
      <w:r>
        <w:rPr>
          <w:color w:val="363435"/>
          <w:sz w:val="22"/>
          <w:szCs w:val="22"/>
        </w:rPr>
        <w:t>uted to municipalities that h</w:t>
      </w:r>
      <w:r>
        <w:rPr>
          <w:color w:val="363435"/>
          <w:spacing w:val="-4"/>
          <w:sz w:val="22"/>
          <w:szCs w:val="22"/>
        </w:rPr>
        <w:t>a</w:t>
      </w:r>
      <w:r>
        <w:rPr>
          <w:color w:val="363435"/>
          <w:spacing w:val="-3"/>
          <w:sz w:val="22"/>
          <w:szCs w:val="22"/>
        </w:rPr>
        <w:t>v</w:t>
      </w:r>
      <w:r>
        <w:rPr>
          <w:color w:val="363435"/>
          <w:sz w:val="22"/>
          <w:szCs w:val="22"/>
        </w:rPr>
        <w:t>e a population of no more than 3,000 or pr</w:t>
      </w:r>
      <w:r>
        <w:rPr>
          <w:color w:val="363435"/>
          <w:spacing w:val="-3"/>
          <w:sz w:val="22"/>
          <w:szCs w:val="22"/>
        </w:rPr>
        <w:t>o</w:t>
      </w:r>
      <w:r>
        <w:rPr>
          <w:color w:val="363435"/>
          <w:sz w:val="22"/>
          <w:szCs w:val="22"/>
        </w:rPr>
        <w:t>vide at least 40 hours per week of local police service through a mu- nicipal police department, r</w:t>
      </w:r>
      <w:r>
        <w:rPr>
          <w:color w:val="363435"/>
          <w:spacing w:val="-3"/>
          <w:sz w:val="22"/>
          <w:szCs w:val="22"/>
        </w:rPr>
        <w:t>e</w:t>
      </w:r>
      <w:r>
        <w:rPr>
          <w:color w:val="363435"/>
          <w:sz w:val="22"/>
          <w:szCs w:val="22"/>
        </w:rPr>
        <w:t>gional police department</w:t>
      </w:r>
    </w:p>
    <w:p w:rsidR="00C003AE" w:rsidRDefault="00FD1C07">
      <w:pPr>
        <w:spacing w:line="246" w:lineRule="auto"/>
        <w:ind w:left="100" w:right="97"/>
        <w:rPr>
          <w:sz w:val="22"/>
          <w:szCs w:val="22"/>
        </w:rPr>
      </w:pPr>
      <w:r>
        <w:rPr>
          <w:color w:val="363435"/>
          <w:sz w:val="22"/>
          <w:szCs w:val="22"/>
        </w:rPr>
        <w:t xml:space="preserve">or contract for police services with another </w:t>
      </w:r>
      <w:r>
        <w:rPr>
          <w:color w:val="363435"/>
          <w:sz w:val="22"/>
          <w:szCs w:val="22"/>
        </w:rPr>
        <w:t>municipal- ity or r</w:t>
      </w:r>
      <w:r>
        <w:rPr>
          <w:color w:val="363435"/>
          <w:spacing w:val="-3"/>
          <w:sz w:val="22"/>
          <w:szCs w:val="22"/>
        </w:rPr>
        <w:t>e</w:t>
      </w:r>
      <w:r>
        <w:rPr>
          <w:color w:val="363435"/>
          <w:sz w:val="22"/>
          <w:szCs w:val="22"/>
        </w:rPr>
        <w:t>gional department. R</w:t>
      </w:r>
      <w:r>
        <w:rPr>
          <w:color w:val="363435"/>
          <w:spacing w:val="-6"/>
          <w:sz w:val="22"/>
          <w:szCs w:val="22"/>
        </w:rPr>
        <w:t>e</w:t>
      </w:r>
      <w:r>
        <w:rPr>
          <w:color w:val="363435"/>
          <w:spacing w:val="-3"/>
          <w:sz w:val="22"/>
          <w:szCs w:val="22"/>
        </w:rPr>
        <w:t>v</w:t>
      </w:r>
      <w:r>
        <w:rPr>
          <w:color w:val="363435"/>
          <w:sz w:val="22"/>
          <w:szCs w:val="22"/>
        </w:rPr>
        <w:t>enues not payable to</w:t>
      </w:r>
    </w:p>
    <w:p w:rsidR="00C003AE" w:rsidRDefault="00FD1C07">
      <w:pPr>
        <w:spacing w:before="66" w:line="246" w:lineRule="auto"/>
        <w:ind w:right="286"/>
        <w:rPr>
          <w:sz w:val="22"/>
          <w:szCs w:val="22"/>
        </w:rPr>
      </w:pPr>
      <w:r>
        <w:br w:type="column"/>
      </w:r>
      <w:r>
        <w:rPr>
          <w:color w:val="363435"/>
          <w:sz w:val="22"/>
          <w:szCs w:val="22"/>
        </w:rPr>
        <w:lastRenderedPageBreak/>
        <w:t>municipalities under this pr</w:t>
      </w:r>
      <w:r>
        <w:rPr>
          <w:color w:val="363435"/>
          <w:spacing w:val="-3"/>
          <w:sz w:val="22"/>
          <w:szCs w:val="22"/>
        </w:rPr>
        <w:t>o</w:t>
      </w:r>
      <w:r>
        <w:rPr>
          <w:color w:val="363435"/>
          <w:sz w:val="22"/>
          <w:szCs w:val="22"/>
        </w:rPr>
        <w:t>vision will be transferred to PSP for cadet classes.</w:t>
      </w:r>
    </w:p>
    <w:p w:rsidR="00C003AE" w:rsidRDefault="00FD1C07">
      <w:pPr>
        <w:ind w:left="136" w:right="435"/>
        <w:jc w:val="center"/>
        <w:rPr>
          <w:sz w:val="22"/>
          <w:szCs w:val="22"/>
        </w:rPr>
      </w:pPr>
      <w:r>
        <w:rPr>
          <w:color w:val="363435"/>
          <w:sz w:val="22"/>
          <w:szCs w:val="22"/>
        </w:rPr>
        <w:t>Other plans o</w:t>
      </w:r>
      <w:r>
        <w:rPr>
          <w:color w:val="363435"/>
          <w:spacing w:val="-5"/>
          <w:sz w:val="22"/>
          <w:szCs w:val="22"/>
        </w:rPr>
        <w:t>f</w:t>
      </w:r>
      <w:r>
        <w:rPr>
          <w:color w:val="363435"/>
          <w:sz w:val="22"/>
          <w:szCs w:val="22"/>
        </w:rPr>
        <w:t xml:space="preserve">fered include one that </w:t>
      </w:r>
      <w:r>
        <w:rPr>
          <w:color w:val="363435"/>
          <w:spacing w:val="-2"/>
          <w:sz w:val="22"/>
          <w:szCs w:val="22"/>
        </w:rPr>
        <w:t>w</w:t>
      </w:r>
      <w:r>
        <w:rPr>
          <w:color w:val="363435"/>
          <w:sz w:val="22"/>
          <w:szCs w:val="22"/>
        </w:rPr>
        <w:t>ould cha</w:t>
      </w:r>
      <w:r>
        <w:rPr>
          <w:color w:val="363435"/>
          <w:spacing w:val="-4"/>
          <w:sz w:val="22"/>
          <w:szCs w:val="22"/>
        </w:rPr>
        <w:t>r</w:t>
      </w:r>
      <w:r>
        <w:rPr>
          <w:color w:val="363435"/>
          <w:sz w:val="22"/>
          <w:szCs w:val="22"/>
        </w:rPr>
        <w:t>ge</w:t>
      </w:r>
    </w:p>
    <w:p w:rsidR="00C003AE" w:rsidRDefault="00FD1C07">
      <w:pPr>
        <w:spacing w:before="7" w:line="246" w:lineRule="auto"/>
        <w:ind w:right="271"/>
        <w:rPr>
          <w:sz w:val="22"/>
          <w:szCs w:val="22"/>
        </w:rPr>
      </w:pPr>
      <w:r>
        <w:rPr>
          <w:color w:val="363435"/>
          <w:sz w:val="22"/>
          <w:szCs w:val="22"/>
        </w:rPr>
        <w:t>$156 pe</w:t>
      </w:r>
      <w:r>
        <w:rPr>
          <w:color w:val="363435"/>
          <w:spacing w:val="-4"/>
          <w:sz w:val="22"/>
          <w:szCs w:val="22"/>
        </w:rPr>
        <w:t>r</w:t>
      </w:r>
      <w:r>
        <w:rPr>
          <w:color w:val="363435"/>
          <w:sz w:val="22"/>
          <w:szCs w:val="22"/>
        </w:rPr>
        <w:t>-resident pe</w:t>
      </w:r>
      <w:r>
        <w:rPr>
          <w:color w:val="363435"/>
          <w:spacing w:val="-4"/>
          <w:sz w:val="22"/>
          <w:szCs w:val="22"/>
        </w:rPr>
        <w:t>r</w:t>
      </w:r>
      <w:r>
        <w:rPr>
          <w:color w:val="363435"/>
          <w:sz w:val="22"/>
          <w:szCs w:val="22"/>
        </w:rPr>
        <w:t>-year to a</w:t>
      </w:r>
      <w:r>
        <w:rPr>
          <w:color w:val="363435"/>
          <w:spacing w:val="-3"/>
          <w:sz w:val="22"/>
          <w:szCs w:val="22"/>
        </w:rPr>
        <w:t>n</w:t>
      </w:r>
      <w:r>
        <w:rPr>
          <w:color w:val="363435"/>
          <w:sz w:val="22"/>
          <w:szCs w:val="22"/>
        </w:rPr>
        <w:t xml:space="preserve">y municipality that relies </w:t>
      </w:r>
      <w:r>
        <w:rPr>
          <w:color w:val="363435"/>
          <w:sz w:val="22"/>
          <w:szCs w:val="22"/>
        </w:rPr>
        <w:t>entirely upon PSP service (Andren, 2010).</w:t>
      </w:r>
      <w:r>
        <w:rPr>
          <w:color w:val="363435"/>
          <w:spacing w:val="-12"/>
          <w:sz w:val="22"/>
          <w:szCs w:val="22"/>
        </w:rPr>
        <w:t xml:space="preserve"> </w:t>
      </w:r>
      <w:r>
        <w:rPr>
          <w:color w:val="363435"/>
          <w:sz w:val="22"/>
          <w:szCs w:val="22"/>
        </w:rPr>
        <w:t xml:space="preserve">A </w:t>
      </w:r>
      <w:r>
        <w:rPr>
          <w:color w:val="363435"/>
          <w:spacing w:val="-5"/>
          <w:sz w:val="22"/>
          <w:szCs w:val="22"/>
        </w:rPr>
        <w:t>v</w:t>
      </w:r>
      <w:r>
        <w:rPr>
          <w:color w:val="363435"/>
          <w:sz w:val="22"/>
          <w:szCs w:val="22"/>
        </w:rPr>
        <w:t>ariant of this initiat</w:t>
      </w:r>
      <w:r>
        <w:rPr>
          <w:color w:val="363435"/>
          <w:spacing w:val="-5"/>
          <w:sz w:val="22"/>
          <w:szCs w:val="22"/>
        </w:rPr>
        <w:t>i</w:t>
      </w:r>
      <w:r>
        <w:rPr>
          <w:color w:val="363435"/>
          <w:spacing w:val="-3"/>
          <w:sz w:val="22"/>
          <w:szCs w:val="22"/>
        </w:rPr>
        <w:t>v</w:t>
      </w:r>
      <w:r>
        <w:rPr>
          <w:color w:val="363435"/>
          <w:sz w:val="22"/>
          <w:szCs w:val="22"/>
        </w:rPr>
        <w:t xml:space="preserve">e </w:t>
      </w:r>
      <w:r>
        <w:rPr>
          <w:color w:val="363435"/>
          <w:spacing w:val="-2"/>
          <w:sz w:val="22"/>
          <w:szCs w:val="22"/>
        </w:rPr>
        <w:t>w</w:t>
      </w:r>
      <w:r>
        <w:rPr>
          <w:color w:val="363435"/>
          <w:sz w:val="22"/>
          <w:szCs w:val="22"/>
        </w:rPr>
        <w:t>ould reduce the pe</w:t>
      </w:r>
      <w:r>
        <w:rPr>
          <w:color w:val="363435"/>
          <w:spacing w:val="-4"/>
          <w:sz w:val="22"/>
          <w:szCs w:val="22"/>
        </w:rPr>
        <w:t>r</w:t>
      </w:r>
      <w:r>
        <w:rPr>
          <w:color w:val="363435"/>
          <w:sz w:val="22"/>
          <w:szCs w:val="22"/>
        </w:rPr>
        <w:t>-resident annual cha</w:t>
      </w:r>
      <w:r>
        <w:rPr>
          <w:color w:val="363435"/>
          <w:spacing w:val="-4"/>
          <w:sz w:val="22"/>
          <w:szCs w:val="22"/>
        </w:rPr>
        <w:t>r</w:t>
      </w:r>
      <w:r>
        <w:rPr>
          <w:color w:val="363435"/>
          <w:sz w:val="22"/>
          <w:szCs w:val="22"/>
        </w:rPr>
        <w:t xml:space="preserve">ge to municipalities choosing to rely on PSP to $100, and </w:t>
      </w:r>
      <w:r>
        <w:rPr>
          <w:color w:val="363435"/>
          <w:spacing w:val="-3"/>
          <w:sz w:val="22"/>
          <w:szCs w:val="22"/>
        </w:rPr>
        <w:t>ex</w:t>
      </w:r>
      <w:r>
        <w:rPr>
          <w:color w:val="363435"/>
          <w:sz w:val="22"/>
          <w:szCs w:val="22"/>
        </w:rPr>
        <w:t xml:space="preserve">empt municipalities with popula- tions of less than 10,000 from the fee (Andren, </w:t>
      </w:r>
      <w:r>
        <w:rPr>
          <w:color w:val="363435"/>
          <w:sz w:val="22"/>
          <w:szCs w:val="22"/>
        </w:rPr>
        <w:t xml:space="preserve">2010). Another proposal </w:t>
      </w:r>
      <w:r>
        <w:rPr>
          <w:color w:val="363435"/>
          <w:spacing w:val="-2"/>
          <w:sz w:val="22"/>
          <w:szCs w:val="22"/>
        </w:rPr>
        <w:t>w</w:t>
      </w:r>
      <w:r>
        <w:rPr>
          <w:color w:val="363435"/>
          <w:sz w:val="22"/>
          <w:szCs w:val="22"/>
        </w:rPr>
        <w:t>ould impose an additional $10 on</w:t>
      </w:r>
    </w:p>
    <w:p w:rsidR="00C003AE" w:rsidRDefault="00FD1C07">
      <w:pPr>
        <w:spacing w:line="246" w:lineRule="auto"/>
        <w:ind w:right="80"/>
        <w:rPr>
          <w:sz w:val="22"/>
          <w:szCs w:val="22"/>
        </w:rPr>
      </w:pPr>
      <w:r>
        <w:rPr>
          <w:color w:val="363435"/>
          <w:sz w:val="22"/>
          <w:szCs w:val="22"/>
        </w:rPr>
        <w:t>traffic</w:t>
      </w:r>
      <w:r>
        <w:rPr>
          <w:color w:val="363435"/>
          <w:spacing w:val="-16"/>
          <w:sz w:val="22"/>
          <w:szCs w:val="22"/>
        </w:rPr>
        <w:t xml:space="preserve"> </w:t>
      </w:r>
      <w:r>
        <w:rPr>
          <w:color w:val="363435"/>
          <w:sz w:val="22"/>
          <w:szCs w:val="22"/>
        </w:rPr>
        <w:t>tic</w:t>
      </w:r>
      <w:r>
        <w:rPr>
          <w:color w:val="363435"/>
          <w:spacing w:val="-2"/>
          <w:sz w:val="22"/>
          <w:szCs w:val="22"/>
        </w:rPr>
        <w:t>k</w:t>
      </w:r>
      <w:r>
        <w:rPr>
          <w:color w:val="363435"/>
          <w:sz w:val="22"/>
          <w:szCs w:val="22"/>
        </w:rPr>
        <w:t>ets to raise approximately $13 million in state funding to be dedicated to PSP (</w:t>
      </w:r>
      <w:r>
        <w:rPr>
          <w:color w:val="363435"/>
          <w:spacing w:val="-3"/>
          <w:sz w:val="22"/>
          <w:szCs w:val="22"/>
        </w:rPr>
        <w:t>P</w:t>
      </w:r>
      <w:r>
        <w:rPr>
          <w:color w:val="363435"/>
          <w:sz w:val="22"/>
          <w:szCs w:val="22"/>
        </w:rPr>
        <w:t>atriot-N</w:t>
      </w:r>
      <w:r>
        <w:rPr>
          <w:color w:val="363435"/>
          <w:spacing w:val="-5"/>
          <w:sz w:val="22"/>
          <w:szCs w:val="22"/>
        </w:rPr>
        <w:t>e</w:t>
      </w:r>
      <w:r>
        <w:rPr>
          <w:color w:val="363435"/>
          <w:sz w:val="22"/>
          <w:szCs w:val="22"/>
        </w:rPr>
        <w:t>ws Editorial Board, 2010).</w:t>
      </w:r>
      <w:r>
        <w:rPr>
          <w:color w:val="363435"/>
          <w:spacing w:val="-4"/>
          <w:sz w:val="22"/>
          <w:szCs w:val="22"/>
        </w:rPr>
        <w:t xml:space="preserve"> </w:t>
      </w:r>
      <w:r>
        <w:rPr>
          <w:color w:val="363435"/>
          <w:sz w:val="22"/>
          <w:szCs w:val="22"/>
        </w:rPr>
        <w:t xml:space="preserve">This plan </w:t>
      </w:r>
      <w:r>
        <w:rPr>
          <w:color w:val="363435"/>
          <w:spacing w:val="-2"/>
          <w:sz w:val="22"/>
          <w:szCs w:val="22"/>
        </w:rPr>
        <w:t>w</w:t>
      </w:r>
      <w:r>
        <w:rPr>
          <w:color w:val="363435"/>
          <w:sz w:val="22"/>
          <w:szCs w:val="22"/>
        </w:rPr>
        <w:t>ould, of course, still place</w:t>
      </w:r>
    </w:p>
    <w:p w:rsidR="00C003AE" w:rsidRDefault="00FD1C07">
      <w:pPr>
        <w:spacing w:line="246" w:lineRule="auto"/>
        <w:ind w:right="86"/>
        <w:rPr>
          <w:sz w:val="22"/>
          <w:szCs w:val="22"/>
        </w:rPr>
      </w:pPr>
      <w:r>
        <w:rPr>
          <w:color w:val="363435"/>
          <w:sz w:val="22"/>
          <w:szCs w:val="22"/>
        </w:rPr>
        <w:t>the cha</w:t>
      </w:r>
      <w:r>
        <w:rPr>
          <w:color w:val="363435"/>
          <w:spacing w:val="-4"/>
          <w:sz w:val="22"/>
          <w:szCs w:val="22"/>
        </w:rPr>
        <w:t>r</w:t>
      </w:r>
      <w:r>
        <w:rPr>
          <w:color w:val="363435"/>
          <w:sz w:val="22"/>
          <w:szCs w:val="22"/>
        </w:rPr>
        <w:t>ge on the ind</w:t>
      </w:r>
      <w:r>
        <w:rPr>
          <w:color w:val="363435"/>
          <w:spacing w:val="-5"/>
          <w:sz w:val="22"/>
          <w:szCs w:val="22"/>
        </w:rPr>
        <w:t>i</w:t>
      </w:r>
      <w:r>
        <w:rPr>
          <w:color w:val="363435"/>
          <w:sz w:val="22"/>
          <w:szCs w:val="22"/>
        </w:rPr>
        <w:t xml:space="preserve">vidual </w:t>
      </w:r>
      <w:r>
        <w:rPr>
          <w:color w:val="363435"/>
          <w:sz w:val="22"/>
          <w:szCs w:val="22"/>
        </w:rPr>
        <w:t>o</w:t>
      </w:r>
      <w:r>
        <w:rPr>
          <w:color w:val="363435"/>
          <w:spacing w:val="-5"/>
          <w:sz w:val="22"/>
          <w:szCs w:val="22"/>
        </w:rPr>
        <w:t>f</w:t>
      </w:r>
      <w:r>
        <w:rPr>
          <w:color w:val="363435"/>
          <w:sz w:val="22"/>
          <w:szCs w:val="22"/>
        </w:rPr>
        <w:t>fende</w:t>
      </w:r>
      <w:r>
        <w:rPr>
          <w:color w:val="363435"/>
          <w:spacing w:val="-9"/>
          <w:sz w:val="22"/>
          <w:szCs w:val="22"/>
        </w:rPr>
        <w:t>r</w:t>
      </w:r>
      <w:r>
        <w:rPr>
          <w:color w:val="363435"/>
          <w:sz w:val="22"/>
          <w:szCs w:val="22"/>
        </w:rPr>
        <w:t>, rather than the municipalit</w:t>
      </w:r>
      <w:r>
        <w:rPr>
          <w:color w:val="363435"/>
          <w:spacing w:val="-14"/>
          <w:sz w:val="22"/>
          <w:szCs w:val="22"/>
        </w:rPr>
        <w:t>y</w:t>
      </w:r>
      <w:r>
        <w:rPr>
          <w:color w:val="363435"/>
          <w:sz w:val="22"/>
          <w:szCs w:val="22"/>
        </w:rPr>
        <w:t>.</w:t>
      </w:r>
      <w:r>
        <w:rPr>
          <w:color w:val="363435"/>
          <w:spacing w:val="-12"/>
          <w:sz w:val="22"/>
          <w:szCs w:val="22"/>
        </w:rPr>
        <w:t xml:space="preserve"> </w:t>
      </w:r>
      <w:r>
        <w:rPr>
          <w:color w:val="363435"/>
          <w:sz w:val="22"/>
          <w:szCs w:val="22"/>
        </w:rPr>
        <w:t>All</w:t>
      </w:r>
      <w:r>
        <w:rPr>
          <w:color w:val="363435"/>
          <w:spacing w:val="-5"/>
          <w:sz w:val="22"/>
          <w:szCs w:val="22"/>
        </w:rPr>
        <w:t>o</w:t>
      </w:r>
      <w:r>
        <w:rPr>
          <w:color w:val="363435"/>
          <w:sz w:val="22"/>
          <w:szCs w:val="22"/>
        </w:rPr>
        <w:t>wing municipalities to contract with the PSP to hire a state troope</w:t>
      </w:r>
      <w:r>
        <w:rPr>
          <w:color w:val="363435"/>
          <w:spacing w:val="-9"/>
          <w:sz w:val="22"/>
          <w:szCs w:val="22"/>
        </w:rPr>
        <w:t>r</w:t>
      </w:r>
      <w:r>
        <w:rPr>
          <w:color w:val="363435"/>
          <w:sz w:val="22"/>
          <w:szCs w:val="22"/>
        </w:rPr>
        <w:t>, with the municipality paying salary and benefits</w:t>
      </w:r>
      <w:r>
        <w:rPr>
          <w:color w:val="363435"/>
          <w:spacing w:val="-14"/>
          <w:sz w:val="22"/>
          <w:szCs w:val="22"/>
        </w:rPr>
        <w:t xml:space="preserve"> </w:t>
      </w:r>
      <w:r>
        <w:rPr>
          <w:color w:val="363435"/>
          <w:sz w:val="22"/>
          <w:szCs w:val="22"/>
        </w:rPr>
        <w:t>for that troope</w:t>
      </w:r>
      <w:r>
        <w:rPr>
          <w:color w:val="363435"/>
          <w:spacing w:val="-9"/>
          <w:sz w:val="22"/>
          <w:szCs w:val="22"/>
        </w:rPr>
        <w:t>r</w:t>
      </w:r>
      <w:r>
        <w:rPr>
          <w:color w:val="363435"/>
          <w:sz w:val="22"/>
          <w:szCs w:val="22"/>
        </w:rPr>
        <w:t>, is another option (Andren, 2010).</w:t>
      </w:r>
      <w:r>
        <w:rPr>
          <w:color w:val="363435"/>
          <w:spacing w:val="-12"/>
          <w:sz w:val="22"/>
          <w:szCs w:val="22"/>
        </w:rPr>
        <w:t xml:space="preserve"> </w:t>
      </w:r>
      <w:r>
        <w:rPr>
          <w:color w:val="363435"/>
          <w:sz w:val="22"/>
          <w:szCs w:val="22"/>
        </w:rPr>
        <w:t>Anothe</w:t>
      </w:r>
      <w:r>
        <w:rPr>
          <w:color w:val="363435"/>
          <w:spacing w:val="-9"/>
          <w:sz w:val="22"/>
          <w:szCs w:val="22"/>
        </w:rPr>
        <w:t>r</w:t>
      </w:r>
      <w:r>
        <w:rPr>
          <w:color w:val="363435"/>
          <w:sz w:val="22"/>
          <w:szCs w:val="22"/>
        </w:rPr>
        <w:t xml:space="preserve">, much broader proposal </w:t>
      </w:r>
      <w:r>
        <w:rPr>
          <w:color w:val="363435"/>
          <w:spacing w:val="-2"/>
          <w:sz w:val="22"/>
          <w:szCs w:val="22"/>
        </w:rPr>
        <w:t>w</w:t>
      </w:r>
      <w:r>
        <w:rPr>
          <w:color w:val="363435"/>
          <w:sz w:val="22"/>
          <w:szCs w:val="22"/>
        </w:rPr>
        <w:t xml:space="preserve">ould </w:t>
      </w:r>
      <w:r>
        <w:rPr>
          <w:color w:val="363435"/>
          <w:sz w:val="22"/>
          <w:szCs w:val="22"/>
        </w:rPr>
        <w:t>consolidate local g</w:t>
      </w:r>
      <w:r>
        <w:rPr>
          <w:color w:val="363435"/>
          <w:spacing w:val="-3"/>
          <w:sz w:val="22"/>
          <w:szCs w:val="22"/>
        </w:rPr>
        <w:t>ov</w:t>
      </w:r>
      <w:r>
        <w:rPr>
          <w:color w:val="363435"/>
          <w:sz w:val="22"/>
          <w:szCs w:val="22"/>
        </w:rPr>
        <w:t>ernments into a county g</w:t>
      </w:r>
      <w:r>
        <w:rPr>
          <w:color w:val="363435"/>
          <w:spacing w:val="-3"/>
          <w:sz w:val="22"/>
          <w:szCs w:val="22"/>
        </w:rPr>
        <w:t>ov</w:t>
      </w:r>
      <w:r>
        <w:rPr>
          <w:color w:val="363435"/>
          <w:sz w:val="22"/>
          <w:szCs w:val="22"/>
        </w:rPr>
        <w:t xml:space="preserve">ernment structure, which presumably </w:t>
      </w:r>
      <w:r>
        <w:rPr>
          <w:color w:val="363435"/>
          <w:spacing w:val="-2"/>
          <w:sz w:val="22"/>
          <w:szCs w:val="22"/>
        </w:rPr>
        <w:t>w</w:t>
      </w:r>
      <w:r>
        <w:rPr>
          <w:color w:val="363435"/>
          <w:sz w:val="22"/>
          <w:szCs w:val="22"/>
        </w:rPr>
        <w:t>ould h</w:t>
      </w:r>
      <w:r>
        <w:rPr>
          <w:color w:val="363435"/>
          <w:spacing w:val="-4"/>
          <w:sz w:val="22"/>
          <w:szCs w:val="22"/>
        </w:rPr>
        <w:t>a</w:t>
      </w:r>
      <w:r>
        <w:rPr>
          <w:color w:val="363435"/>
          <w:spacing w:val="-3"/>
          <w:sz w:val="22"/>
          <w:szCs w:val="22"/>
        </w:rPr>
        <w:t>v</w:t>
      </w:r>
      <w:r>
        <w:rPr>
          <w:color w:val="363435"/>
          <w:sz w:val="22"/>
          <w:szCs w:val="22"/>
        </w:rPr>
        <w:t>e an impact on local policing (San</w:t>
      </w:r>
      <w:r>
        <w:rPr>
          <w:color w:val="363435"/>
          <w:spacing w:val="-2"/>
          <w:sz w:val="22"/>
          <w:szCs w:val="22"/>
        </w:rPr>
        <w:t>k</w:t>
      </w:r>
      <w:r>
        <w:rPr>
          <w:color w:val="363435"/>
          <w:sz w:val="22"/>
          <w:szCs w:val="22"/>
        </w:rPr>
        <w:t>o, 2010).</w:t>
      </w:r>
    </w:p>
    <w:p w:rsidR="00C003AE" w:rsidRDefault="00FD1C07">
      <w:pPr>
        <w:spacing w:line="246" w:lineRule="auto"/>
        <w:ind w:right="113" w:firstLine="173"/>
        <w:rPr>
          <w:sz w:val="22"/>
          <w:szCs w:val="22"/>
        </w:rPr>
      </w:pPr>
      <w:r>
        <w:rPr>
          <w:color w:val="363435"/>
          <w:sz w:val="22"/>
          <w:szCs w:val="22"/>
        </w:rPr>
        <w:t xml:space="preserve">While these proposals may continue to </w:t>
      </w:r>
      <w:r>
        <w:rPr>
          <w:color w:val="363435"/>
          <w:spacing w:val="-5"/>
          <w:sz w:val="22"/>
          <w:szCs w:val="22"/>
        </w:rPr>
        <w:t>e</w:t>
      </w:r>
      <w:r>
        <w:rPr>
          <w:color w:val="363435"/>
          <w:spacing w:val="-4"/>
          <w:sz w:val="22"/>
          <w:szCs w:val="22"/>
        </w:rPr>
        <w:t>v</w:t>
      </w:r>
      <w:r>
        <w:rPr>
          <w:color w:val="363435"/>
          <w:sz w:val="22"/>
          <w:szCs w:val="22"/>
        </w:rPr>
        <w:t>ol</w:t>
      </w:r>
      <w:r>
        <w:rPr>
          <w:color w:val="363435"/>
          <w:spacing w:val="-3"/>
          <w:sz w:val="22"/>
          <w:szCs w:val="22"/>
        </w:rPr>
        <w:t>v</w:t>
      </w:r>
      <w:r>
        <w:rPr>
          <w:color w:val="363435"/>
          <w:sz w:val="22"/>
          <w:szCs w:val="22"/>
        </w:rPr>
        <w:t>e, th</w:t>
      </w:r>
      <w:r>
        <w:rPr>
          <w:color w:val="363435"/>
          <w:spacing w:val="-3"/>
          <w:sz w:val="22"/>
          <w:szCs w:val="22"/>
        </w:rPr>
        <w:t>e</w:t>
      </w:r>
      <w:r>
        <w:rPr>
          <w:color w:val="363435"/>
          <w:sz w:val="22"/>
          <w:szCs w:val="22"/>
        </w:rPr>
        <w:t xml:space="preserve">y illustrate </w:t>
      </w:r>
      <w:r>
        <w:rPr>
          <w:color w:val="363435"/>
          <w:spacing w:val="-5"/>
          <w:sz w:val="22"/>
          <w:szCs w:val="22"/>
        </w:rPr>
        <w:t>v</w:t>
      </w:r>
      <w:r>
        <w:rPr>
          <w:color w:val="363435"/>
          <w:sz w:val="22"/>
          <w:szCs w:val="22"/>
        </w:rPr>
        <w:t>arious poli</w:t>
      </w:r>
      <w:r>
        <w:rPr>
          <w:color w:val="363435"/>
          <w:spacing w:val="-3"/>
          <w:sz w:val="22"/>
          <w:szCs w:val="22"/>
        </w:rPr>
        <w:t>c</w:t>
      </w:r>
      <w:r>
        <w:rPr>
          <w:color w:val="363435"/>
          <w:sz w:val="22"/>
          <w:szCs w:val="22"/>
        </w:rPr>
        <w:t>y options already under conside</w:t>
      </w:r>
      <w:r>
        <w:rPr>
          <w:color w:val="363435"/>
          <w:spacing w:val="-4"/>
          <w:sz w:val="22"/>
          <w:szCs w:val="22"/>
        </w:rPr>
        <w:t>r</w:t>
      </w:r>
      <w:r>
        <w:rPr>
          <w:color w:val="363435"/>
          <w:sz w:val="22"/>
          <w:szCs w:val="22"/>
        </w:rPr>
        <w:t xml:space="preserve">- ation in </w:t>
      </w:r>
      <w:r>
        <w:rPr>
          <w:color w:val="363435"/>
          <w:sz w:val="22"/>
          <w:szCs w:val="22"/>
        </w:rPr>
        <w:t>response to this issue.</w:t>
      </w:r>
    </w:p>
    <w:p w:rsidR="00C003AE" w:rsidRDefault="00FD1C07">
      <w:pPr>
        <w:spacing w:line="246" w:lineRule="auto"/>
        <w:ind w:right="323" w:firstLine="173"/>
        <w:rPr>
          <w:sz w:val="22"/>
          <w:szCs w:val="22"/>
        </w:rPr>
      </w:pPr>
      <w:r>
        <w:rPr>
          <w:color w:val="363435"/>
          <w:sz w:val="22"/>
          <w:szCs w:val="22"/>
        </w:rPr>
        <w:t>Additional options include greater use of county- based policing structures.</w:t>
      </w:r>
      <w:r>
        <w:rPr>
          <w:color w:val="363435"/>
          <w:spacing w:val="-12"/>
          <w:sz w:val="22"/>
          <w:szCs w:val="22"/>
        </w:rPr>
        <w:t xml:space="preserve"> </w:t>
      </w:r>
      <w:r>
        <w:rPr>
          <w:color w:val="363435"/>
          <w:sz w:val="22"/>
          <w:szCs w:val="22"/>
        </w:rPr>
        <w:t>All</w:t>
      </w:r>
      <w:r>
        <w:rPr>
          <w:color w:val="363435"/>
          <w:spacing w:val="-3"/>
          <w:sz w:val="22"/>
          <w:szCs w:val="22"/>
        </w:rPr>
        <w:t>e</w:t>
      </w:r>
      <w:r>
        <w:rPr>
          <w:color w:val="363435"/>
          <w:sz w:val="22"/>
          <w:szCs w:val="22"/>
        </w:rPr>
        <w:t>ghe</w:t>
      </w:r>
      <w:r>
        <w:rPr>
          <w:color w:val="363435"/>
          <w:spacing w:val="-3"/>
          <w:sz w:val="22"/>
          <w:szCs w:val="22"/>
        </w:rPr>
        <w:t>n</w:t>
      </w:r>
      <w:r>
        <w:rPr>
          <w:color w:val="363435"/>
          <w:sz w:val="22"/>
          <w:szCs w:val="22"/>
        </w:rPr>
        <w:t xml:space="preserve">y County Police Department, for </w:t>
      </w:r>
      <w:r>
        <w:rPr>
          <w:color w:val="363435"/>
          <w:spacing w:val="-3"/>
          <w:sz w:val="22"/>
          <w:szCs w:val="22"/>
        </w:rPr>
        <w:t>e</w:t>
      </w:r>
      <w:r>
        <w:rPr>
          <w:color w:val="363435"/>
          <w:sz w:val="22"/>
          <w:szCs w:val="22"/>
        </w:rPr>
        <w:t xml:space="preserve">xample, </w:t>
      </w:r>
      <w:r>
        <w:rPr>
          <w:color w:val="363435"/>
          <w:spacing w:val="-2"/>
          <w:sz w:val="22"/>
          <w:szCs w:val="22"/>
        </w:rPr>
        <w:t>w</w:t>
      </w:r>
      <w:r>
        <w:rPr>
          <w:color w:val="363435"/>
          <w:sz w:val="22"/>
          <w:szCs w:val="22"/>
        </w:rPr>
        <w:t>as established in 1932 to pr</w:t>
      </w:r>
      <w:r>
        <w:rPr>
          <w:color w:val="363435"/>
          <w:spacing w:val="-3"/>
          <w:sz w:val="22"/>
          <w:szCs w:val="22"/>
        </w:rPr>
        <w:t>o</w:t>
      </w:r>
      <w:r>
        <w:rPr>
          <w:color w:val="363435"/>
          <w:sz w:val="22"/>
          <w:szCs w:val="22"/>
        </w:rPr>
        <w:t>vide county-l</w:t>
      </w:r>
      <w:r>
        <w:rPr>
          <w:color w:val="363435"/>
          <w:spacing w:val="-5"/>
          <w:sz w:val="22"/>
          <w:szCs w:val="22"/>
        </w:rPr>
        <w:t>e</w:t>
      </w:r>
      <w:r>
        <w:rPr>
          <w:color w:val="363435"/>
          <w:spacing w:val="-3"/>
          <w:sz w:val="22"/>
          <w:szCs w:val="22"/>
        </w:rPr>
        <w:t>v</w:t>
      </w:r>
      <w:r>
        <w:rPr>
          <w:color w:val="363435"/>
          <w:sz w:val="22"/>
          <w:szCs w:val="22"/>
        </w:rPr>
        <w:t>el l</w:t>
      </w:r>
      <w:r>
        <w:rPr>
          <w:color w:val="363435"/>
          <w:spacing w:val="-3"/>
          <w:sz w:val="22"/>
          <w:szCs w:val="22"/>
        </w:rPr>
        <w:t>a</w:t>
      </w:r>
      <w:r>
        <w:rPr>
          <w:color w:val="363435"/>
          <w:sz w:val="22"/>
          <w:szCs w:val="22"/>
        </w:rPr>
        <w:t>w enforcement services, using a number of specialized co</w:t>
      </w:r>
      <w:r>
        <w:rPr>
          <w:color w:val="363435"/>
          <w:sz w:val="22"/>
          <w:szCs w:val="22"/>
        </w:rPr>
        <w:t>unty police units, as well as assist local police departments within the county</w:t>
      </w:r>
    </w:p>
    <w:p w:rsidR="00C003AE" w:rsidRDefault="00FD1C07">
      <w:pPr>
        <w:spacing w:line="246" w:lineRule="auto"/>
        <w:ind w:right="167"/>
        <w:rPr>
          <w:sz w:val="22"/>
          <w:szCs w:val="22"/>
        </w:rPr>
      </w:pPr>
      <w:r>
        <w:rPr>
          <w:color w:val="363435"/>
          <w:sz w:val="22"/>
          <w:szCs w:val="22"/>
        </w:rPr>
        <w:t>and other criminal justice agencies (All</w:t>
      </w:r>
      <w:r>
        <w:rPr>
          <w:color w:val="363435"/>
          <w:spacing w:val="-3"/>
          <w:sz w:val="22"/>
          <w:szCs w:val="22"/>
        </w:rPr>
        <w:t>e</w:t>
      </w:r>
      <w:r>
        <w:rPr>
          <w:color w:val="363435"/>
          <w:sz w:val="22"/>
          <w:szCs w:val="22"/>
        </w:rPr>
        <w:t>ghe</w:t>
      </w:r>
      <w:r>
        <w:rPr>
          <w:color w:val="363435"/>
          <w:spacing w:val="-3"/>
          <w:sz w:val="22"/>
          <w:szCs w:val="22"/>
        </w:rPr>
        <w:t>n</w:t>
      </w:r>
      <w:r>
        <w:rPr>
          <w:color w:val="363435"/>
          <w:sz w:val="22"/>
          <w:szCs w:val="22"/>
        </w:rPr>
        <w:t>y County Police, 2011).</w:t>
      </w:r>
      <w:r>
        <w:rPr>
          <w:color w:val="363435"/>
          <w:spacing w:val="-7"/>
          <w:sz w:val="22"/>
          <w:szCs w:val="22"/>
        </w:rPr>
        <w:t xml:space="preserve"> </w:t>
      </w:r>
      <w:r>
        <w:rPr>
          <w:color w:val="363435"/>
          <w:sz w:val="22"/>
          <w:szCs w:val="22"/>
        </w:rPr>
        <w:t>While there is no formal agreement in place,</w:t>
      </w:r>
      <w:r>
        <w:rPr>
          <w:color w:val="363435"/>
          <w:spacing w:val="-12"/>
          <w:sz w:val="22"/>
          <w:szCs w:val="22"/>
        </w:rPr>
        <w:t xml:space="preserve"> </w:t>
      </w:r>
      <w:r>
        <w:rPr>
          <w:color w:val="363435"/>
          <w:sz w:val="22"/>
          <w:szCs w:val="22"/>
        </w:rPr>
        <w:t>All</w:t>
      </w:r>
      <w:r>
        <w:rPr>
          <w:color w:val="363435"/>
          <w:spacing w:val="-3"/>
          <w:sz w:val="22"/>
          <w:szCs w:val="22"/>
        </w:rPr>
        <w:t>e</w:t>
      </w:r>
      <w:r>
        <w:rPr>
          <w:color w:val="363435"/>
          <w:sz w:val="22"/>
          <w:szCs w:val="22"/>
        </w:rPr>
        <w:t>ghe</w:t>
      </w:r>
      <w:r>
        <w:rPr>
          <w:color w:val="363435"/>
          <w:spacing w:val="-3"/>
          <w:sz w:val="22"/>
          <w:szCs w:val="22"/>
        </w:rPr>
        <w:t>n</w:t>
      </w:r>
      <w:r>
        <w:rPr>
          <w:color w:val="363435"/>
          <w:sz w:val="22"/>
          <w:szCs w:val="22"/>
        </w:rPr>
        <w:t xml:space="preserve">y County Police respond to municipali- ties that </w:t>
      </w:r>
      <w:r>
        <w:rPr>
          <w:color w:val="363435"/>
          <w:sz w:val="22"/>
          <w:szCs w:val="22"/>
        </w:rPr>
        <w:t>request its assistance, which is limited to non- patrol services such as i</w:t>
      </w:r>
      <w:r>
        <w:rPr>
          <w:color w:val="363435"/>
          <w:spacing w:val="-9"/>
          <w:sz w:val="22"/>
          <w:szCs w:val="22"/>
        </w:rPr>
        <w:t>n</w:t>
      </w:r>
      <w:r>
        <w:rPr>
          <w:color w:val="363435"/>
          <w:spacing w:val="-3"/>
          <w:sz w:val="22"/>
          <w:szCs w:val="22"/>
        </w:rPr>
        <w:t>v</w:t>
      </w:r>
      <w:r>
        <w:rPr>
          <w:color w:val="363435"/>
          <w:sz w:val="22"/>
          <w:szCs w:val="22"/>
        </w:rPr>
        <w:t>esti</w:t>
      </w:r>
      <w:r>
        <w:rPr>
          <w:color w:val="363435"/>
          <w:spacing w:val="-1"/>
          <w:sz w:val="22"/>
          <w:szCs w:val="22"/>
        </w:rPr>
        <w:t>g</w:t>
      </w:r>
      <w:r>
        <w:rPr>
          <w:color w:val="363435"/>
          <w:sz w:val="22"/>
          <w:szCs w:val="22"/>
        </w:rPr>
        <w:t>ations, Special</w:t>
      </w:r>
      <w:r>
        <w:rPr>
          <w:color w:val="363435"/>
          <w:spacing w:val="-7"/>
          <w:sz w:val="22"/>
          <w:szCs w:val="22"/>
        </w:rPr>
        <w:t xml:space="preserve"> </w:t>
      </w:r>
      <w:r>
        <w:rPr>
          <w:color w:val="363435"/>
          <w:spacing w:val="-18"/>
          <w:sz w:val="22"/>
          <w:szCs w:val="22"/>
        </w:rPr>
        <w:t>W</w:t>
      </w:r>
      <w:r>
        <w:rPr>
          <w:color w:val="363435"/>
          <w:sz w:val="22"/>
          <w:szCs w:val="22"/>
        </w:rPr>
        <w:t>eapons and</w:t>
      </w:r>
      <w:r>
        <w:rPr>
          <w:color w:val="363435"/>
          <w:spacing w:val="-4"/>
          <w:sz w:val="22"/>
          <w:szCs w:val="22"/>
        </w:rPr>
        <w:t xml:space="preserve"> </w:t>
      </w:r>
      <w:r>
        <w:rPr>
          <w:color w:val="363435"/>
          <w:spacing w:val="-18"/>
          <w:sz w:val="22"/>
          <w:szCs w:val="22"/>
        </w:rPr>
        <w:t>T</w:t>
      </w:r>
      <w:r>
        <w:rPr>
          <w:color w:val="363435"/>
          <w:sz w:val="22"/>
          <w:szCs w:val="22"/>
        </w:rPr>
        <w:t>actics</w:t>
      </w:r>
      <w:r>
        <w:rPr>
          <w:color w:val="363435"/>
          <w:spacing w:val="-4"/>
          <w:sz w:val="22"/>
          <w:szCs w:val="22"/>
        </w:rPr>
        <w:t xml:space="preserve"> </w:t>
      </w:r>
      <w:r>
        <w:rPr>
          <w:color w:val="363435"/>
          <w:spacing w:val="-15"/>
          <w:sz w:val="22"/>
          <w:szCs w:val="22"/>
        </w:rPr>
        <w:t>T</w:t>
      </w:r>
      <w:r>
        <w:rPr>
          <w:color w:val="363435"/>
          <w:sz w:val="22"/>
          <w:szCs w:val="22"/>
        </w:rPr>
        <w:t>eam (S</w:t>
      </w:r>
      <w:r>
        <w:rPr>
          <w:color w:val="363435"/>
          <w:spacing w:val="-26"/>
          <w:sz w:val="22"/>
          <w:szCs w:val="22"/>
        </w:rPr>
        <w:t>W</w:t>
      </w:r>
      <w:r>
        <w:rPr>
          <w:color w:val="363435"/>
          <w:spacing w:val="-24"/>
          <w:sz w:val="22"/>
          <w:szCs w:val="22"/>
        </w:rPr>
        <w:t>A</w:t>
      </w:r>
      <w:r>
        <w:rPr>
          <w:color w:val="363435"/>
          <w:sz w:val="22"/>
          <w:szCs w:val="22"/>
        </w:rPr>
        <w:t xml:space="preserve">T) response, and </w:t>
      </w:r>
      <w:r>
        <w:rPr>
          <w:color w:val="363435"/>
          <w:spacing w:val="-3"/>
          <w:sz w:val="22"/>
          <w:szCs w:val="22"/>
        </w:rPr>
        <w:t>e</w:t>
      </w:r>
      <w:r>
        <w:rPr>
          <w:color w:val="363435"/>
          <w:sz w:val="22"/>
          <w:szCs w:val="22"/>
        </w:rPr>
        <w:t>xplos</w:t>
      </w:r>
      <w:r>
        <w:rPr>
          <w:color w:val="363435"/>
          <w:spacing w:val="-5"/>
          <w:sz w:val="22"/>
          <w:szCs w:val="22"/>
        </w:rPr>
        <w:t>i</w:t>
      </w:r>
      <w:r>
        <w:rPr>
          <w:color w:val="363435"/>
          <w:spacing w:val="-3"/>
          <w:sz w:val="22"/>
          <w:szCs w:val="22"/>
        </w:rPr>
        <w:t>v</w:t>
      </w:r>
      <w:r>
        <w:rPr>
          <w:color w:val="363435"/>
          <w:sz w:val="22"/>
          <w:szCs w:val="22"/>
        </w:rPr>
        <w:t>e ordnance disposals (All</w:t>
      </w:r>
      <w:r>
        <w:rPr>
          <w:color w:val="363435"/>
          <w:spacing w:val="-3"/>
          <w:sz w:val="22"/>
          <w:szCs w:val="22"/>
        </w:rPr>
        <w:t>e</w:t>
      </w:r>
      <w:r>
        <w:rPr>
          <w:color w:val="363435"/>
          <w:sz w:val="22"/>
          <w:szCs w:val="22"/>
        </w:rPr>
        <w:t>ghe</w:t>
      </w:r>
      <w:r>
        <w:rPr>
          <w:color w:val="363435"/>
          <w:spacing w:val="-3"/>
          <w:sz w:val="22"/>
          <w:szCs w:val="22"/>
        </w:rPr>
        <w:t>n</w:t>
      </w:r>
      <w:r>
        <w:rPr>
          <w:color w:val="363435"/>
          <w:sz w:val="22"/>
          <w:szCs w:val="22"/>
        </w:rPr>
        <w:t>y County Police Superin- tendent C. Mo</w:t>
      </w:r>
      <w:r>
        <w:rPr>
          <w:color w:val="363435"/>
          <w:spacing w:val="-5"/>
          <w:sz w:val="22"/>
          <w:szCs w:val="22"/>
        </w:rPr>
        <w:t>f</w:t>
      </w:r>
      <w:r>
        <w:rPr>
          <w:color w:val="363435"/>
          <w:spacing w:val="-2"/>
          <w:sz w:val="22"/>
          <w:szCs w:val="22"/>
        </w:rPr>
        <w:t>f</w:t>
      </w:r>
      <w:r>
        <w:rPr>
          <w:color w:val="363435"/>
          <w:sz w:val="22"/>
          <w:szCs w:val="22"/>
        </w:rPr>
        <w:t>at, personal communication, October</w:t>
      </w:r>
    </w:p>
    <w:p w:rsidR="00C003AE" w:rsidRDefault="00FD1C07">
      <w:pPr>
        <w:spacing w:line="246" w:lineRule="auto"/>
        <w:ind w:right="112"/>
        <w:rPr>
          <w:sz w:val="22"/>
          <w:szCs w:val="22"/>
        </w:rPr>
      </w:pPr>
      <w:r>
        <w:rPr>
          <w:color w:val="363435"/>
          <w:sz w:val="22"/>
          <w:szCs w:val="22"/>
        </w:rPr>
        <w:t>2011)</w:t>
      </w:r>
      <w:r>
        <w:rPr>
          <w:color w:val="363435"/>
          <w:position w:val="7"/>
          <w:sz w:val="13"/>
          <w:szCs w:val="13"/>
        </w:rPr>
        <w:t>16</w:t>
      </w:r>
      <w:r>
        <w:rPr>
          <w:color w:val="363435"/>
          <w:sz w:val="22"/>
          <w:szCs w:val="22"/>
        </w:rPr>
        <w:t>.</w:t>
      </w:r>
      <w:r>
        <w:rPr>
          <w:color w:val="363435"/>
          <w:spacing w:val="-7"/>
          <w:sz w:val="22"/>
          <w:szCs w:val="22"/>
        </w:rPr>
        <w:t xml:space="preserve"> </w:t>
      </w:r>
      <w:r>
        <w:rPr>
          <w:color w:val="363435"/>
          <w:sz w:val="22"/>
          <w:szCs w:val="22"/>
        </w:rPr>
        <w:t>The department also has cooperat</w:t>
      </w:r>
      <w:r>
        <w:rPr>
          <w:color w:val="363435"/>
          <w:spacing w:val="-5"/>
          <w:sz w:val="22"/>
          <w:szCs w:val="22"/>
        </w:rPr>
        <w:t>i</w:t>
      </w:r>
      <w:r>
        <w:rPr>
          <w:color w:val="363435"/>
          <w:spacing w:val="-3"/>
          <w:sz w:val="22"/>
          <w:szCs w:val="22"/>
        </w:rPr>
        <w:t>v</w:t>
      </w:r>
      <w:r>
        <w:rPr>
          <w:color w:val="363435"/>
          <w:sz w:val="22"/>
          <w:szCs w:val="22"/>
        </w:rPr>
        <w:t>e agree- ments with surrounding counties for certain specialized services. During the study period, PSP n</w:t>
      </w:r>
      <w:r>
        <w:rPr>
          <w:color w:val="363435"/>
          <w:spacing w:val="-5"/>
          <w:sz w:val="22"/>
          <w:szCs w:val="22"/>
        </w:rPr>
        <w:t>e</w:t>
      </w:r>
      <w:r>
        <w:rPr>
          <w:color w:val="363435"/>
          <w:spacing w:val="-3"/>
          <w:sz w:val="22"/>
          <w:szCs w:val="22"/>
        </w:rPr>
        <w:t>v</w:t>
      </w:r>
      <w:r>
        <w:rPr>
          <w:color w:val="363435"/>
          <w:sz w:val="22"/>
          <w:szCs w:val="22"/>
        </w:rPr>
        <w:t>er officially c</w:t>
      </w:r>
      <w:r>
        <w:rPr>
          <w:color w:val="363435"/>
          <w:spacing w:val="-3"/>
          <w:sz w:val="22"/>
          <w:szCs w:val="22"/>
        </w:rPr>
        <w:t>ov</w:t>
      </w:r>
      <w:r>
        <w:rPr>
          <w:color w:val="363435"/>
          <w:sz w:val="22"/>
          <w:szCs w:val="22"/>
        </w:rPr>
        <w:t>ered more than six</w:t>
      </w:r>
      <w:r>
        <w:rPr>
          <w:color w:val="363435"/>
          <w:spacing w:val="-12"/>
          <w:sz w:val="22"/>
          <w:szCs w:val="22"/>
        </w:rPr>
        <w:t xml:space="preserve"> </w:t>
      </w:r>
      <w:r>
        <w:rPr>
          <w:color w:val="363435"/>
          <w:sz w:val="22"/>
          <w:szCs w:val="22"/>
        </w:rPr>
        <w:t>All</w:t>
      </w:r>
      <w:r>
        <w:rPr>
          <w:color w:val="363435"/>
          <w:spacing w:val="-3"/>
          <w:sz w:val="22"/>
          <w:szCs w:val="22"/>
        </w:rPr>
        <w:t>e</w:t>
      </w:r>
      <w:r>
        <w:rPr>
          <w:color w:val="363435"/>
          <w:sz w:val="22"/>
          <w:szCs w:val="22"/>
        </w:rPr>
        <w:t>ghe</w:t>
      </w:r>
      <w:r>
        <w:rPr>
          <w:color w:val="363435"/>
          <w:spacing w:val="-3"/>
          <w:sz w:val="22"/>
          <w:szCs w:val="22"/>
        </w:rPr>
        <w:t>n</w:t>
      </w:r>
      <w:r>
        <w:rPr>
          <w:color w:val="363435"/>
          <w:sz w:val="22"/>
          <w:szCs w:val="22"/>
        </w:rPr>
        <w:t>y County municipalities per yea</w:t>
      </w:r>
      <w:r>
        <w:rPr>
          <w:color w:val="363435"/>
          <w:spacing w:val="-12"/>
          <w:sz w:val="22"/>
          <w:szCs w:val="22"/>
        </w:rPr>
        <w:t>r</w:t>
      </w:r>
      <w:r>
        <w:rPr>
          <w:color w:val="363435"/>
          <w:sz w:val="22"/>
          <w:szCs w:val="22"/>
        </w:rPr>
        <w:t>.</w:t>
      </w:r>
    </w:p>
    <w:p w:rsidR="00C003AE" w:rsidRDefault="00FD1C07">
      <w:pPr>
        <w:spacing w:line="246" w:lineRule="auto"/>
        <w:ind w:right="258" w:firstLine="173"/>
        <w:rPr>
          <w:sz w:val="22"/>
          <w:szCs w:val="22"/>
        </w:rPr>
      </w:pPr>
      <w:r>
        <w:rPr>
          <w:color w:val="363435"/>
          <w:sz w:val="22"/>
          <w:szCs w:val="22"/>
        </w:rPr>
        <w:t xml:space="preserve">Another option is the </w:t>
      </w:r>
      <w:r>
        <w:rPr>
          <w:color w:val="363435"/>
          <w:sz w:val="22"/>
          <w:szCs w:val="22"/>
        </w:rPr>
        <w:t>creation of a r</w:t>
      </w:r>
      <w:r>
        <w:rPr>
          <w:color w:val="363435"/>
          <w:spacing w:val="-3"/>
          <w:sz w:val="22"/>
          <w:szCs w:val="22"/>
        </w:rPr>
        <w:t>e</w:t>
      </w:r>
      <w:r>
        <w:rPr>
          <w:color w:val="363435"/>
          <w:sz w:val="22"/>
          <w:szCs w:val="22"/>
        </w:rPr>
        <w:t>gional police force for those municipalities that either cannot a</w:t>
      </w:r>
      <w:r>
        <w:rPr>
          <w:color w:val="363435"/>
          <w:spacing w:val="-5"/>
          <w:sz w:val="22"/>
          <w:szCs w:val="22"/>
        </w:rPr>
        <w:t>f</w:t>
      </w:r>
      <w:r>
        <w:rPr>
          <w:color w:val="363435"/>
          <w:sz w:val="22"/>
          <w:szCs w:val="22"/>
        </w:rPr>
        <w:t>ford or do not require a full-time force.</w:t>
      </w:r>
      <w:r>
        <w:rPr>
          <w:color w:val="363435"/>
          <w:spacing w:val="-12"/>
          <w:sz w:val="22"/>
          <w:szCs w:val="22"/>
        </w:rPr>
        <w:t xml:space="preserve"> </w:t>
      </w:r>
      <w:r>
        <w:rPr>
          <w:color w:val="363435"/>
          <w:sz w:val="22"/>
          <w:szCs w:val="22"/>
        </w:rPr>
        <w:t>According to the</w:t>
      </w:r>
    </w:p>
    <w:p w:rsidR="00C003AE" w:rsidRDefault="002C1437">
      <w:pPr>
        <w:rPr>
          <w:sz w:val="22"/>
          <w:szCs w:val="22"/>
        </w:rPr>
      </w:pPr>
      <w:r>
        <w:rPr>
          <w:noProof/>
        </w:rPr>
        <mc:AlternateContent>
          <mc:Choice Requires="wpg">
            <w:drawing>
              <wp:anchor distT="0" distB="0" distL="114300" distR="114300" simplePos="0" relativeHeight="251664896" behindDoc="1" locked="0" layoutInCell="1" allowOverlap="1">
                <wp:simplePos x="0" y="0"/>
                <wp:positionH relativeFrom="page">
                  <wp:posOffset>3963035</wp:posOffset>
                </wp:positionH>
                <wp:positionV relativeFrom="paragraph">
                  <wp:posOffset>412115</wp:posOffset>
                </wp:positionV>
                <wp:extent cx="3136265" cy="0"/>
                <wp:effectExtent l="10160" t="12065" r="15875" b="6985"/>
                <wp:wrapNone/>
                <wp:docPr id="13"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36265" cy="0"/>
                          <a:chOff x="6241" y="649"/>
                          <a:chExt cx="4939" cy="0"/>
                        </a:xfrm>
                      </wpg:grpSpPr>
                      <wps:wsp>
                        <wps:cNvPr id="14" name="Freeform 9"/>
                        <wps:cNvSpPr>
                          <a:spLocks/>
                        </wps:cNvSpPr>
                        <wps:spPr bwMode="auto">
                          <a:xfrm>
                            <a:off x="6241" y="649"/>
                            <a:ext cx="4939" cy="0"/>
                          </a:xfrm>
                          <a:custGeom>
                            <a:avLst/>
                            <a:gdLst>
                              <a:gd name="T0" fmla="+- 0 6241 6241"/>
                              <a:gd name="T1" fmla="*/ T0 w 4939"/>
                              <a:gd name="T2" fmla="+- 0 11180 6241"/>
                              <a:gd name="T3" fmla="*/ T2 w 4939"/>
                            </a:gdLst>
                            <a:ahLst/>
                            <a:cxnLst>
                              <a:cxn ang="0">
                                <a:pos x="T1" y="0"/>
                              </a:cxn>
                              <a:cxn ang="0">
                                <a:pos x="T3" y="0"/>
                              </a:cxn>
                            </a:cxnLst>
                            <a:rect l="0" t="0" r="r" b="b"/>
                            <a:pathLst>
                              <a:path w="4939">
                                <a:moveTo>
                                  <a:pt x="0" y="0"/>
                                </a:moveTo>
                                <a:lnTo>
                                  <a:pt x="4939" y="0"/>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312.05pt;margin-top:32.45pt;width:246.95pt;height:0;z-index:-251651584;mso-position-horizontal-relative:page" coordorigin="6241,649" coordsize="493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">
                <v:shape id="Freeform 9" o:spid="_x0000_s1027" style="position:absolute;left:6241;top:649;width:4939;height:0;visibility:visible;mso-wrap-style:square;v-text-anchor:top" coordsize="4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1yw8MA&#10;AADbAAAADwAAAGRycy9kb3ducmV2LnhtbERPTWvCQBC9F/oflil4q5uKiERXkVJFSj0Ye6i3MTsm&#10;odnZuLuJ6b/vCoK3ebzPmS97U4uOnK8sK3gbJiCIc6srLhR8H9avUxA+IGusLZOCP/KwXDw/zTHV&#10;9sp76rJQiBjCPkUFZQhNKqXPSzLoh7YhjtzZOoMhQldI7fAaw00tR0kykQYrjg0lNvReUv6btUZB&#10;d2w+8s/21G6+dhc3aY9jznY/Sg1e+tUMRKA+PMR391bH+WO4/RIPkI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P1yw8MAAADbAAAADwAAAAAAAAAAAAAAAACYAgAAZHJzL2Rv&#10;d25yZXYueG1sUEsFBgAAAAAEAAQA9QAAAIgDAAAAAA==&#10;" path="m,l4939,e" filled="f" strokecolor="#363435" strokeweight="1pt">
                  <v:path arrowok="t" o:connecttype="custom" o:connectlocs="0,0;4939,0" o:connectangles="0,0"/>
                </v:shape>
                <w10:wrap anchorx="page"/>
              </v:group>
            </w:pict>
          </mc:Fallback>
        </mc:AlternateContent>
      </w:r>
      <w:r w:rsidR="00FD1C07">
        <w:rPr>
          <w:color w:val="363435"/>
          <w:sz w:val="22"/>
          <w:szCs w:val="22"/>
        </w:rPr>
        <w:t>Pennsyl</w:t>
      </w:r>
      <w:r w:rsidR="00FD1C07">
        <w:rPr>
          <w:color w:val="363435"/>
          <w:spacing w:val="-5"/>
          <w:sz w:val="22"/>
          <w:szCs w:val="22"/>
        </w:rPr>
        <w:t>v</w:t>
      </w:r>
      <w:r w:rsidR="00FD1C07">
        <w:rPr>
          <w:color w:val="363435"/>
          <w:sz w:val="22"/>
          <w:szCs w:val="22"/>
        </w:rPr>
        <w:t>ania Department of Community and Economic</w:t>
      </w:r>
    </w:p>
    <w:p w:rsidR="00C003AE" w:rsidRDefault="00C003AE">
      <w:pPr>
        <w:spacing w:line="200" w:lineRule="exact"/>
      </w:pPr>
    </w:p>
    <w:p w:rsidR="00C003AE" w:rsidRDefault="00C003AE">
      <w:pPr>
        <w:spacing w:before="7" w:line="280" w:lineRule="exact"/>
        <w:rPr>
          <w:sz w:val="28"/>
          <w:szCs w:val="28"/>
        </w:rPr>
      </w:pPr>
    </w:p>
    <w:p w:rsidR="00C003AE" w:rsidRDefault="00FD1C07">
      <w:pPr>
        <w:spacing w:line="260" w:lineRule="auto"/>
        <w:ind w:left="20" w:right="93"/>
        <w:rPr>
          <w:sz w:val="16"/>
          <w:szCs w:val="16"/>
        </w:rPr>
        <w:sectPr w:rsidR="00C003AE">
          <w:pgSz w:w="12240" w:h="15840"/>
          <w:pgMar w:top="980" w:right="960" w:bottom="280" w:left="980" w:header="0" w:footer="884" w:gutter="0"/>
          <w:cols w:num="2" w:space="720" w:equalWidth="0">
            <w:col w:w="5019" w:space="231"/>
            <w:col w:w="5050"/>
          </w:cols>
        </w:sectPr>
      </w:pPr>
      <w:r>
        <w:rPr>
          <w:color w:val="363435"/>
          <w:sz w:val="16"/>
          <w:szCs w:val="16"/>
        </w:rPr>
        <w:t>16.</w:t>
      </w:r>
      <w:r>
        <w:rPr>
          <w:color w:val="363435"/>
          <w:spacing w:val="-9"/>
          <w:sz w:val="16"/>
          <w:szCs w:val="16"/>
        </w:rPr>
        <w:t xml:space="preserve"> </w:t>
      </w:r>
      <w:r>
        <w:rPr>
          <w:color w:val="363435"/>
          <w:sz w:val="16"/>
          <w:szCs w:val="16"/>
        </w:rPr>
        <w:t>All</w:t>
      </w:r>
      <w:r>
        <w:rPr>
          <w:color w:val="363435"/>
          <w:spacing w:val="-2"/>
          <w:sz w:val="16"/>
          <w:szCs w:val="16"/>
        </w:rPr>
        <w:t>e</w:t>
      </w:r>
      <w:r>
        <w:rPr>
          <w:color w:val="363435"/>
          <w:sz w:val="16"/>
          <w:szCs w:val="16"/>
        </w:rPr>
        <w:t>ghe</w:t>
      </w:r>
      <w:r>
        <w:rPr>
          <w:color w:val="363435"/>
          <w:spacing w:val="-2"/>
          <w:sz w:val="16"/>
          <w:szCs w:val="16"/>
        </w:rPr>
        <w:t>n</w:t>
      </w:r>
      <w:r>
        <w:rPr>
          <w:color w:val="363435"/>
          <w:sz w:val="16"/>
          <w:szCs w:val="16"/>
        </w:rPr>
        <w:t xml:space="preserve">y County Police patrol </w:t>
      </w:r>
      <w:r>
        <w:rPr>
          <w:color w:val="363435"/>
          <w:sz w:val="16"/>
          <w:szCs w:val="16"/>
        </w:rPr>
        <w:t xml:space="preserve">services are restricted to county </w:t>
      </w:r>
      <w:r>
        <w:rPr>
          <w:color w:val="363435"/>
          <w:spacing w:val="-2"/>
          <w:sz w:val="16"/>
          <w:szCs w:val="16"/>
        </w:rPr>
        <w:t>f</w:t>
      </w:r>
      <w:r>
        <w:rPr>
          <w:color w:val="363435"/>
          <w:sz w:val="16"/>
          <w:szCs w:val="16"/>
        </w:rPr>
        <w:t>acilities and parks.</w:t>
      </w:r>
    </w:p>
    <w:p w:rsidR="00C003AE" w:rsidRDefault="00FD1C07">
      <w:pPr>
        <w:spacing w:before="66" w:line="246" w:lineRule="auto"/>
        <w:ind w:left="140" w:right="-38"/>
        <w:rPr>
          <w:sz w:val="22"/>
          <w:szCs w:val="22"/>
        </w:rPr>
      </w:pPr>
      <w:r>
        <w:rPr>
          <w:color w:val="363435"/>
          <w:sz w:val="22"/>
          <w:szCs w:val="22"/>
        </w:rPr>
        <w:lastRenderedPageBreak/>
        <w:t>D</w:t>
      </w:r>
      <w:r>
        <w:rPr>
          <w:color w:val="363435"/>
          <w:spacing w:val="-6"/>
          <w:sz w:val="22"/>
          <w:szCs w:val="22"/>
        </w:rPr>
        <w:t>e</w:t>
      </w:r>
      <w:r>
        <w:rPr>
          <w:color w:val="363435"/>
          <w:spacing w:val="-3"/>
          <w:sz w:val="22"/>
          <w:szCs w:val="22"/>
        </w:rPr>
        <w:t>v</w:t>
      </w:r>
      <w:r>
        <w:rPr>
          <w:color w:val="363435"/>
          <w:sz w:val="22"/>
          <w:szCs w:val="22"/>
        </w:rPr>
        <w:t>elopment, as of June 2011, there were 32 r</w:t>
      </w:r>
      <w:r>
        <w:rPr>
          <w:color w:val="363435"/>
          <w:spacing w:val="-3"/>
          <w:sz w:val="22"/>
          <w:szCs w:val="22"/>
        </w:rPr>
        <w:t>e</w:t>
      </w:r>
      <w:r>
        <w:rPr>
          <w:color w:val="363435"/>
          <w:sz w:val="22"/>
          <w:szCs w:val="22"/>
        </w:rPr>
        <w:t>gional police departments in Pennsyl</w:t>
      </w:r>
      <w:r>
        <w:rPr>
          <w:color w:val="363435"/>
          <w:spacing w:val="-6"/>
          <w:sz w:val="22"/>
          <w:szCs w:val="22"/>
        </w:rPr>
        <w:t>v</w:t>
      </w:r>
      <w:r>
        <w:rPr>
          <w:color w:val="363435"/>
          <w:sz w:val="22"/>
          <w:szCs w:val="22"/>
        </w:rPr>
        <w:t>ania, located in 22 coun- ties, serving 112 municipalities.</w:t>
      </w:r>
      <w:r>
        <w:rPr>
          <w:color w:val="363435"/>
          <w:spacing w:val="-4"/>
          <w:sz w:val="22"/>
          <w:szCs w:val="22"/>
        </w:rPr>
        <w:t xml:space="preserve"> </w:t>
      </w:r>
      <w:r>
        <w:rPr>
          <w:color w:val="363435"/>
          <w:sz w:val="22"/>
          <w:szCs w:val="22"/>
        </w:rPr>
        <w:t>Thus, the typical re- gional police department ser</w:t>
      </w:r>
      <w:r>
        <w:rPr>
          <w:color w:val="363435"/>
          <w:spacing w:val="-3"/>
          <w:sz w:val="22"/>
          <w:szCs w:val="22"/>
        </w:rPr>
        <w:t>v</w:t>
      </w:r>
      <w:r>
        <w:rPr>
          <w:color w:val="363435"/>
          <w:sz w:val="22"/>
          <w:szCs w:val="22"/>
        </w:rPr>
        <w:t xml:space="preserve">ed an </w:t>
      </w:r>
      <w:r>
        <w:rPr>
          <w:color w:val="363435"/>
          <w:spacing w:val="-4"/>
          <w:sz w:val="22"/>
          <w:szCs w:val="22"/>
        </w:rPr>
        <w:t>a</w:t>
      </w:r>
      <w:r>
        <w:rPr>
          <w:color w:val="363435"/>
          <w:spacing w:val="-3"/>
          <w:sz w:val="22"/>
          <w:szCs w:val="22"/>
        </w:rPr>
        <w:t>v</w:t>
      </w:r>
      <w:r>
        <w:rPr>
          <w:color w:val="363435"/>
          <w:sz w:val="22"/>
          <w:szCs w:val="22"/>
        </w:rPr>
        <w:t>erage of three to four municipalities, with a minimum of t</w:t>
      </w:r>
      <w:r>
        <w:rPr>
          <w:color w:val="363435"/>
          <w:spacing w:val="-2"/>
          <w:sz w:val="22"/>
          <w:szCs w:val="22"/>
        </w:rPr>
        <w:t>w</w:t>
      </w:r>
      <w:r>
        <w:rPr>
          <w:color w:val="363435"/>
          <w:sz w:val="22"/>
          <w:szCs w:val="22"/>
        </w:rPr>
        <w:t>o municipali- ties (12 r</w:t>
      </w:r>
      <w:r>
        <w:rPr>
          <w:color w:val="363435"/>
          <w:spacing w:val="-3"/>
          <w:sz w:val="22"/>
          <w:szCs w:val="22"/>
        </w:rPr>
        <w:t>e</w:t>
      </w:r>
      <w:r>
        <w:rPr>
          <w:color w:val="363435"/>
          <w:sz w:val="22"/>
          <w:szCs w:val="22"/>
        </w:rPr>
        <w:t>gional departments) and a maximum of eight municipalities (three r</w:t>
      </w:r>
      <w:r>
        <w:rPr>
          <w:color w:val="363435"/>
          <w:spacing w:val="-3"/>
          <w:sz w:val="22"/>
          <w:szCs w:val="22"/>
        </w:rPr>
        <w:t>e</w:t>
      </w:r>
      <w:r>
        <w:rPr>
          <w:color w:val="363435"/>
          <w:sz w:val="22"/>
          <w:szCs w:val="22"/>
        </w:rPr>
        <w:t>gional departments). Combined, these consolidated departments empl</w:t>
      </w:r>
      <w:r>
        <w:rPr>
          <w:color w:val="363435"/>
          <w:spacing w:val="-2"/>
          <w:sz w:val="22"/>
          <w:szCs w:val="22"/>
        </w:rPr>
        <w:t>o</w:t>
      </w:r>
      <w:r>
        <w:rPr>
          <w:color w:val="363435"/>
          <w:sz w:val="22"/>
          <w:szCs w:val="22"/>
        </w:rPr>
        <w:t>y 529 full-time and 79 part-time pol</w:t>
      </w:r>
      <w:r>
        <w:rPr>
          <w:color w:val="363435"/>
          <w:sz w:val="22"/>
          <w:szCs w:val="22"/>
        </w:rPr>
        <w:t>ice officers,</w:t>
      </w:r>
      <w:r>
        <w:rPr>
          <w:color w:val="363435"/>
          <w:spacing w:val="-15"/>
          <w:sz w:val="22"/>
          <w:szCs w:val="22"/>
        </w:rPr>
        <w:t xml:space="preserve"> </w:t>
      </w:r>
      <w:r>
        <w:rPr>
          <w:color w:val="363435"/>
          <w:sz w:val="22"/>
          <w:szCs w:val="22"/>
        </w:rPr>
        <w:t>and ser</w:t>
      </w:r>
      <w:r>
        <w:rPr>
          <w:color w:val="363435"/>
          <w:spacing w:val="-3"/>
          <w:sz w:val="22"/>
          <w:szCs w:val="22"/>
        </w:rPr>
        <w:t>v</w:t>
      </w:r>
      <w:r>
        <w:rPr>
          <w:color w:val="363435"/>
          <w:sz w:val="22"/>
          <w:szCs w:val="22"/>
        </w:rPr>
        <w:t>e 514,832</w:t>
      </w:r>
    </w:p>
    <w:p w:rsidR="00C003AE" w:rsidRDefault="00FD1C07">
      <w:pPr>
        <w:ind w:left="140"/>
        <w:rPr>
          <w:sz w:val="22"/>
          <w:szCs w:val="22"/>
        </w:rPr>
      </w:pPr>
      <w:r>
        <w:rPr>
          <w:color w:val="363435"/>
          <w:sz w:val="22"/>
          <w:szCs w:val="22"/>
        </w:rPr>
        <w:t>Pennsyl</w:t>
      </w:r>
      <w:r>
        <w:rPr>
          <w:color w:val="363435"/>
          <w:spacing w:val="-6"/>
          <w:sz w:val="22"/>
          <w:szCs w:val="22"/>
        </w:rPr>
        <w:t>v</w:t>
      </w:r>
      <w:r>
        <w:rPr>
          <w:color w:val="363435"/>
          <w:sz w:val="22"/>
          <w:szCs w:val="22"/>
        </w:rPr>
        <w:t>anians across 1,431 square miles (DCED,</w:t>
      </w:r>
    </w:p>
    <w:p w:rsidR="00C003AE" w:rsidRDefault="00FD1C07">
      <w:pPr>
        <w:spacing w:before="7" w:line="246" w:lineRule="auto"/>
        <w:ind w:left="140" w:right="3"/>
        <w:rPr>
          <w:sz w:val="22"/>
          <w:szCs w:val="22"/>
        </w:rPr>
      </w:pPr>
      <w:r>
        <w:rPr>
          <w:color w:val="363435"/>
          <w:sz w:val="22"/>
          <w:szCs w:val="22"/>
        </w:rPr>
        <w:t>2011). Compared to traditional departments, the ad</w:t>
      </w:r>
      <w:r>
        <w:rPr>
          <w:color w:val="363435"/>
          <w:spacing w:val="-5"/>
          <w:sz w:val="22"/>
          <w:szCs w:val="22"/>
        </w:rPr>
        <w:t>v</w:t>
      </w:r>
      <w:r>
        <w:rPr>
          <w:color w:val="363435"/>
          <w:sz w:val="22"/>
          <w:szCs w:val="22"/>
        </w:rPr>
        <w:t>an- tages of r</w:t>
      </w:r>
      <w:r>
        <w:rPr>
          <w:color w:val="363435"/>
          <w:spacing w:val="-3"/>
          <w:sz w:val="22"/>
          <w:szCs w:val="22"/>
        </w:rPr>
        <w:t>e</w:t>
      </w:r>
      <w:r>
        <w:rPr>
          <w:color w:val="363435"/>
          <w:sz w:val="22"/>
          <w:szCs w:val="22"/>
        </w:rPr>
        <w:t>gionalized police agencies include reduced costs, increased uniformity and consisten</w:t>
      </w:r>
      <w:r>
        <w:rPr>
          <w:color w:val="363435"/>
          <w:spacing w:val="-3"/>
          <w:sz w:val="22"/>
          <w:szCs w:val="22"/>
        </w:rPr>
        <w:t>c</w:t>
      </w:r>
      <w:r>
        <w:rPr>
          <w:color w:val="363435"/>
          <w:sz w:val="22"/>
          <w:szCs w:val="22"/>
        </w:rPr>
        <w:t xml:space="preserve">y of police enforcement, </w:t>
      </w:r>
      <w:r>
        <w:rPr>
          <w:color w:val="363435"/>
          <w:sz w:val="22"/>
          <w:szCs w:val="22"/>
        </w:rPr>
        <w:t>impr</w:t>
      </w:r>
      <w:r>
        <w:rPr>
          <w:color w:val="363435"/>
          <w:spacing w:val="-3"/>
          <w:sz w:val="22"/>
          <w:szCs w:val="22"/>
        </w:rPr>
        <w:t>ov</w:t>
      </w:r>
      <w:r>
        <w:rPr>
          <w:color w:val="363435"/>
          <w:sz w:val="22"/>
          <w:szCs w:val="22"/>
        </w:rPr>
        <w:t>ed coordination of l</w:t>
      </w:r>
      <w:r>
        <w:rPr>
          <w:color w:val="363435"/>
          <w:spacing w:val="-3"/>
          <w:sz w:val="22"/>
          <w:szCs w:val="22"/>
        </w:rPr>
        <w:t>a</w:t>
      </w:r>
      <w:r>
        <w:rPr>
          <w:color w:val="363435"/>
          <w:sz w:val="22"/>
          <w:szCs w:val="22"/>
        </w:rPr>
        <w:t>w enforce- ment services, better training and personnel efficien</w:t>
      </w:r>
      <w:r>
        <w:rPr>
          <w:color w:val="363435"/>
          <w:spacing w:val="-3"/>
          <w:sz w:val="22"/>
          <w:szCs w:val="22"/>
        </w:rPr>
        <w:t>c</w:t>
      </w:r>
      <w:r>
        <w:rPr>
          <w:color w:val="363435"/>
          <w:spacing w:val="-14"/>
          <w:sz w:val="22"/>
          <w:szCs w:val="22"/>
        </w:rPr>
        <w:t>y</w:t>
      </w:r>
      <w:r>
        <w:rPr>
          <w:color w:val="363435"/>
          <w:sz w:val="22"/>
          <w:szCs w:val="22"/>
        </w:rPr>
        <w:t>, increased career enhancement opportunities for police officers,</w:t>
      </w:r>
      <w:r>
        <w:rPr>
          <w:color w:val="363435"/>
          <w:spacing w:val="-15"/>
          <w:sz w:val="22"/>
          <w:szCs w:val="22"/>
        </w:rPr>
        <w:t xml:space="preserve"> </w:t>
      </w:r>
      <w:r>
        <w:rPr>
          <w:color w:val="363435"/>
          <w:sz w:val="22"/>
          <w:szCs w:val="22"/>
        </w:rPr>
        <w:t>better police management and supervision,</w:t>
      </w:r>
    </w:p>
    <w:p w:rsidR="00C003AE" w:rsidRDefault="00FD1C07">
      <w:pPr>
        <w:spacing w:line="246" w:lineRule="auto"/>
        <w:ind w:left="140" w:right="-8"/>
        <w:rPr>
          <w:sz w:val="22"/>
          <w:szCs w:val="22"/>
        </w:rPr>
      </w:pPr>
      <w:r>
        <w:rPr>
          <w:color w:val="363435"/>
          <w:sz w:val="22"/>
          <w:szCs w:val="22"/>
        </w:rPr>
        <w:t>and impr</w:t>
      </w:r>
      <w:r>
        <w:rPr>
          <w:color w:val="363435"/>
          <w:spacing w:val="-3"/>
          <w:sz w:val="22"/>
          <w:szCs w:val="22"/>
        </w:rPr>
        <w:t>ov</w:t>
      </w:r>
      <w:r>
        <w:rPr>
          <w:color w:val="363435"/>
          <w:sz w:val="22"/>
          <w:szCs w:val="22"/>
        </w:rPr>
        <w:t>ements in police personnel distri</w:t>
      </w:r>
      <w:r>
        <w:rPr>
          <w:color w:val="363435"/>
          <w:spacing w:val="-4"/>
          <w:sz w:val="22"/>
          <w:szCs w:val="22"/>
        </w:rPr>
        <w:t>b</w:t>
      </w:r>
      <w:r>
        <w:rPr>
          <w:color w:val="363435"/>
          <w:sz w:val="22"/>
          <w:szCs w:val="22"/>
        </w:rPr>
        <w:t xml:space="preserve">ution and </w:t>
      </w:r>
      <w:r>
        <w:rPr>
          <w:color w:val="363435"/>
          <w:sz w:val="22"/>
          <w:szCs w:val="22"/>
        </w:rPr>
        <w:t>depl</w:t>
      </w:r>
      <w:r>
        <w:rPr>
          <w:color w:val="363435"/>
          <w:spacing w:val="-2"/>
          <w:sz w:val="22"/>
          <w:szCs w:val="22"/>
        </w:rPr>
        <w:t>o</w:t>
      </w:r>
      <w:r>
        <w:rPr>
          <w:color w:val="363435"/>
          <w:sz w:val="22"/>
          <w:szCs w:val="22"/>
        </w:rPr>
        <w:t>yment (DCED, 2011). H</w:t>
      </w:r>
      <w:r>
        <w:rPr>
          <w:color w:val="363435"/>
          <w:spacing w:val="-6"/>
          <w:sz w:val="22"/>
          <w:szCs w:val="22"/>
        </w:rPr>
        <w:t>o</w:t>
      </w:r>
      <w:r>
        <w:rPr>
          <w:color w:val="363435"/>
          <w:sz w:val="22"/>
          <w:szCs w:val="22"/>
        </w:rPr>
        <w:t>w</w:t>
      </w:r>
      <w:r>
        <w:rPr>
          <w:color w:val="363435"/>
          <w:spacing w:val="-6"/>
          <w:sz w:val="22"/>
          <w:szCs w:val="22"/>
        </w:rPr>
        <w:t>e</w:t>
      </w:r>
      <w:r>
        <w:rPr>
          <w:color w:val="363435"/>
          <w:spacing w:val="-3"/>
          <w:sz w:val="22"/>
          <w:szCs w:val="22"/>
        </w:rPr>
        <w:t>v</w:t>
      </w:r>
      <w:r>
        <w:rPr>
          <w:color w:val="363435"/>
          <w:sz w:val="22"/>
          <w:szCs w:val="22"/>
        </w:rPr>
        <w:t>e</w:t>
      </w:r>
      <w:r>
        <w:rPr>
          <w:color w:val="363435"/>
          <w:spacing w:val="-9"/>
          <w:sz w:val="22"/>
          <w:szCs w:val="22"/>
        </w:rPr>
        <w:t>r</w:t>
      </w:r>
      <w:r>
        <w:rPr>
          <w:color w:val="363435"/>
          <w:sz w:val="22"/>
          <w:szCs w:val="22"/>
        </w:rPr>
        <w:t>, consolidation results in a loss of local non-enforcement services (e.g., parking meter enforcement, flag</w:t>
      </w:r>
      <w:r>
        <w:rPr>
          <w:color w:val="363435"/>
          <w:spacing w:val="-14"/>
          <w:sz w:val="22"/>
          <w:szCs w:val="22"/>
        </w:rPr>
        <w:t xml:space="preserve"> </w:t>
      </w:r>
      <w:r>
        <w:rPr>
          <w:color w:val="363435"/>
          <w:sz w:val="22"/>
          <w:szCs w:val="22"/>
        </w:rPr>
        <w:t>raising)</w:t>
      </w:r>
      <w:r>
        <w:rPr>
          <w:color w:val="363435"/>
          <w:position w:val="7"/>
          <w:sz w:val="13"/>
          <w:szCs w:val="13"/>
        </w:rPr>
        <w:t>17</w:t>
      </w:r>
      <w:r>
        <w:rPr>
          <w:color w:val="363435"/>
          <w:sz w:val="22"/>
          <w:szCs w:val="22"/>
        </w:rPr>
        <w:t>,</w:t>
      </w:r>
      <w:r>
        <w:rPr>
          <w:color w:val="363435"/>
          <w:spacing w:val="-3"/>
          <w:sz w:val="22"/>
          <w:szCs w:val="22"/>
        </w:rPr>
        <w:t xml:space="preserve"> </w:t>
      </w:r>
      <w:r>
        <w:rPr>
          <w:color w:val="363435"/>
          <w:sz w:val="22"/>
          <w:szCs w:val="22"/>
        </w:rPr>
        <w:t>reduced citizen contact, and forfeiture of local control (DCED,</w:t>
      </w:r>
    </w:p>
    <w:p w:rsidR="00C003AE" w:rsidRDefault="00FD1C07">
      <w:pPr>
        <w:spacing w:line="246" w:lineRule="auto"/>
        <w:ind w:left="140" w:right="-21"/>
        <w:rPr>
          <w:sz w:val="22"/>
          <w:szCs w:val="22"/>
        </w:rPr>
      </w:pPr>
      <w:r>
        <w:rPr>
          <w:color w:val="363435"/>
          <w:sz w:val="22"/>
          <w:szCs w:val="22"/>
        </w:rPr>
        <w:t>2011).</w:t>
      </w:r>
      <w:r>
        <w:rPr>
          <w:color w:val="363435"/>
          <w:spacing w:val="-12"/>
          <w:sz w:val="22"/>
          <w:szCs w:val="22"/>
        </w:rPr>
        <w:t xml:space="preserve"> </w:t>
      </w:r>
      <w:r>
        <w:rPr>
          <w:color w:val="363435"/>
          <w:sz w:val="22"/>
          <w:szCs w:val="22"/>
        </w:rPr>
        <w:t xml:space="preserve">Another consideration surrounding </w:t>
      </w:r>
      <w:r>
        <w:rPr>
          <w:color w:val="363435"/>
          <w:sz w:val="22"/>
          <w:szCs w:val="22"/>
        </w:rPr>
        <w:t>r</w:t>
      </w:r>
      <w:r>
        <w:rPr>
          <w:color w:val="363435"/>
          <w:spacing w:val="-3"/>
          <w:sz w:val="22"/>
          <w:szCs w:val="22"/>
        </w:rPr>
        <w:t>e</w:t>
      </w:r>
      <w:r>
        <w:rPr>
          <w:color w:val="363435"/>
          <w:sz w:val="22"/>
          <w:szCs w:val="22"/>
        </w:rPr>
        <w:t xml:space="preserve">gionalized police departments is that municipalities that presently lack their </w:t>
      </w:r>
      <w:r>
        <w:rPr>
          <w:color w:val="363435"/>
          <w:spacing w:val="-6"/>
          <w:sz w:val="22"/>
          <w:szCs w:val="22"/>
        </w:rPr>
        <w:t>o</w:t>
      </w:r>
      <w:r>
        <w:rPr>
          <w:color w:val="363435"/>
          <w:sz w:val="22"/>
          <w:szCs w:val="22"/>
        </w:rPr>
        <w:t>wn police departments are not necessarily a</w:t>
      </w:r>
      <w:r>
        <w:rPr>
          <w:color w:val="363435"/>
          <w:spacing w:val="-2"/>
          <w:sz w:val="22"/>
          <w:szCs w:val="22"/>
        </w:rPr>
        <w:t>lw</w:t>
      </w:r>
      <w:r>
        <w:rPr>
          <w:color w:val="363435"/>
          <w:sz w:val="22"/>
          <w:szCs w:val="22"/>
        </w:rPr>
        <w:t>ays contiguous to one another (and may be widely dispersed throughout the county), thus complicating the use of a r</w:t>
      </w:r>
      <w:r>
        <w:rPr>
          <w:color w:val="363435"/>
          <w:spacing w:val="-3"/>
          <w:sz w:val="22"/>
          <w:szCs w:val="22"/>
        </w:rPr>
        <w:t>e</w:t>
      </w:r>
      <w:r>
        <w:rPr>
          <w:color w:val="363435"/>
          <w:sz w:val="22"/>
          <w:szCs w:val="22"/>
        </w:rPr>
        <w:t>gional police</w:t>
      </w:r>
      <w:r>
        <w:rPr>
          <w:color w:val="363435"/>
          <w:sz w:val="22"/>
          <w:szCs w:val="22"/>
        </w:rPr>
        <w:t xml:space="preserve"> department as a solution.</w:t>
      </w:r>
    </w:p>
    <w:p w:rsidR="00C003AE" w:rsidRDefault="00FD1C07">
      <w:pPr>
        <w:spacing w:line="246" w:lineRule="auto"/>
        <w:ind w:left="140" w:right="-9" w:firstLine="173"/>
        <w:rPr>
          <w:sz w:val="22"/>
          <w:szCs w:val="22"/>
        </w:rPr>
      </w:pPr>
      <w:r>
        <w:rPr>
          <w:color w:val="363435"/>
          <w:sz w:val="22"/>
          <w:szCs w:val="22"/>
        </w:rPr>
        <w:t xml:space="preserve">A county-based solution may be more </w:t>
      </w:r>
      <w:r>
        <w:rPr>
          <w:color w:val="363435"/>
          <w:spacing w:val="-2"/>
          <w:sz w:val="22"/>
          <w:szCs w:val="22"/>
        </w:rPr>
        <w:t>w</w:t>
      </w:r>
      <w:r>
        <w:rPr>
          <w:color w:val="363435"/>
          <w:sz w:val="22"/>
          <w:szCs w:val="22"/>
        </w:rPr>
        <w:t>orkable, as a county police force can pr</w:t>
      </w:r>
      <w:r>
        <w:rPr>
          <w:color w:val="363435"/>
          <w:spacing w:val="-3"/>
          <w:sz w:val="22"/>
          <w:szCs w:val="22"/>
        </w:rPr>
        <w:t>o</w:t>
      </w:r>
      <w:r>
        <w:rPr>
          <w:color w:val="363435"/>
          <w:sz w:val="22"/>
          <w:szCs w:val="22"/>
        </w:rPr>
        <w:t>vide c</w:t>
      </w:r>
      <w:r>
        <w:rPr>
          <w:color w:val="363435"/>
          <w:spacing w:val="-3"/>
          <w:sz w:val="22"/>
          <w:szCs w:val="22"/>
        </w:rPr>
        <w:t>ov</w:t>
      </w:r>
      <w:r>
        <w:rPr>
          <w:color w:val="363435"/>
          <w:sz w:val="22"/>
          <w:szCs w:val="22"/>
        </w:rPr>
        <w:t>erage to a</w:t>
      </w:r>
      <w:r>
        <w:rPr>
          <w:color w:val="363435"/>
          <w:spacing w:val="-3"/>
          <w:sz w:val="22"/>
          <w:szCs w:val="22"/>
        </w:rPr>
        <w:t>n</w:t>
      </w:r>
      <w:r>
        <w:rPr>
          <w:color w:val="363435"/>
          <w:sz w:val="22"/>
          <w:szCs w:val="22"/>
        </w:rPr>
        <w:t>y and all municipalities in the count</w:t>
      </w:r>
      <w:r>
        <w:rPr>
          <w:color w:val="363435"/>
          <w:spacing w:val="-14"/>
          <w:sz w:val="22"/>
          <w:szCs w:val="22"/>
        </w:rPr>
        <w:t>y</w:t>
      </w:r>
      <w:r>
        <w:rPr>
          <w:color w:val="363435"/>
          <w:sz w:val="22"/>
          <w:szCs w:val="22"/>
        </w:rPr>
        <w:t>, r</w:t>
      </w:r>
      <w:r>
        <w:rPr>
          <w:color w:val="363435"/>
          <w:spacing w:val="-3"/>
          <w:sz w:val="22"/>
          <w:szCs w:val="22"/>
        </w:rPr>
        <w:t>e</w:t>
      </w:r>
      <w:r>
        <w:rPr>
          <w:color w:val="363435"/>
          <w:spacing w:val="-1"/>
          <w:sz w:val="22"/>
          <w:szCs w:val="22"/>
        </w:rPr>
        <w:t>g</w:t>
      </w:r>
      <w:r>
        <w:rPr>
          <w:color w:val="363435"/>
          <w:sz w:val="22"/>
          <w:szCs w:val="22"/>
        </w:rPr>
        <w:t xml:space="preserve">ardless of their location within the county or their proximity to other munici- palities </w:t>
      </w:r>
      <w:r>
        <w:rPr>
          <w:color w:val="363435"/>
          <w:sz w:val="22"/>
          <w:szCs w:val="22"/>
        </w:rPr>
        <w:t>that also require c</w:t>
      </w:r>
      <w:r>
        <w:rPr>
          <w:color w:val="363435"/>
          <w:spacing w:val="-3"/>
          <w:sz w:val="22"/>
          <w:szCs w:val="22"/>
        </w:rPr>
        <w:t>ov</w:t>
      </w:r>
      <w:r>
        <w:rPr>
          <w:color w:val="363435"/>
          <w:sz w:val="22"/>
          <w:szCs w:val="22"/>
        </w:rPr>
        <w:t>erage.</w:t>
      </w:r>
    </w:p>
    <w:p w:rsidR="00C003AE" w:rsidRDefault="00FD1C07">
      <w:pPr>
        <w:spacing w:line="246" w:lineRule="auto"/>
        <w:ind w:left="140" w:right="27" w:firstLine="173"/>
        <w:rPr>
          <w:sz w:val="22"/>
          <w:szCs w:val="22"/>
        </w:rPr>
      </w:pPr>
      <w:r>
        <w:rPr>
          <w:color w:val="363435"/>
          <w:sz w:val="22"/>
          <w:szCs w:val="22"/>
        </w:rPr>
        <w:t>Alternatel</w:t>
      </w:r>
      <w:r>
        <w:rPr>
          <w:color w:val="363435"/>
          <w:spacing w:val="-14"/>
          <w:sz w:val="22"/>
          <w:szCs w:val="22"/>
        </w:rPr>
        <w:t>y</w:t>
      </w:r>
      <w:r>
        <w:rPr>
          <w:color w:val="363435"/>
          <w:sz w:val="22"/>
          <w:szCs w:val="22"/>
        </w:rPr>
        <w:t xml:space="preserve">, municipalities can contract with a neigh- boring municipality that has its </w:t>
      </w:r>
      <w:r>
        <w:rPr>
          <w:color w:val="363435"/>
          <w:spacing w:val="-6"/>
          <w:sz w:val="22"/>
          <w:szCs w:val="22"/>
        </w:rPr>
        <w:t>o</w:t>
      </w:r>
      <w:r>
        <w:rPr>
          <w:color w:val="363435"/>
          <w:sz w:val="22"/>
          <w:szCs w:val="22"/>
        </w:rPr>
        <w:t>wn police department, which is something short of a full-fledged</w:t>
      </w:r>
      <w:r>
        <w:rPr>
          <w:color w:val="363435"/>
          <w:spacing w:val="-21"/>
          <w:sz w:val="22"/>
          <w:szCs w:val="22"/>
        </w:rPr>
        <w:t xml:space="preserve"> </w:t>
      </w:r>
      <w:r>
        <w:rPr>
          <w:color w:val="363435"/>
          <w:sz w:val="22"/>
          <w:szCs w:val="22"/>
        </w:rPr>
        <w:t>r</w:t>
      </w:r>
      <w:r>
        <w:rPr>
          <w:color w:val="363435"/>
          <w:spacing w:val="-3"/>
          <w:sz w:val="22"/>
          <w:szCs w:val="22"/>
        </w:rPr>
        <w:t>e</w:t>
      </w:r>
      <w:r>
        <w:rPr>
          <w:color w:val="363435"/>
          <w:sz w:val="22"/>
          <w:szCs w:val="22"/>
        </w:rPr>
        <w:t>gional police department.</w:t>
      </w:r>
    </w:p>
    <w:p w:rsidR="00C003AE" w:rsidRDefault="00FD1C07">
      <w:pPr>
        <w:spacing w:line="246" w:lineRule="auto"/>
        <w:ind w:left="140" w:right="-4" w:firstLine="173"/>
        <w:rPr>
          <w:sz w:val="22"/>
          <w:szCs w:val="22"/>
        </w:rPr>
      </w:pPr>
      <w:r>
        <w:rPr>
          <w:color w:val="363435"/>
          <w:sz w:val="22"/>
          <w:szCs w:val="22"/>
        </w:rPr>
        <w:t>In terms of municipal g</w:t>
      </w:r>
      <w:r>
        <w:rPr>
          <w:color w:val="363435"/>
          <w:spacing w:val="-3"/>
          <w:sz w:val="22"/>
          <w:szCs w:val="22"/>
        </w:rPr>
        <w:t>ov</w:t>
      </w:r>
      <w:r>
        <w:rPr>
          <w:color w:val="363435"/>
          <w:sz w:val="22"/>
          <w:szCs w:val="22"/>
        </w:rPr>
        <w:t>ernment planning purp</w:t>
      </w:r>
      <w:r>
        <w:rPr>
          <w:color w:val="363435"/>
          <w:sz w:val="22"/>
          <w:szCs w:val="22"/>
        </w:rPr>
        <w:t>oses, this report may be of special importance to localities that h</w:t>
      </w:r>
      <w:r>
        <w:rPr>
          <w:color w:val="363435"/>
          <w:spacing w:val="-4"/>
          <w:sz w:val="22"/>
          <w:szCs w:val="22"/>
        </w:rPr>
        <w:t>a</w:t>
      </w:r>
      <w:r>
        <w:rPr>
          <w:color w:val="363435"/>
          <w:spacing w:val="-3"/>
          <w:sz w:val="22"/>
          <w:szCs w:val="22"/>
        </w:rPr>
        <w:t>v</w:t>
      </w:r>
      <w:r>
        <w:rPr>
          <w:color w:val="363435"/>
          <w:sz w:val="22"/>
          <w:szCs w:val="22"/>
        </w:rPr>
        <w:t>e not yet en</w:t>
      </w:r>
      <w:r>
        <w:rPr>
          <w:color w:val="363435"/>
          <w:spacing w:val="-1"/>
          <w:sz w:val="22"/>
          <w:szCs w:val="22"/>
        </w:rPr>
        <w:t>g</w:t>
      </w:r>
      <w:r>
        <w:rPr>
          <w:color w:val="363435"/>
          <w:sz w:val="22"/>
          <w:szCs w:val="22"/>
        </w:rPr>
        <w:t>aged the services of PS</w:t>
      </w:r>
      <w:r>
        <w:rPr>
          <w:color w:val="363435"/>
          <w:spacing w:val="-24"/>
          <w:sz w:val="22"/>
          <w:szCs w:val="22"/>
        </w:rPr>
        <w:t>P</w:t>
      </w:r>
      <w:r>
        <w:rPr>
          <w:color w:val="363435"/>
          <w:sz w:val="22"/>
          <w:szCs w:val="22"/>
        </w:rPr>
        <w:t xml:space="preserve">, </w:t>
      </w:r>
      <w:r>
        <w:rPr>
          <w:color w:val="363435"/>
          <w:spacing w:val="-4"/>
          <w:sz w:val="22"/>
          <w:szCs w:val="22"/>
        </w:rPr>
        <w:t>b</w:t>
      </w:r>
      <w:r>
        <w:rPr>
          <w:color w:val="363435"/>
          <w:sz w:val="22"/>
          <w:szCs w:val="22"/>
        </w:rPr>
        <w:t>ut are contemplating doing so in the near future.</w:t>
      </w:r>
      <w:r>
        <w:rPr>
          <w:color w:val="363435"/>
          <w:spacing w:val="-4"/>
          <w:sz w:val="22"/>
          <w:szCs w:val="22"/>
        </w:rPr>
        <w:t xml:space="preserve"> </w:t>
      </w:r>
      <w:r>
        <w:rPr>
          <w:color w:val="363435"/>
          <w:sz w:val="22"/>
          <w:szCs w:val="22"/>
        </w:rPr>
        <w:t>This pro- vides an accounting of the costs and benefits</w:t>
      </w:r>
      <w:r>
        <w:rPr>
          <w:color w:val="363435"/>
          <w:spacing w:val="-14"/>
          <w:sz w:val="22"/>
          <w:szCs w:val="22"/>
        </w:rPr>
        <w:t xml:space="preserve"> </w:t>
      </w:r>
      <w:r>
        <w:rPr>
          <w:color w:val="363435"/>
          <w:sz w:val="22"/>
          <w:szCs w:val="22"/>
        </w:rPr>
        <w:t>associated with electing to h</w:t>
      </w:r>
      <w:r>
        <w:rPr>
          <w:color w:val="363435"/>
          <w:spacing w:val="-4"/>
          <w:sz w:val="22"/>
          <w:szCs w:val="22"/>
        </w:rPr>
        <w:t>a</w:t>
      </w:r>
      <w:r>
        <w:rPr>
          <w:color w:val="363435"/>
          <w:spacing w:val="-3"/>
          <w:sz w:val="22"/>
          <w:szCs w:val="22"/>
        </w:rPr>
        <w:t>v</w:t>
      </w:r>
      <w:r>
        <w:rPr>
          <w:color w:val="363435"/>
          <w:sz w:val="22"/>
          <w:szCs w:val="22"/>
        </w:rPr>
        <w:t xml:space="preserve">e PSP </w:t>
      </w:r>
      <w:r>
        <w:rPr>
          <w:color w:val="363435"/>
          <w:sz w:val="22"/>
          <w:szCs w:val="22"/>
        </w:rPr>
        <w:t>patrol a municipalit</w:t>
      </w:r>
      <w:r>
        <w:rPr>
          <w:color w:val="363435"/>
          <w:spacing w:val="-14"/>
          <w:sz w:val="22"/>
          <w:szCs w:val="22"/>
        </w:rPr>
        <w:t>y</w:t>
      </w:r>
      <w:r>
        <w:rPr>
          <w:color w:val="363435"/>
          <w:sz w:val="22"/>
          <w:szCs w:val="22"/>
        </w:rPr>
        <w:t xml:space="preserve">, which should </w:t>
      </w:r>
      <w:r>
        <w:rPr>
          <w:color w:val="363435"/>
          <w:spacing w:val="-2"/>
          <w:sz w:val="22"/>
          <w:szCs w:val="22"/>
        </w:rPr>
        <w:t>f</w:t>
      </w:r>
      <w:r>
        <w:rPr>
          <w:color w:val="363435"/>
          <w:sz w:val="22"/>
          <w:szCs w:val="22"/>
        </w:rPr>
        <w:t>actor into municipal decision making.</w:t>
      </w:r>
    </w:p>
    <w:p w:rsidR="00C003AE" w:rsidRDefault="002C1437">
      <w:pPr>
        <w:spacing w:line="246" w:lineRule="auto"/>
        <w:ind w:left="140" w:right="41" w:firstLine="173"/>
        <w:rPr>
          <w:sz w:val="22"/>
          <w:szCs w:val="22"/>
        </w:rPr>
      </w:pPr>
      <w:r>
        <w:rPr>
          <w:noProof/>
        </w:rPr>
        <mc:AlternateContent>
          <mc:Choice Requires="wpg">
            <w:drawing>
              <wp:anchor distT="0" distB="0" distL="114300" distR="114300" simplePos="0" relativeHeight="251665920" behindDoc="1" locked="0" layoutInCell="1" allowOverlap="1">
                <wp:simplePos x="0" y="0"/>
                <wp:positionH relativeFrom="page">
                  <wp:posOffset>694690</wp:posOffset>
                </wp:positionH>
                <wp:positionV relativeFrom="paragraph">
                  <wp:posOffset>668655</wp:posOffset>
                </wp:positionV>
                <wp:extent cx="6382385" cy="0"/>
                <wp:effectExtent l="8890" t="11430" r="9525" b="7620"/>
                <wp:wrapNone/>
                <wp:docPr id="11"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82385" cy="0"/>
                          <a:chOff x="1094" y="1053"/>
                          <a:chExt cx="10051" cy="0"/>
                        </a:xfrm>
                      </wpg:grpSpPr>
                      <wps:wsp>
                        <wps:cNvPr id="12" name="Freeform 7"/>
                        <wps:cNvSpPr>
                          <a:spLocks/>
                        </wps:cNvSpPr>
                        <wps:spPr bwMode="auto">
                          <a:xfrm>
                            <a:off x="1094" y="1053"/>
                            <a:ext cx="10051" cy="0"/>
                          </a:xfrm>
                          <a:custGeom>
                            <a:avLst/>
                            <a:gdLst>
                              <a:gd name="T0" fmla="+- 0 1094 1094"/>
                              <a:gd name="T1" fmla="*/ T0 w 10051"/>
                              <a:gd name="T2" fmla="+- 0 11146 1094"/>
                              <a:gd name="T3" fmla="*/ T2 w 10051"/>
                            </a:gdLst>
                            <a:ahLst/>
                            <a:cxnLst>
                              <a:cxn ang="0">
                                <a:pos x="T1" y="0"/>
                              </a:cxn>
                              <a:cxn ang="0">
                                <a:pos x="T3" y="0"/>
                              </a:cxn>
                            </a:cxnLst>
                            <a:rect l="0" t="0" r="r" b="b"/>
                            <a:pathLst>
                              <a:path w="10051">
                                <a:moveTo>
                                  <a:pt x="0" y="0"/>
                                </a:moveTo>
                                <a:lnTo>
                                  <a:pt x="10052" y="0"/>
                                </a:lnTo>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54.7pt;margin-top:52.65pt;width:502.55pt;height:0;z-index:-251650560;mso-position-horizontal-relative:page" coordorigin="1094,1053" coordsize="100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">
                <v:shape id="Freeform 7" o:spid="_x0000_s1027" style="position:absolute;left:1094;top:1053;width:10051;height:0;visibility:visible;mso-wrap-style:square;v-text-anchor:top" coordsize="100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AIwMAA&#10;AADbAAAADwAAAGRycy9kb3ducmV2LnhtbERPS4vCMBC+L+x/CLPgbZuqoGs1igqyelQXH7ehGdti&#10;MylN1tZ/bwTB23x8z5nMWlOKG9WusKygG8UgiFOrC84U/O1X3z8gnEfWWFomBXdyMJt+fkww0bbh&#10;Ld12PhMhhF2CCnLvq0RKl+Zk0EW2Ig7cxdYGfYB1JnWNTQg3pezF8UAaLDg05FjRMqf0uvs3Cjar&#10;Xz4ehtV5cTxt44axGfVprlTnq52PQXhq/Vv8cq91mN+D5y/hADl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AIwMAAAADbAAAADwAAAAAAAAAAAAAAAACYAgAAZHJzL2Rvd25y&#10;ZXYueG1sUEsFBgAAAAAEAAQA9QAAAIUDAAAAAA==&#10;" path="m,l10052,e" filled="f" strokecolor="#363435" strokeweight="1pt">
                  <v:path arrowok="t" o:connecttype="custom" o:connectlocs="0,0;10052,0" o:connectangles="0,0"/>
                </v:shape>
                <w10:wrap anchorx="page"/>
              </v:group>
            </w:pict>
          </mc:Fallback>
        </mc:AlternateContent>
      </w:r>
      <w:r w:rsidR="00FD1C07">
        <w:rPr>
          <w:color w:val="363435"/>
          <w:sz w:val="22"/>
          <w:szCs w:val="22"/>
        </w:rPr>
        <w:t>This research found that a wide range of municipali- ties already rely on PSP for full- or part-time c</w:t>
      </w:r>
      <w:r w:rsidR="00FD1C07">
        <w:rPr>
          <w:color w:val="363435"/>
          <w:spacing w:val="-3"/>
          <w:sz w:val="22"/>
          <w:szCs w:val="22"/>
        </w:rPr>
        <w:t>ov</w:t>
      </w:r>
      <w:r w:rsidR="00FD1C07">
        <w:rPr>
          <w:color w:val="363435"/>
          <w:sz w:val="22"/>
          <w:szCs w:val="22"/>
        </w:rPr>
        <w:t>erage,</w:t>
      </w:r>
    </w:p>
    <w:p w:rsidR="00C003AE" w:rsidRDefault="00FD1C07">
      <w:pPr>
        <w:spacing w:before="66"/>
        <w:rPr>
          <w:sz w:val="22"/>
          <w:szCs w:val="22"/>
        </w:rPr>
      </w:pPr>
      <w:r>
        <w:br w:type="column"/>
      </w:r>
      <w:r>
        <w:rPr>
          <w:color w:val="363435"/>
          <w:sz w:val="22"/>
          <w:szCs w:val="22"/>
        </w:rPr>
        <w:lastRenderedPageBreak/>
        <w:t>and thus may encourage other municipalities to opt for</w:t>
      </w:r>
    </w:p>
    <w:p w:rsidR="00C003AE" w:rsidRDefault="00FD1C07">
      <w:pPr>
        <w:spacing w:before="7"/>
        <w:rPr>
          <w:sz w:val="22"/>
          <w:szCs w:val="22"/>
        </w:rPr>
      </w:pPr>
      <w:r>
        <w:rPr>
          <w:color w:val="363435"/>
          <w:sz w:val="22"/>
          <w:szCs w:val="22"/>
        </w:rPr>
        <w:t>PSP c</w:t>
      </w:r>
      <w:r>
        <w:rPr>
          <w:color w:val="363435"/>
          <w:spacing w:val="-3"/>
          <w:sz w:val="22"/>
          <w:szCs w:val="22"/>
        </w:rPr>
        <w:t>ov</w:t>
      </w:r>
      <w:r>
        <w:rPr>
          <w:color w:val="363435"/>
          <w:sz w:val="22"/>
          <w:szCs w:val="22"/>
        </w:rPr>
        <w:t>erage</w:t>
      </w:r>
      <w:r>
        <w:rPr>
          <w:color w:val="363435"/>
          <w:sz w:val="22"/>
          <w:szCs w:val="22"/>
        </w:rPr>
        <w:t xml:space="preserve"> on a full- or part-time basis.</w:t>
      </w:r>
    </w:p>
    <w:p w:rsidR="00C003AE" w:rsidRDefault="00FD1C07">
      <w:pPr>
        <w:spacing w:before="7" w:line="246" w:lineRule="auto"/>
        <w:ind w:right="96" w:firstLine="173"/>
        <w:rPr>
          <w:sz w:val="22"/>
          <w:szCs w:val="22"/>
        </w:rPr>
      </w:pPr>
      <w:r>
        <w:rPr>
          <w:color w:val="363435"/>
          <w:sz w:val="22"/>
          <w:szCs w:val="22"/>
        </w:rPr>
        <w:t>Co</w:t>
      </w:r>
      <w:r>
        <w:rPr>
          <w:color w:val="363435"/>
          <w:spacing w:val="-9"/>
          <w:sz w:val="22"/>
          <w:szCs w:val="22"/>
        </w:rPr>
        <w:t>n</w:t>
      </w:r>
      <w:r>
        <w:rPr>
          <w:color w:val="363435"/>
          <w:spacing w:val="-3"/>
          <w:sz w:val="22"/>
          <w:szCs w:val="22"/>
        </w:rPr>
        <w:t>v</w:t>
      </w:r>
      <w:r>
        <w:rPr>
          <w:color w:val="363435"/>
          <w:sz w:val="22"/>
          <w:szCs w:val="22"/>
        </w:rPr>
        <w:t>ersel</w:t>
      </w:r>
      <w:r>
        <w:rPr>
          <w:color w:val="363435"/>
          <w:spacing w:val="-14"/>
          <w:sz w:val="22"/>
          <w:szCs w:val="22"/>
        </w:rPr>
        <w:t>y</w:t>
      </w:r>
      <w:r>
        <w:rPr>
          <w:color w:val="363435"/>
          <w:sz w:val="22"/>
          <w:szCs w:val="22"/>
        </w:rPr>
        <w:t>, this research also identified</w:t>
      </w:r>
      <w:r>
        <w:rPr>
          <w:color w:val="363435"/>
          <w:spacing w:val="-17"/>
          <w:sz w:val="22"/>
          <w:szCs w:val="22"/>
        </w:rPr>
        <w:t xml:space="preserve"> </w:t>
      </w:r>
      <w:r>
        <w:rPr>
          <w:color w:val="363435"/>
          <w:sz w:val="22"/>
          <w:szCs w:val="22"/>
        </w:rPr>
        <w:t xml:space="preserve">the </w:t>
      </w:r>
      <w:r>
        <w:rPr>
          <w:color w:val="363435"/>
          <w:spacing w:val="-4"/>
          <w:sz w:val="22"/>
          <w:szCs w:val="22"/>
        </w:rPr>
        <w:t>b</w:t>
      </w:r>
      <w:r>
        <w:rPr>
          <w:color w:val="363435"/>
          <w:sz w:val="22"/>
          <w:szCs w:val="22"/>
        </w:rPr>
        <w:t xml:space="preserve">urdens already placed on PSP in connection with its </w:t>
      </w:r>
      <w:r>
        <w:rPr>
          <w:color w:val="363435"/>
          <w:spacing w:val="-3"/>
          <w:sz w:val="22"/>
          <w:szCs w:val="22"/>
        </w:rPr>
        <w:t>e</w:t>
      </w:r>
      <w:r>
        <w:rPr>
          <w:color w:val="363435"/>
          <w:sz w:val="22"/>
          <w:szCs w:val="22"/>
        </w:rPr>
        <w:t xml:space="preserve">xisting municipal patrol responsibilities. Recognizing this, some municipalities may instead wish to maintain their </w:t>
      </w:r>
      <w:r>
        <w:rPr>
          <w:color w:val="363435"/>
          <w:spacing w:val="-5"/>
          <w:sz w:val="22"/>
          <w:szCs w:val="22"/>
        </w:rPr>
        <w:t>o</w:t>
      </w:r>
      <w:r>
        <w:rPr>
          <w:color w:val="363435"/>
          <w:sz w:val="22"/>
          <w:szCs w:val="22"/>
        </w:rPr>
        <w:t xml:space="preserve">wn </w:t>
      </w:r>
      <w:r>
        <w:rPr>
          <w:color w:val="363435"/>
          <w:sz w:val="22"/>
          <w:szCs w:val="22"/>
        </w:rPr>
        <w:t>local departments out of the concern that PSP patrol resources may already be stretched too thin and thus unable to pr</w:t>
      </w:r>
      <w:r>
        <w:rPr>
          <w:color w:val="363435"/>
          <w:spacing w:val="-3"/>
          <w:sz w:val="22"/>
          <w:szCs w:val="22"/>
        </w:rPr>
        <w:t>o</w:t>
      </w:r>
      <w:r>
        <w:rPr>
          <w:color w:val="363435"/>
          <w:sz w:val="22"/>
          <w:szCs w:val="22"/>
        </w:rPr>
        <w:t>vide the l</w:t>
      </w:r>
      <w:r>
        <w:rPr>
          <w:color w:val="363435"/>
          <w:spacing w:val="-5"/>
          <w:sz w:val="22"/>
          <w:szCs w:val="22"/>
        </w:rPr>
        <w:t>e</w:t>
      </w:r>
      <w:r>
        <w:rPr>
          <w:color w:val="363435"/>
          <w:spacing w:val="-3"/>
          <w:sz w:val="22"/>
          <w:szCs w:val="22"/>
        </w:rPr>
        <w:t>v</w:t>
      </w:r>
      <w:r>
        <w:rPr>
          <w:color w:val="363435"/>
          <w:sz w:val="22"/>
          <w:szCs w:val="22"/>
        </w:rPr>
        <w:t>el of service desired by the communit</w:t>
      </w:r>
      <w:r>
        <w:rPr>
          <w:color w:val="363435"/>
          <w:spacing w:val="-14"/>
          <w:sz w:val="22"/>
          <w:szCs w:val="22"/>
        </w:rPr>
        <w:t>y</w:t>
      </w:r>
      <w:r>
        <w:rPr>
          <w:color w:val="363435"/>
          <w:sz w:val="22"/>
          <w:szCs w:val="22"/>
        </w:rPr>
        <w:t>. During 2007-2011, at least one dozen municipalities changed their c</w:t>
      </w:r>
      <w:r>
        <w:rPr>
          <w:color w:val="363435"/>
          <w:spacing w:val="-3"/>
          <w:sz w:val="22"/>
          <w:szCs w:val="22"/>
        </w:rPr>
        <w:t>ov</w:t>
      </w:r>
      <w:r>
        <w:rPr>
          <w:color w:val="363435"/>
          <w:sz w:val="22"/>
          <w:szCs w:val="22"/>
        </w:rPr>
        <w:t xml:space="preserve">erage type more </w:t>
      </w:r>
      <w:r>
        <w:rPr>
          <w:color w:val="363435"/>
          <w:sz w:val="22"/>
          <w:szCs w:val="22"/>
        </w:rPr>
        <w:t>than once, indicating some d</w:t>
      </w:r>
      <w:r>
        <w:rPr>
          <w:color w:val="363435"/>
          <w:spacing w:val="-3"/>
          <w:sz w:val="22"/>
          <w:szCs w:val="22"/>
        </w:rPr>
        <w:t>e</w:t>
      </w:r>
      <w:r>
        <w:rPr>
          <w:color w:val="363435"/>
          <w:sz w:val="22"/>
          <w:szCs w:val="22"/>
        </w:rPr>
        <w:t>gree of dissatis</w:t>
      </w:r>
      <w:r>
        <w:rPr>
          <w:color w:val="363435"/>
          <w:spacing w:val="-2"/>
          <w:sz w:val="22"/>
          <w:szCs w:val="22"/>
        </w:rPr>
        <w:t>f</w:t>
      </w:r>
      <w:r>
        <w:rPr>
          <w:color w:val="363435"/>
          <w:sz w:val="22"/>
          <w:szCs w:val="22"/>
        </w:rPr>
        <w:t>action with pr</w:t>
      </w:r>
      <w:r>
        <w:rPr>
          <w:color w:val="363435"/>
          <w:spacing w:val="-5"/>
          <w:sz w:val="22"/>
          <w:szCs w:val="22"/>
        </w:rPr>
        <w:t>e</w:t>
      </w:r>
      <w:r>
        <w:rPr>
          <w:color w:val="363435"/>
          <w:sz w:val="22"/>
          <w:szCs w:val="22"/>
        </w:rPr>
        <w:t>vious c</w:t>
      </w:r>
      <w:r>
        <w:rPr>
          <w:color w:val="363435"/>
          <w:spacing w:val="-3"/>
          <w:sz w:val="22"/>
          <w:szCs w:val="22"/>
        </w:rPr>
        <w:t>ov</w:t>
      </w:r>
      <w:r>
        <w:rPr>
          <w:color w:val="363435"/>
          <w:sz w:val="22"/>
          <w:szCs w:val="22"/>
        </w:rPr>
        <w:t>erage l</w:t>
      </w:r>
      <w:r>
        <w:rPr>
          <w:color w:val="363435"/>
          <w:spacing w:val="-5"/>
          <w:sz w:val="22"/>
          <w:szCs w:val="22"/>
        </w:rPr>
        <w:t>e</w:t>
      </w:r>
      <w:r>
        <w:rPr>
          <w:color w:val="363435"/>
          <w:spacing w:val="-3"/>
          <w:sz w:val="22"/>
          <w:szCs w:val="22"/>
        </w:rPr>
        <w:t>v</w:t>
      </w:r>
      <w:r>
        <w:rPr>
          <w:color w:val="363435"/>
          <w:sz w:val="22"/>
          <w:szCs w:val="22"/>
        </w:rPr>
        <w:t>els or their associated costs</w:t>
      </w:r>
      <w:r>
        <w:rPr>
          <w:color w:val="363435"/>
          <w:position w:val="7"/>
          <w:sz w:val="13"/>
          <w:szCs w:val="13"/>
        </w:rPr>
        <w:t>18</w:t>
      </w:r>
      <w:r>
        <w:rPr>
          <w:color w:val="363435"/>
          <w:sz w:val="22"/>
          <w:szCs w:val="22"/>
        </w:rPr>
        <w:t>.</w:t>
      </w:r>
      <w:r>
        <w:rPr>
          <w:color w:val="363435"/>
          <w:spacing w:val="-15"/>
          <w:sz w:val="22"/>
          <w:szCs w:val="22"/>
        </w:rPr>
        <w:t xml:space="preserve"> </w:t>
      </w:r>
      <w:r>
        <w:rPr>
          <w:color w:val="363435"/>
          <w:sz w:val="22"/>
          <w:szCs w:val="22"/>
        </w:rPr>
        <w:t>A subsequent study might i</w:t>
      </w:r>
      <w:r>
        <w:rPr>
          <w:color w:val="363435"/>
          <w:spacing w:val="-9"/>
          <w:sz w:val="22"/>
          <w:szCs w:val="22"/>
        </w:rPr>
        <w:t>n</w:t>
      </w:r>
      <w:r>
        <w:rPr>
          <w:color w:val="363435"/>
          <w:spacing w:val="-3"/>
          <w:sz w:val="22"/>
          <w:szCs w:val="22"/>
        </w:rPr>
        <w:t>v</w:t>
      </w:r>
      <w:r>
        <w:rPr>
          <w:color w:val="363435"/>
          <w:sz w:val="22"/>
          <w:szCs w:val="22"/>
        </w:rPr>
        <w:t>esti</w:t>
      </w:r>
      <w:r>
        <w:rPr>
          <w:color w:val="363435"/>
          <w:spacing w:val="-1"/>
          <w:sz w:val="22"/>
          <w:szCs w:val="22"/>
        </w:rPr>
        <w:t>g</w:t>
      </w:r>
      <w:r>
        <w:rPr>
          <w:color w:val="363435"/>
          <w:sz w:val="22"/>
          <w:szCs w:val="22"/>
        </w:rPr>
        <w:t>ate a borough or t</w:t>
      </w:r>
      <w:r>
        <w:rPr>
          <w:color w:val="363435"/>
          <w:spacing w:val="-5"/>
          <w:sz w:val="22"/>
          <w:szCs w:val="22"/>
        </w:rPr>
        <w:t>o</w:t>
      </w:r>
      <w:r>
        <w:rPr>
          <w:color w:val="363435"/>
          <w:sz w:val="22"/>
          <w:szCs w:val="22"/>
        </w:rPr>
        <w:t>wn- ship</w:t>
      </w:r>
      <w:r>
        <w:rPr>
          <w:color w:val="363435"/>
          <w:spacing w:val="-12"/>
          <w:sz w:val="22"/>
          <w:szCs w:val="22"/>
        </w:rPr>
        <w:t>’</w:t>
      </w:r>
      <w:r>
        <w:rPr>
          <w:color w:val="363435"/>
          <w:sz w:val="22"/>
          <w:szCs w:val="22"/>
        </w:rPr>
        <w:t>s mot</w:t>
      </w:r>
      <w:r>
        <w:rPr>
          <w:color w:val="363435"/>
          <w:spacing w:val="-5"/>
          <w:sz w:val="22"/>
          <w:szCs w:val="22"/>
        </w:rPr>
        <w:t>iv</w:t>
      </w:r>
      <w:r>
        <w:rPr>
          <w:color w:val="363435"/>
          <w:sz w:val="22"/>
          <w:szCs w:val="22"/>
        </w:rPr>
        <w:t>ation to change c</w:t>
      </w:r>
      <w:r>
        <w:rPr>
          <w:color w:val="363435"/>
          <w:spacing w:val="-3"/>
          <w:sz w:val="22"/>
          <w:szCs w:val="22"/>
        </w:rPr>
        <w:t>ov</w:t>
      </w:r>
      <w:r>
        <w:rPr>
          <w:color w:val="363435"/>
          <w:sz w:val="22"/>
          <w:szCs w:val="22"/>
        </w:rPr>
        <w:t>erage l</w:t>
      </w:r>
      <w:r>
        <w:rPr>
          <w:color w:val="363435"/>
          <w:spacing w:val="-5"/>
          <w:sz w:val="22"/>
          <w:szCs w:val="22"/>
        </w:rPr>
        <w:t>e</w:t>
      </w:r>
      <w:r>
        <w:rPr>
          <w:color w:val="363435"/>
          <w:spacing w:val="-3"/>
          <w:sz w:val="22"/>
          <w:szCs w:val="22"/>
        </w:rPr>
        <w:t>v</w:t>
      </w:r>
      <w:r>
        <w:rPr>
          <w:color w:val="363435"/>
          <w:sz w:val="22"/>
          <w:szCs w:val="22"/>
        </w:rPr>
        <w:t>els – either increase or decrease PSP c</w:t>
      </w:r>
      <w:r>
        <w:rPr>
          <w:color w:val="363435"/>
          <w:spacing w:val="-3"/>
          <w:sz w:val="22"/>
          <w:szCs w:val="22"/>
        </w:rPr>
        <w:t>ov</w:t>
      </w:r>
      <w:r>
        <w:rPr>
          <w:color w:val="363435"/>
          <w:sz w:val="22"/>
          <w:szCs w:val="22"/>
        </w:rPr>
        <w:t xml:space="preserve">erage </w:t>
      </w:r>
      <w:r>
        <w:rPr>
          <w:color w:val="363435"/>
          <w:sz w:val="22"/>
          <w:szCs w:val="22"/>
        </w:rPr>
        <w:t>by reducing, dis- banding, creating, or reinstating local police c</w:t>
      </w:r>
      <w:r>
        <w:rPr>
          <w:color w:val="363435"/>
          <w:spacing w:val="-3"/>
          <w:sz w:val="22"/>
          <w:szCs w:val="22"/>
        </w:rPr>
        <w:t>ov</w:t>
      </w:r>
      <w:r>
        <w:rPr>
          <w:color w:val="363435"/>
          <w:sz w:val="22"/>
          <w:szCs w:val="22"/>
        </w:rPr>
        <w:t>erage.</w:t>
      </w:r>
    </w:p>
    <w:p w:rsidR="00C003AE" w:rsidRDefault="00FD1C07">
      <w:pPr>
        <w:spacing w:line="246" w:lineRule="auto"/>
        <w:ind w:right="214" w:firstLine="173"/>
        <w:jc w:val="both"/>
        <w:rPr>
          <w:sz w:val="22"/>
          <w:szCs w:val="22"/>
        </w:rPr>
      </w:pPr>
      <w:r>
        <w:rPr>
          <w:color w:val="363435"/>
          <w:sz w:val="22"/>
          <w:szCs w:val="22"/>
        </w:rPr>
        <w:t xml:space="preserve">Due to data limitations, it </w:t>
      </w:r>
      <w:r>
        <w:rPr>
          <w:color w:val="363435"/>
          <w:spacing w:val="-2"/>
          <w:sz w:val="22"/>
          <w:szCs w:val="22"/>
        </w:rPr>
        <w:t>w</w:t>
      </w:r>
      <w:r>
        <w:rPr>
          <w:color w:val="363435"/>
          <w:sz w:val="22"/>
          <w:szCs w:val="22"/>
        </w:rPr>
        <w:t>as not possible to dete</w:t>
      </w:r>
      <w:r>
        <w:rPr>
          <w:color w:val="363435"/>
          <w:spacing w:val="-4"/>
          <w:sz w:val="22"/>
          <w:szCs w:val="22"/>
        </w:rPr>
        <w:t>r</w:t>
      </w:r>
      <w:r>
        <w:rPr>
          <w:color w:val="363435"/>
          <w:sz w:val="22"/>
          <w:szCs w:val="22"/>
        </w:rPr>
        <w:t>- mine the specific</w:t>
      </w:r>
      <w:r>
        <w:rPr>
          <w:color w:val="363435"/>
          <w:spacing w:val="-14"/>
          <w:sz w:val="22"/>
          <w:szCs w:val="22"/>
        </w:rPr>
        <w:t xml:space="preserve"> </w:t>
      </w:r>
      <w:r>
        <w:rPr>
          <w:color w:val="363435"/>
          <w:sz w:val="22"/>
          <w:szCs w:val="22"/>
        </w:rPr>
        <w:t>person hours spent per municipalit</w:t>
      </w:r>
      <w:r>
        <w:rPr>
          <w:color w:val="363435"/>
          <w:spacing w:val="-14"/>
          <w:sz w:val="22"/>
          <w:szCs w:val="22"/>
        </w:rPr>
        <w:t>y</w:t>
      </w:r>
      <w:r>
        <w:rPr>
          <w:color w:val="363435"/>
          <w:sz w:val="22"/>
          <w:szCs w:val="22"/>
        </w:rPr>
        <w:t xml:space="preserve">. A mandate to track PSP trooper time </w:t>
      </w:r>
      <w:r>
        <w:rPr>
          <w:color w:val="363435"/>
          <w:spacing w:val="-3"/>
          <w:sz w:val="22"/>
          <w:szCs w:val="22"/>
        </w:rPr>
        <w:t>e</w:t>
      </w:r>
      <w:r>
        <w:rPr>
          <w:color w:val="363435"/>
          <w:sz w:val="22"/>
          <w:szCs w:val="22"/>
        </w:rPr>
        <w:t>xpenditures</w:t>
      </w:r>
    </w:p>
    <w:p w:rsidR="00C003AE" w:rsidRDefault="00FD1C07">
      <w:pPr>
        <w:spacing w:line="246" w:lineRule="auto"/>
        <w:ind w:right="84"/>
        <w:rPr>
          <w:sz w:val="22"/>
          <w:szCs w:val="22"/>
        </w:rPr>
      </w:pPr>
      <w:r>
        <w:rPr>
          <w:color w:val="363435"/>
          <w:sz w:val="22"/>
          <w:szCs w:val="22"/>
        </w:rPr>
        <w:t xml:space="preserve">per municipality </w:t>
      </w:r>
      <w:r>
        <w:rPr>
          <w:color w:val="363435"/>
          <w:spacing w:val="-2"/>
          <w:sz w:val="22"/>
          <w:szCs w:val="22"/>
        </w:rPr>
        <w:t>w</w:t>
      </w:r>
      <w:r>
        <w:rPr>
          <w:color w:val="363435"/>
          <w:sz w:val="22"/>
          <w:szCs w:val="22"/>
        </w:rPr>
        <w:t>ould</w:t>
      </w:r>
      <w:r>
        <w:rPr>
          <w:color w:val="363435"/>
          <w:sz w:val="22"/>
          <w:szCs w:val="22"/>
        </w:rPr>
        <w:t xml:space="preserve"> produce data that </w:t>
      </w:r>
      <w:r>
        <w:rPr>
          <w:color w:val="363435"/>
          <w:spacing w:val="-2"/>
          <w:sz w:val="22"/>
          <w:szCs w:val="22"/>
        </w:rPr>
        <w:t>w</w:t>
      </w:r>
      <w:r>
        <w:rPr>
          <w:color w:val="363435"/>
          <w:sz w:val="22"/>
          <w:szCs w:val="22"/>
        </w:rPr>
        <w:t>ould help inform decision-making at both the state and municipal l</w:t>
      </w:r>
      <w:r>
        <w:rPr>
          <w:color w:val="363435"/>
          <w:spacing w:val="-5"/>
          <w:sz w:val="22"/>
          <w:szCs w:val="22"/>
        </w:rPr>
        <w:t>e</w:t>
      </w:r>
      <w:r>
        <w:rPr>
          <w:color w:val="363435"/>
          <w:spacing w:val="-3"/>
          <w:sz w:val="22"/>
          <w:szCs w:val="22"/>
        </w:rPr>
        <w:t>v</w:t>
      </w:r>
      <w:r>
        <w:rPr>
          <w:color w:val="363435"/>
          <w:sz w:val="22"/>
          <w:szCs w:val="22"/>
        </w:rPr>
        <w:t>els.</w:t>
      </w:r>
    </w:p>
    <w:p w:rsidR="00C003AE" w:rsidRDefault="00FD1C07">
      <w:pPr>
        <w:spacing w:line="246" w:lineRule="auto"/>
        <w:ind w:right="76" w:firstLine="173"/>
        <w:rPr>
          <w:sz w:val="22"/>
          <w:szCs w:val="22"/>
        </w:rPr>
      </w:pPr>
      <w:r>
        <w:rPr>
          <w:color w:val="363435"/>
          <w:sz w:val="22"/>
          <w:szCs w:val="22"/>
        </w:rPr>
        <w:t>These results o</w:t>
      </w:r>
      <w:r>
        <w:rPr>
          <w:color w:val="363435"/>
          <w:spacing w:val="-5"/>
          <w:sz w:val="22"/>
          <w:szCs w:val="22"/>
        </w:rPr>
        <w:t>f</w:t>
      </w:r>
      <w:r>
        <w:rPr>
          <w:color w:val="363435"/>
          <w:sz w:val="22"/>
          <w:szCs w:val="22"/>
        </w:rPr>
        <w:t xml:space="preserve">fer </w:t>
      </w:r>
      <w:r>
        <w:rPr>
          <w:color w:val="363435"/>
          <w:spacing w:val="-5"/>
          <w:sz w:val="22"/>
          <w:szCs w:val="22"/>
        </w:rPr>
        <w:t>e</w:t>
      </w:r>
      <w:r>
        <w:rPr>
          <w:color w:val="363435"/>
          <w:sz w:val="22"/>
          <w:szCs w:val="22"/>
        </w:rPr>
        <w:t xml:space="preserve">vidence for </w:t>
      </w:r>
      <w:r>
        <w:rPr>
          <w:color w:val="363435"/>
          <w:spacing w:val="-5"/>
          <w:sz w:val="22"/>
          <w:szCs w:val="22"/>
        </w:rPr>
        <w:t>v</w:t>
      </w:r>
      <w:r>
        <w:rPr>
          <w:color w:val="363435"/>
          <w:sz w:val="22"/>
          <w:szCs w:val="22"/>
        </w:rPr>
        <w:t>arious strat</w:t>
      </w:r>
      <w:r>
        <w:rPr>
          <w:color w:val="363435"/>
          <w:spacing w:val="-3"/>
          <w:sz w:val="22"/>
          <w:szCs w:val="22"/>
        </w:rPr>
        <w:t>e</w:t>
      </w:r>
      <w:r>
        <w:rPr>
          <w:color w:val="363435"/>
          <w:sz w:val="22"/>
          <w:szCs w:val="22"/>
        </w:rPr>
        <w:t>gies for meeting the l</w:t>
      </w:r>
      <w:r>
        <w:rPr>
          <w:color w:val="363435"/>
          <w:spacing w:val="-3"/>
          <w:sz w:val="22"/>
          <w:szCs w:val="22"/>
        </w:rPr>
        <w:t>a</w:t>
      </w:r>
      <w:r>
        <w:rPr>
          <w:color w:val="363435"/>
          <w:sz w:val="22"/>
          <w:szCs w:val="22"/>
        </w:rPr>
        <w:t>w enforcement needs of municipalities, both rural and urban.</w:t>
      </w:r>
      <w:r>
        <w:rPr>
          <w:color w:val="363435"/>
          <w:spacing w:val="-4"/>
          <w:sz w:val="22"/>
          <w:szCs w:val="22"/>
        </w:rPr>
        <w:t xml:space="preserve"> </w:t>
      </w:r>
      <w:r>
        <w:rPr>
          <w:color w:val="363435"/>
          <w:sz w:val="22"/>
          <w:szCs w:val="22"/>
        </w:rPr>
        <w:t>The findings</w:t>
      </w:r>
      <w:r>
        <w:rPr>
          <w:color w:val="363435"/>
          <w:spacing w:val="-14"/>
          <w:sz w:val="22"/>
          <w:szCs w:val="22"/>
        </w:rPr>
        <w:t xml:space="preserve"> </w:t>
      </w:r>
      <w:r>
        <w:rPr>
          <w:color w:val="363435"/>
          <w:sz w:val="22"/>
          <w:szCs w:val="22"/>
        </w:rPr>
        <w:t>can also inform PSP</w:t>
      </w:r>
      <w:r>
        <w:rPr>
          <w:color w:val="363435"/>
          <w:sz w:val="22"/>
          <w:szCs w:val="22"/>
        </w:rPr>
        <w:t xml:space="preserve"> planning e</w:t>
      </w:r>
      <w:r>
        <w:rPr>
          <w:color w:val="363435"/>
          <w:spacing w:val="-5"/>
          <w:sz w:val="22"/>
          <w:szCs w:val="22"/>
        </w:rPr>
        <w:t>f</w:t>
      </w:r>
      <w:r>
        <w:rPr>
          <w:color w:val="363435"/>
          <w:sz w:val="22"/>
          <w:szCs w:val="22"/>
        </w:rPr>
        <w:t>forts r</w:t>
      </w:r>
      <w:r>
        <w:rPr>
          <w:color w:val="363435"/>
          <w:spacing w:val="-3"/>
          <w:sz w:val="22"/>
          <w:szCs w:val="22"/>
        </w:rPr>
        <w:t>e</w:t>
      </w:r>
      <w:r>
        <w:rPr>
          <w:color w:val="363435"/>
          <w:spacing w:val="-1"/>
          <w:sz w:val="22"/>
          <w:szCs w:val="22"/>
        </w:rPr>
        <w:t>g</w:t>
      </w:r>
      <w:r>
        <w:rPr>
          <w:color w:val="363435"/>
          <w:sz w:val="22"/>
          <w:szCs w:val="22"/>
        </w:rPr>
        <w:t>arding stat</w:t>
      </w:r>
      <w:r>
        <w:rPr>
          <w:color w:val="363435"/>
          <w:spacing w:val="-5"/>
          <w:sz w:val="22"/>
          <w:szCs w:val="22"/>
        </w:rPr>
        <w:t>e</w:t>
      </w:r>
      <w:r>
        <w:rPr>
          <w:color w:val="363435"/>
          <w:sz w:val="22"/>
          <w:szCs w:val="22"/>
        </w:rPr>
        <w:t>wide force distri</w:t>
      </w:r>
      <w:r>
        <w:rPr>
          <w:color w:val="363435"/>
          <w:spacing w:val="-4"/>
          <w:sz w:val="22"/>
          <w:szCs w:val="22"/>
        </w:rPr>
        <w:t>b</w:t>
      </w:r>
      <w:r>
        <w:rPr>
          <w:color w:val="363435"/>
          <w:sz w:val="22"/>
          <w:szCs w:val="22"/>
        </w:rPr>
        <w:t>ution, and aid in determining whether the current staffing</w:t>
      </w:r>
      <w:r>
        <w:rPr>
          <w:color w:val="363435"/>
          <w:spacing w:val="-13"/>
          <w:sz w:val="22"/>
          <w:szCs w:val="22"/>
        </w:rPr>
        <w:t xml:space="preserve"> </w:t>
      </w:r>
      <w:r>
        <w:rPr>
          <w:color w:val="363435"/>
          <w:sz w:val="22"/>
          <w:szCs w:val="22"/>
        </w:rPr>
        <w:t>al- location formula is adequately serving PSP and its mu- nicipal constituents (in terms of both official</w:t>
      </w:r>
      <w:r>
        <w:rPr>
          <w:color w:val="363435"/>
          <w:spacing w:val="-13"/>
          <w:sz w:val="22"/>
          <w:szCs w:val="22"/>
        </w:rPr>
        <w:t xml:space="preserve"> </w:t>
      </w:r>
      <w:r>
        <w:rPr>
          <w:color w:val="363435"/>
          <w:sz w:val="22"/>
          <w:szCs w:val="22"/>
        </w:rPr>
        <w:t>and unof- ficial</w:t>
      </w:r>
      <w:r>
        <w:rPr>
          <w:color w:val="363435"/>
          <w:spacing w:val="-14"/>
          <w:sz w:val="22"/>
          <w:szCs w:val="22"/>
        </w:rPr>
        <w:t xml:space="preserve"> </w:t>
      </w:r>
      <w:r>
        <w:rPr>
          <w:color w:val="363435"/>
          <w:sz w:val="22"/>
          <w:szCs w:val="22"/>
        </w:rPr>
        <w:t>c</w:t>
      </w:r>
      <w:r>
        <w:rPr>
          <w:color w:val="363435"/>
          <w:spacing w:val="-3"/>
          <w:sz w:val="22"/>
          <w:szCs w:val="22"/>
        </w:rPr>
        <w:t>ov</w:t>
      </w:r>
      <w:r>
        <w:rPr>
          <w:color w:val="363435"/>
          <w:sz w:val="22"/>
          <w:szCs w:val="22"/>
        </w:rPr>
        <w:t xml:space="preserve">erage types). PSP </w:t>
      </w:r>
      <w:r>
        <w:rPr>
          <w:color w:val="363435"/>
          <w:sz w:val="22"/>
          <w:szCs w:val="22"/>
        </w:rPr>
        <w:t>pr</w:t>
      </w:r>
      <w:r>
        <w:rPr>
          <w:color w:val="363435"/>
          <w:spacing w:val="-3"/>
          <w:sz w:val="22"/>
          <w:szCs w:val="22"/>
        </w:rPr>
        <w:t>o</w:t>
      </w:r>
      <w:r>
        <w:rPr>
          <w:color w:val="363435"/>
          <w:sz w:val="22"/>
          <w:szCs w:val="22"/>
        </w:rPr>
        <w:t xml:space="preserve">vides </w:t>
      </w:r>
      <w:r>
        <w:rPr>
          <w:color w:val="363435"/>
          <w:spacing w:val="-3"/>
          <w:sz w:val="22"/>
          <w:szCs w:val="22"/>
        </w:rPr>
        <w:t>e</w:t>
      </w:r>
      <w:r>
        <w:rPr>
          <w:color w:val="363435"/>
          <w:sz w:val="22"/>
          <w:szCs w:val="22"/>
        </w:rPr>
        <w:t>xtens</w:t>
      </w:r>
      <w:r>
        <w:rPr>
          <w:color w:val="363435"/>
          <w:spacing w:val="-5"/>
          <w:sz w:val="22"/>
          <w:szCs w:val="22"/>
        </w:rPr>
        <w:t>i</w:t>
      </w:r>
      <w:r>
        <w:rPr>
          <w:color w:val="363435"/>
          <w:spacing w:val="-3"/>
          <w:sz w:val="22"/>
          <w:szCs w:val="22"/>
        </w:rPr>
        <w:t>v</w:t>
      </w:r>
      <w:r>
        <w:rPr>
          <w:color w:val="363435"/>
          <w:sz w:val="22"/>
          <w:szCs w:val="22"/>
        </w:rPr>
        <w:t>e c</w:t>
      </w:r>
      <w:r>
        <w:rPr>
          <w:color w:val="363435"/>
          <w:spacing w:val="-3"/>
          <w:sz w:val="22"/>
          <w:szCs w:val="22"/>
        </w:rPr>
        <w:t>ov</w:t>
      </w:r>
      <w:r>
        <w:rPr>
          <w:color w:val="363435"/>
          <w:sz w:val="22"/>
          <w:szCs w:val="22"/>
        </w:rPr>
        <w:t>erage and support yet rece</w:t>
      </w:r>
      <w:r>
        <w:rPr>
          <w:color w:val="363435"/>
          <w:spacing w:val="-5"/>
          <w:sz w:val="22"/>
          <w:szCs w:val="22"/>
        </w:rPr>
        <w:t>i</w:t>
      </w:r>
      <w:r>
        <w:rPr>
          <w:color w:val="363435"/>
          <w:spacing w:val="-3"/>
          <w:sz w:val="22"/>
          <w:szCs w:val="22"/>
        </w:rPr>
        <w:t>v</w:t>
      </w:r>
      <w:r>
        <w:rPr>
          <w:color w:val="363435"/>
          <w:sz w:val="22"/>
          <w:szCs w:val="22"/>
        </w:rPr>
        <w:t>es no direct reim</w:t>
      </w:r>
      <w:r>
        <w:rPr>
          <w:color w:val="363435"/>
          <w:spacing w:val="-4"/>
          <w:sz w:val="22"/>
          <w:szCs w:val="22"/>
        </w:rPr>
        <w:t>b</w:t>
      </w:r>
      <w:r>
        <w:rPr>
          <w:color w:val="363435"/>
          <w:sz w:val="22"/>
          <w:szCs w:val="22"/>
        </w:rPr>
        <w:t>ursement for</w:t>
      </w:r>
    </w:p>
    <w:p w:rsidR="00C003AE" w:rsidRDefault="00FD1C07">
      <w:pPr>
        <w:spacing w:line="246" w:lineRule="auto"/>
        <w:ind w:right="155"/>
        <w:rPr>
          <w:sz w:val="22"/>
          <w:szCs w:val="22"/>
        </w:rPr>
        <w:sectPr w:rsidR="00C003AE">
          <w:pgSz w:w="12240" w:h="15840"/>
          <w:pgMar w:top="980" w:right="1020" w:bottom="280" w:left="940" w:header="0" w:footer="884" w:gutter="0"/>
          <w:cols w:num="2" w:space="720" w:equalWidth="0">
            <w:col w:w="5064" w:space="224"/>
            <w:col w:w="4992"/>
          </w:cols>
        </w:sectPr>
      </w:pPr>
      <w:r>
        <w:rPr>
          <w:color w:val="363435"/>
          <w:sz w:val="22"/>
          <w:szCs w:val="22"/>
        </w:rPr>
        <w:t>its services.</w:t>
      </w:r>
      <w:r>
        <w:rPr>
          <w:color w:val="363435"/>
          <w:spacing w:val="-4"/>
          <w:sz w:val="22"/>
          <w:szCs w:val="22"/>
        </w:rPr>
        <w:t xml:space="preserve"> </w:t>
      </w:r>
      <w:r>
        <w:rPr>
          <w:color w:val="363435"/>
          <w:sz w:val="22"/>
          <w:szCs w:val="22"/>
        </w:rPr>
        <w:t>Thus, the results of this report can be used to inform poli</w:t>
      </w:r>
      <w:r>
        <w:rPr>
          <w:color w:val="363435"/>
          <w:spacing w:val="-3"/>
          <w:sz w:val="22"/>
          <w:szCs w:val="22"/>
        </w:rPr>
        <w:t>c</w:t>
      </w:r>
      <w:r>
        <w:rPr>
          <w:color w:val="363435"/>
          <w:sz w:val="22"/>
          <w:szCs w:val="22"/>
        </w:rPr>
        <w:t>yma</w:t>
      </w:r>
      <w:r>
        <w:rPr>
          <w:color w:val="363435"/>
          <w:spacing w:val="-2"/>
          <w:sz w:val="22"/>
          <w:szCs w:val="22"/>
        </w:rPr>
        <w:t>k</w:t>
      </w:r>
      <w:r>
        <w:rPr>
          <w:color w:val="363435"/>
          <w:sz w:val="22"/>
          <w:szCs w:val="22"/>
        </w:rPr>
        <w:t>ers concerning the future of PSP c</w:t>
      </w:r>
      <w:r>
        <w:rPr>
          <w:color w:val="363435"/>
          <w:spacing w:val="-3"/>
          <w:sz w:val="22"/>
          <w:szCs w:val="22"/>
        </w:rPr>
        <w:t>ov</w:t>
      </w:r>
      <w:r>
        <w:rPr>
          <w:color w:val="363435"/>
          <w:sz w:val="22"/>
          <w:szCs w:val="22"/>
        </w:rPr>
        <w:t>erage of, and service pr</w:t>
      </w:r>
      <w:r>
        <w:rPr>
          <w:color w:val="363435"/>
          <w:spacing w:val="-3"/>
          <w:sz w:val="22"/>
          <w:szCs w:val="22"/>
        </w:rPr>
        <w:t>o</w:t>
      </w:r>
      <w:r>
        <w:rPr>
          <w:color w:val="363435"/>
          <w:sz w:val="22"/>
          <w:szCs w:val="22"/>
        </w:rPr>
        <w:t>vision to, m</w:t>
      </w:r>
      <w:r>
        <w:rPr>
          <w:color w:val="363435"/>
          <w:sz w:val="22"/>
          <w:szCs w:val="22"/>
        </w:rPr>
        <w:t>unicipalities.</w:t>
      </w:r>
    </w:p>
    <w:p w:rsidR="00C003AE" w:rsidRDefault="00C003AE">
      <w:pPr>
        <w:spacing w:line="200" w:lineRule="exact"/>
      </w:pPr>
    </w:p>
    <w:p w:rsidR="00C003AE" w:rsidRDefault="00C003AE">
      <w:pPr>
        <w:spacing w:line="200" w:lineRule="exact"/>
      </w:pPr>
    </w:p>
    <w:p w:rsidR="00C003AE" w:rsidRDefault="00C003AE">
      <w:pPr>
        <w:spacing w:before="9" w:line="260" w:lineRule="exact"/>
        <w:rPr>
          <w:sz w:val="26"/>
          <w:szCs w:val="26"/>
        </w:rPr>
      </w:pPr>
    </w:p>
    <w:p w:rsidR="00C003AE" w:rsidRDefault="00FD1C07">
      <w:pPr>
        <w:spacing w:before="39"/>
        <w:ind w:left="140"/>
        <w:rPr>
          <w:sz w:val="16"/>
          <w:szCs w:val="16"/>
        </w:rPr>
      </w:pPr>
      <w:r>
        <w:rPr>
          <w:color w:val="363435"/>
          <w:sz w:val="16"/>
          <w:szCs w:val="16"/>
        </w:rPr>
        <w:t>17.</w:t>
      </w:r>
      <w:r>
        <w:rPr>
          <w:color w:val="363435"/>
          <w:spacing w:val="-9"/>
          <w:sz w:val="16"/>
          <w:szCs w:val="16"/>
        </w:rPr>
        <w:t xml:space="preserve"> </w:t>
      </w:r>
      <w:r>
        <w:rPr>
          <w:color w:val="363435"/>
          <w:sz w:val="16"/>
          <w:szCs w:val="16"/>
        </w:rPr>
        <w:t xml:space="preserve">Although it </w:t>
      </w:r>
      <w:r>
        <w:rPr>
          <w:color w:val="363435"/>
          <w:spacing w:val="-2"/>
          <w:sz w:val="16"/>
          <w:szCs w:val="16"/>
        </w:rPr>
        <w:t>w</w:t>
      </w:r>
      <w:r>
        <w:rPr>
          <w:color w:val="363435"/>
          <w:sz w:val="16"/>
          <w:szCs w:val="16"/>
        </w:rPr>
        <w:t>ould require additional appropriations, municipalities can rec</w:t>
      </w:r>
      <w:r>
        <w:rPr>
          <w:color w:val="363435"/>
          <w:spacing w:val="-2"/>
          <w:sz w:val="16"/>
          <w:szCs w:val="16"/>
        </w:rPr>
        <w:t>ov</w:t>
      </w:r>
      <w:r>
        <w:rPr>
          <w:color w:val="363435"/>
          <w:sz w:val="16"/>
          <w:szCs w:val="16"/>
        </w:rPr>
        <w:t>er these losses by assigning the duties to a code enforcement office</w:t>
      </w:r>
      <w:r>
        <w:rPr>
          <w:color w:val="363435"/>
          <w:spacing w:val="-9"/>
          <w:sz w:val="16"/>
          <w:szCs w:val="16"/>
        </w:rPr>
        <w:t>r</w:t>
      </w:r>
      <w:r>
        <w:rPr>
          <w:color w:val="363435"/>
          <w:sz w:val="16"/>
          <w:szCs w:val="16"/>
        </w:rPr>
        <w:t>.</w:t>
      </w:r>
    </w:p>
    <w:p w:rsidR="00C003AE" w:rsidRDefault="00FD1C07">
      <w:pPr>
        <w:spacing w:before="16"/>
        <w:ind w:left="140"/>
        <w:rPr>
          <w:sz w:val="16"/>
          <w:szCs w:val="16"/>
        </w:rPr>
        <w:sectPr w:rsidR="00C003AE">
          <w:type w:val="continuous"/>
          <w:pgSz w:w="12240" w:h="15840"/>
          <w:pgMar w:top="1480" w:right="1020" w:bottom="280" w:left="940" w:header="720" w:footer="720" w:gutter="0"/>
          <w:cols w:space="720"/>
        </w:sectPr>
      </w:pPr>
      <w:r>
        <w:rPr>
          <w:color w:val="363435"/>
          <w:sz w:val="16"/>
          <w:szCs w:val="16"/>
        </w:rPr>
        <w:t>18.</w:t>
      </w:r>
      <w:r>
        <w:rPr>
          <w:color w:val="363435"/>
          <w:spacing w:val="-9"/>
          <w:sz w:val="16"/>
          <w:szCs w:val="16"/>
        </w:rPr>
        <w:t xml:space="preserve"> </w:t>
      </w:r>
      <w:r>
        <w:rPr>
          <w:color w:val="363435"/>
          <w:sz w:val="16"/>
          <w:szCs w:val="16"/>
        </w:rPr>
        <w:t>According to the list pr</w:t>
      </w:r>
      <w:r>
        <w:rPr>
          <w:color w:val="363435"/>
          <w:spacing w:val="-2"/>
          <w:sz w:val="16"/>
          <w:szCs w:val="16"/>
        </w:rPr>
        <w:t>o</w:t>
      </w:r>
      <w:r>
        <w:rPr>
          <w:color w:val="363435"/>
          <w:sz w:val="16"/>
          <w:szCs w:val="16"/>
        </w:rPr>
        <w:t>vided by PSP; not all c</w:t>
      </w:r>
      <w:r>
        <w:rPr>
          <w:color w:val="363435"/>
          <w:spacing w:val="-2"/>
          <w:sz w:val="16"/>
          <w:szCs w:val="16"/>
        </w:rPr>
        <w:t>ov</w:t>
      </w:r>
      <w:r>
        <w:rPr>
          <w:color w:val="363435"/>
          <w:sz w:val="16"/>
          <w:szCs w:val="16"/>
        </w:rPr>
        <w:t xml:space="preserve">erage changes were </w:t>
      </w:r>
      <w:r>
        <w:rPr>
          <w:color w:val="363435"/>
          <w:sz w:val="16"/>
          <w:szCs w:val="16"/>
        </w:rPr>
        <w:t>reported to/included in the list.</w:t>
      </w:r>
    </w:p>
    <w:p w:rsidR="00C003AE" w:rsidRDefault="00FD1C07">
      <w:pPr>
        <w:spacing w:before="61"/>
        <w:ind w:left="100"/>
        <w:rPr>
          <w:rFonts w:ascii="Arial" w:eastAsia="Arial" w:hAnsi="Arial" w:cs="Arial"/>
          <w:sz w:val="24"/>
          <w:szCs w:val="24"/>
        </w:rPr>
      </w:pPr>
      <w:r>
        <w:rPr>
          <w:rFonts w:ascii="Arial" w:eastAsia="Arial" w:hAnsi="Arial" w:cs="Arial"/>
          <w:color w:val="363435"/>
          <w:sz w:val="24"/>
          <w:szCs w:val="24"/>
        </w:rPr>
        <w:lastRenderedPageBreak/>
        <w:t>Re</w:t>
      </w:r>
      <w:r>
        <w:rPr>
          <w:rFonts w:ascii="Arial" w:eastAsia="Arial" w:hAnsi="Arial" w:cs="Arial"/>
          <w:color w:val="363435"/>
          <w:spacing w:val="-7"/>
          <w:sz w:val="24"/>
          <w:szCs w:val="24"/>
        </w:rPr>
        <w:t>f</w:t>
      </w:r>
      <w:r>
        <w:rPr>
          <w:rFonts w:ascii="Arial" w:eastAsia="Arial" w:hAnsi="Arial" w:cs="Arial"/>
          <w:color w:val="363435"/>
          <w:sz w:val="24"/>
          <w:szCs w:val="24"/>
        </w:rPr>
        <w:t>erences</w:t>
      </w:r>
    </w:p>
    <w:p w:rsidR="00C003AE" w:rsidRDefault="00FD1C07">
      <w:pPr>
        <w:spacing w:before="2" w:line="250" w:lineRule="auto"/>
        <w:ind w:left="100" w:right="21"/>
      </w:pPr>
      <w:r>
        <w:rPr>
          <w:color w:val="363435"/>
        </w:rPr>
        <w:t>All</w:t>
      </w:r>
      <w:r>
        <w:rPr>
          <w:color w:val="363435"/>
          <w:spacing w:val="-3"/>
        </w:rPr>
        <w:t>e</w:t>
      </w:r>
      <w:r>
        <w:rPr>
          <w:color w:val="363435"/>
        </w:rPr>
        <w:t>ghe</w:t>
      </w:r>
      <w:r>
        <w:rPr>
          <w:color w:val="363435"/>
          <w:spacing w:val="-3"/>
        </w:rPr>
        <w:t>n</w:t>
      </w:r>
      <w:r>
        <w:rPr>
          <w:color w:val="363435"/>
        </w:rPr>
        <w:t>y County Police. (2011) County Police. Retri</w:t>
      </w:r>
      <w:r>
        <w:rPr>
          <w:color w:val="363435"/>
          <w:spacing w:val="-5"/>
        </w:rPr>
        <w:t>e</w:t>
      </w:r>
      <w:r>
        <w:rPr>
          <w:color w:val="363435"/>
          <w:spacing w:val="-3"/>
        </w:rPr>
        <w:t>v</w:t>
      </w:r>
      <w:r>
        <w:rPr>
          <w:color w:val="363435"/>
        </w:rPr>
        <w:t>ed</w:t>
      </w:r>
      <w:hyperlink r:id="rId22">
        <w:r>
          <w:rPr>
            <w:color w:val="363435"/>
          </w:rPr>
          <w:t xml:space="preserve"> from http://ww</w:t>
        </w:r>
        <w:r>
          <w:rPr>
            <w:color w:val="363435"/>
            <w:spacing w:val="-13"/>
          </w:rPr>
          <w:t>w</w:t>
        </w:r>
        <w:r>
          <w:rPr>
            <w:color w:val="363435"/>
          </w:rPr>
          <w:t>.all</w:t>
        </w:r>
        <w:r>
          <w:rPr>
            <w:color w:val="363435"/>
            <w:spacing w:val="-3"/>
          </w:rPr>
          <w:t>e</w:t>
        </w:r>
        <w:r>
          <w:rPr>
            <w:color w:val="363435"/>
          </w:rPr>
          <w:t>ghe</w:t>
        </w:r>
        <w:r>
          <w:rPr>
            <w:color w:val="363435"/>
            <w:spacing w:val="-3"/>
          </w:rPr>
          <w:t>n</w:t>
        </w:r>
        <w:r>
          <w:rPr>
            <w:color w:val="363435"/>
          </w:rPr>
          <w:t>ycount</w:t>
        </w:r>
        <w:r>
          <w:rPr>
            <w:color w:val="363435"/>
            <w:spacing w:val="-13"/>
          </w:rPr>
          <w:t>y</w:t>
        </w:r>
        <w:r>
          <w:rPr>
            <w:color w:val="363435"/>
          </w:rPr>
          <w:t>.us/Police/ind</w:t>
        </w:r>
        <w:r>
          <w:rPr>
            <w:color w:val="363435"/>
            <w:spacing w:val="-3"/>
          </w:rPr>
          <w:t>e</w:t>
        </w:r>
        <w:r>
          <w:rPr>
            <w:color w:val="363435"/>
          </w:rPr>
          <w:t>x.aspx.</w:t>
        </w:r>
      </w:hyperlink>
      <w:r>
        <w:rPr>
          <w:color w:val="363435"/>
        </w:rPr>
        <w:t xml:space="preserve"> Andren, K. (2010) “Budget Cuts </w:t>
      </w:r>
      <w:r>
        <w:rPr>
          <w:color w:val="363435"/>
        </w:rPr>
        <w:t>Delay State Police</w:t>
      </w:r>
      <w:r>
        <w:rPr>
          <w:color w:val="363435"/>
          <w:spacing w:val="-4"/>
        </w:rPr>
        <w:t xml:space="preserve"> </w:t>
      </w:r>
      <w:r>
        <w:rPr>
          <w:color w:val="363435"/>
          <w:spacing w:val="-7"/>
        </w:rPr>
        <w:t>T</w:t>
      </w:r>
      <w:r>
        <w:rPr>
          <w:color w:val="363435"/>
        </w:rPr>
        <w:t>rain- ing in Pennsyl</w:t>
      </w:r>
      <w:r>
        <w:rPr>
          <w:color w:val="363435"/>
          <w:spacing w:val="-5"/>
        </w:rPr>
        <w:t>v</w:t>
      </w:r>
      <w:r>
        <w:rPr>
          <w:color w:val="363435"/>
        </w:rPr>
        <w:t>ania</w:t>
      </w:r>
      <w:r>
        <w:rPr>
          <w:color w:val="363435"/>
          <w:spacing w:val="-14"/>
        </w:rPr>
        <w:t>.</w:t>
      </w:r>
      <w:r>
        <w:rPr>
          <w:color w:val="363435"/>
        </w:rPr>
        <w:t>”</w:t>
      </w:r>
      <w:r>
        <w:rPr>
          <w:color w:val="363435"/>
          <w:spacing w:val="-11"/>
        </w:rPr>
        <w:t xml:space="preserve"> </w:t>
      </w:r>
      <w:r>
        <w:rPr>
          <w:color w:val="363435"/>
        </w:rPr>
        <w:t>August 9, 2010.</w:t>
      </w:r>
      <w:r>
        <w:rPr>
          <w:color w:val="363435"/>
          <w:spacing w:val="-4"/>
        </w:rPr>
        <w:t xml:space="preserve"> </w:t>
      </w:r>
      <w:r>
        <w:rPr>
          <w:color w:val="363435"/>
        </w:rPr>
        <w:t xml:space="preserve">The </w:t>
      </w:r>
      <w:r>
        <w:rPr>
          <w:color w:val="363435"/>
          <w:spacing w:val="-3"/>
        </w:rPr>
        <w:t>P</w:t>
      </w:r>
      <w:r>
        <w:rPr>
          <w:color w:val="363435"/>
        </w:rPr>
        <w:t>atriot-N</w:t>
      </w:r>
      <w:r>
        <w:rPr>
          <w:color w:val="363435"/>
          <w:spacing w:val="-5"/>
        </w:rPr>
        <w:t>e</w:t>
      </w:r>
      <w:r>
        <w:rPr>
          <w:color w:val="363435"/>
        </w:rPr>
        <w:t>ws. Retri</w:t>
      </w:r>
      <w:r>
        <w:rPr>
          <w:color w:val="363435"/>
          <w:spacing w:val="-5"/>
        </w:rPr>
        <w:t>e</w:t>
      </w:r>
      <w:r>
        <w:rPr>
          <w:color w:val="363435"/>
          <w:spacing w:val="-3"/>
        </w:rPr>
        <w:t>v</w:t>
      </w:r>
      <w:hyperlink r:id="rId23">
        <w:r>
          <w:rPr>
            <w:color w:val="363435"/>
          </w:rPr>
          <w:t>ed from http://ww</w:t>
        </w:r>
        <w:r>
          <w:rPr>
            <w:color w:val="363435"/>
            <w:spacing w:val="-13"/>
          </w:rPr>
          <w:t>w</w:t>
        </w:r>
        <w:r>
          <w:rPr>
            <w:color w:val="363435"/>
          </w:rPr>
          <w:t>.pennl</w:t>
        </w:r>
        <w:r>
          <w:rPr>
            <w:color w:val="363435"/>
            <w:spacing w:val="-5"/>
          </w:rPr>
          <w:t>i</w:t>
        </w:r>
        <w:r>
          <w:rPr>
            <w:color w:val="363435"/>
            <w:spacing w:val="-3"/>
          </w:rPr>
          <w:t>v</w:t>
        </w:r>
        <w:r>
          <w:rPr>
            <w:color w:val="363435"/>
          </w:rPr>
          <w:t>e.com/n</w:t>
        </w:r>
        <w:r>
          <w:rPr>
            <w:color w:val="363435"/>
            <w:spacing w:val="-5"/>
          </w:rPr>
          <w:t>e</w:t>
        </w:r>
        <w:r>
          <w:rPr>
            <w:color w:val="363435"/>
          </w:rPr>
          <w:t>ws/patriotn</w:t>
        </w:r>
        <w:r>
          <w:rPr>
            <w:color w:val="363435"/>
            <w:spacing w:val="-5"/>
          </w:rPr>
          <w:t>e</w:t>
        </w:r>
        <w:r>
          <w:rPr>
            <w:color w:val="363435"/>
          </w:rPr>
          <w:t>ws/</w:t>
        </w:r>
      </w:hyperlink>
      <w:r>
        <w:rPr>
          <w:color w:val="363435"/>
        </w:rPr>
        <w:t xml:space="preserve"> ind</w:t>
      </w:r>
      <w:r>
        <w:rPr>
          <w:color w:val="363435"/>
          <w:spacing w:val="-3"/>
        </w:rPr>
        <w:t>e</w:t>
      </w:r>
      <w:r>
        <w:rPr>
          <w:color w:val="363435"/>
        </w:rPr>
        <w:t>x.ssf?/base/n</w:t>
      </w:r>
      <w:r>
        <w:rPr>
          <w:color w:val="363435"/>
          <w:spacing w:val="-5"/>
        </w:rPr>
        <w:t>e</w:t>
      </w:r>
      <w:r>
        <w:rPr>
          <w:color w:val="363435"/>
        </w:rPr>
        <w:t xml:space="preserve">ws/1281309010179230.xml&amp;coll=1. </w:t>
      </w:r>
      <w:r>
        <w:rPr>
          <w:color w:val="363435"/>
        </w:rPr>
        <w:t>Brozana,</w:t>
      </w:r>
      <w:r>
        <w:rPr>
          <w:color w:val="363435"/>
          <w:spacing w:val="-11"/>
        </w:rPr>
        <w:t xml:space="preserve"> </w:t>
      </w:r>
      <w:r>
        <w:rPr>
          <w:color w:val="363435"/>
        </w:rPr>
        <w:t>A. L. (2010) “Locals</w:t>
      </w:r>
      <w:r>
        <w:rPr>
          <w:color w:val="363435"/>
          <w:spacing w:val="-11"/>
        </w:rPr>
        <w:t xml:space="preserve"> </w:t>
      </w:r>
      <w:r>
        <w:rPr>
          <w:color w:val="363435"/>
        </w:rPr>
        <w:t>Attend Police</w:t>
      </w:r>
      <w:r>
        <w:rPr>
          <w:color w:val="363435"/>
          <w:spacing w:val="-11"/>
        </w:rPr>
        <w:t xml:space="preserve"> </w:t>
      </w:r>
      <w:r>
        <w:rPr>
          <w:color w:val="363435"/>
        </w:rPr>
        <w:t>Academ</w:t>
      </w:r>
      <w:r>
        <w:rPr>
          <w:color w:val="363435"/>
          <w:spacing w:val="-13"/>
        </w:rPr>
        <w:t>y</w:t>
      </w:r>
      <w:r>
        <w:rPr>
          <w:color w:val="363435"/>
          <w:spacing w:val="-14"/>
        </w:rPr>
        <w:t>.</w:t>
      </w:r>
      <w:r>
        <w:rPr>
          <w:color w:val="363435"/>
        </w:rPr>
        <w:t>” September 23, 2010. Republican Herald. Retri</w:t>
      </w:r>
      <w:r>
        <w:rPr>
          <w:color w:val="363435"/>
          <w:spacing w:val="-5"/>
        </w:rPr>
        <w:t>e</w:t>
      </w:r>
      <w:r>
        <w:rPr>
          <w:color w:val="363435"/>
          <w:spacing w:val="-3"/>
        </w:rPr>
        <w:t>v</w:t>
      </w:r>
      <w:r>
        <w:rPr>
          <w:color w:val="363435"/>
        </w:rPr>
        <w:t>ed from</w:t>
      </w:r>
    </w:p>
    <w:p w:rsidR="00C003AE" w:rsidRDefault="00FD1C07">
      <w:pPr>
        <w:spacing w:line="250" w:lineRule="auto"/>
        <w:ind w:left="190" w:right="-7"/>
      </w:pPr>
      <w:hyperlink r:id="rId24">
        <w:r>
          <w:rPr>
            <w:color w:val="363435"/>
          </w:rPr>
          <w:t>http://republicanherald.com/n</w:t>
        </w:r>
        <w:r>
          <w:rPr>
            <w:color w:val="363435"/>
            <w:spacing w:val="-5"/>
          </w:rPr>
          <w:t>e</w:t>
        </w:r>
        <w:r>
          <w:rPr>
            <w:color w:val="363435"/>
          </w:rPr>
          <w:t>ws/locals-attend-police-acad-</w:t>
        </w:r>
      </w:hyperlink>
      <w:r>
        <w:rPr>
          <w:color w:val="363435"/>
        </w:rPr>
        <w:t xml:space="preserve"> emy-1.102</w:t>
      </w:r>
      <w:r>
        <w:rPr>
          <w:color w:val="363435"/>
        </w:rPr>
        <w:t>6399.</w:t>
      </w:r>
    </w:p>
    <w:p w:rsidR="00C003AE" w:rsidRDefault="00FD1C07">
      <w:pPr>
        <w:spacing w:line="250" w:lineRule="auto"/>
        <w:ind w:left="190" w:right="43" w:hanging="90"/>
      </w:pPr>
      <w:r>
        <w:rPr>
          <w:color w:val="363435"/>
        </w:rPr>
        <w:t>Coate, D. and R.</w:t>
      </w:r>
      <w:r>
        <w:rPr>
          <w:color w:val="363435"/>
          <w:spacing w:val="-6"/>
        </w:rPr>
        <w:t xml:space="preserve"> </w:t>
      </w:r>
      <w:r>
        <w:rPr>
          <w:color w:val="363435"/>
          <w:spacing w:val="-18"/>
        </w:rPr>
        <w:t>W</w:t>
      </w:r>
      <w:r>
        <w:rPr>
          <w:color w:val="363435"/>
        </w:rPr>
        <w:t>. Schweste</w:t>
      </w:r>
      <w:r>
        <w:rPr>
          <w:color w:val="363435"/>
          <w:spacing w:val="-11"/>
        </w:rPr>
        <w:t>r</w:t>
      </w:r>
      <w:r>
        <w:rPr>
          <w:color w:val="363435"/>
        </w:rPr>
        <w:t>. (2009) “Use of State Police Services for Local Policing:</w:t>
      </w:r>
      <w:r>
        <w:rPr>
          <w:color w:val="363435"/>
          <w:spacing w:val="-4"/>
        </w:rPr>
        <w:t xml:space="preserve"> </w:t>
      </w:r>
      <w:r>
        <w:rPr>
          <w:color w:val="363435"/>
        </w:rPr>
        <w:t>The Case of N</w:t>
      </w:r>
      <w:r>
        <w:rPr>
          <w:color w:val="363435"/>
          <w:spacing w:val="-5"/>
        </w:rPr>
        <w:t>e</w:t>
      </w:r>
      <w:r>
        <w:rPr>
          <w:color w:val="363435"/>
        </w:rPr>
        <w:t>w Jers</w:t>
      </w:r>
      <w:r>
        <w:rPr>
          <w:color w:val="363435"/>
          <w:spacing w:val="-3"/>
        </w:rPr>
        <w:t>e</w:t>
      </w:r>
      <w:r>
        <w:rPr>
          <w:color w:val="363435"/>
          <w:spacing w:val="-13"/>
        </w:rPr>
        <w:t>y</w:t>
      </w:r>
      <w:r>
        <w:rPr>
          <w:color w:val="363435"/>
          <w:spacing w:val="-14"/>
        </w:rPr>
        <w:t>.</w:t>
      </w:r>
      <w:r>
        <w:rPr>
          <w:color w:val="363435"/>
        </w:rPr>
        <w:t>” Pub- lic Budgeting and Finance, 29(3), 97-109.</w:t>
      </w:r>
    </w:p>
    <w:p w:rsidR="00C003AE" w:rsidRDefault="00FD1C07">
      <w:pPr>
        <w:ind w:left="100"/>
      </w:pPr>
      <w:r>
        <w:rPr>
          <w:color w:val="363435"/>
        </w:rPr>
        <w:t>G</w:t>
      </w:r>
      <w:r>
        <w:rPr>
          <w:color w:val="363435"/>
          <w:spacing w:val="-3"/>
        </w:rPr>
        <w:t>ov</w:t>
      </w:r>
      <w:r>
        <w:rPr>
          <w:color w:val="363435"/>
        </w:rPr>
        <w:t>ernor</w:t>
      </w:r>
      <w:r>
        <w:rPr>
          <w:color w:val="363435"/>
          <w:spacing w:val="-11"/>
        </w:rPr>
        <w:t>’</w:t>
      </w:r>
      <w:r>
        <w:rPr>
          <w:color w:val="363435"/>
        </w:rPr>
        <w:t>s Budget Office.</w:t>
      </w:r>
      <w:r>
        <w:rPr>
          <w:color w:val="363435"/>
          <w:spacing w:val="-11"/>
        </w:rPr>
        <w:t xml:space="preserve"> </w:t>
      </w:r>
      <w:r>
        <w:rPr>
          <w:color w:val="363435"/>
        </w:rPr>
        <w:t xml:space="preserve">(2011) </w:t>
      </w:r>
      <w:r>
        <w:rPr>
          <w:color w:val="363435"/>
          <w:spacing w:val="-3"/>
        </w:rPr>
        <w:t>P</w:t>
      </w:r>
      <w:r>
        <w:rPr>
          <w:color w:val="363435"/>
        </w:rPr>
        <w:t>ast Budgets 2010-11 to</w:t>
      </w:r>
    </w:p>
    <w:p w:rsidR="00C003AE" w:rsidRDefault="00FD1C07">
      <w:pPr>
        <w:spacing w:before="10"/>
        <w:ind w:left="190"/>
      </w:pPr>
      <w:r>
        <w:rPr>
          <w:color w:val="363435"/>
        </w:rPr>
        <w:t>2006-07. Retri</w:t>
      </w:r>
      <w:r>
        <w:rPr>
          <w:color w:val="363435"/>
          <w:spacing w:val="-5"/>
        </w:rPr>
        <w:t>e</w:t>
      </w:r>
      <w:r>
        <w:rPr>
          <w:color w:val="363435"/>
          <w:spacing w:val="-3"/>
        </w:rPr>
        <w:t>v</w:t>
      </w:r>
      <w:hyperlink r:id="rId25">
        <w:r>
          <w:rPr>
            <w:color w:val="363435"/>
          </w:rPr>
          <w:t>ed from http://ww</w:t>
        </w:r>
        <w:r>
          <w:rPr>
            <w:color w:val="363435"/>
            <w:spacing w:val="-13"/>
          </w:rPr>
          <w:t>w</w:t>
        </w:r>
        <w:r>
          <w:rPr>
            <w:color w:val="363435"/>
          </w:rPr>
          <w:t>.g</w:t>
        </w:r>
        <w:r>
          <w:rPr>
            <w:color w:val="363435"/>
            <w:spacing w:val="-3"/>
          </w:rPr>
          <w:t>ov</w:t>
        </w:r>
        <w:r>
          <w:rPr>
            <w:color w:val="363435"/>
          </w:rPr>
          <w:t>erno</w:t>
        </w:r>
        <w:r>
          <w:rPr>
            <w:color w:val="363435"/>
            <w:spacing w:val="-11"/>
          </w:rPr>
          <w:t>r</w:t>
        </w:r>
        <w:r>
          <w:rPr>
            <w:color w:val="363435"/>
          </w:rPr>
          <w:t>.state.pa.us/</w:t>
        </w:r>
      </w:hyperlink>
    </w:p>
    <w:p w:rsidR="00C003AE" w:rsidRDefault="00FD1C07">
      <w:pPr>
        <w:spacing w:before="10"/>
        <w:ind w:left="190"/>
      </w:pPr>
      <w:r>
        <w:rPr>
          <w:color w:val="363435"/>
        </w:rPr>
        <w:t>portal/ser</w:t>
      </w:r>
      <w:r>
        <w:rPr>
          <w:color w:val="363435"/>
          <w:spacing w:val="-3"/>
        </w:rPr>
        <w:t>v</w:t>
      </w:r>
      <w:r>
        <w:rPr>
          <w:color w:val="363435"/>
        </w:rPr>
        <w:t>e</w:t>
      </w:r>
      <w:r>
        <w:rPr>
          <w:color w:val="363435"/>
          <w:spacing w:val="-11"/>
        </w:rPr>
        <w:t>r</w:t>
      </w:r>
      <w:r>
        <w:rPr>
          <w:color w:val="363435"/>
        </w:rPr>
        <w:t>.pt/community/past_</w:t>
      </w:r>
      <w:r>
        <w:rPr>
          <w:color w:val="363435"/>
          <w:spacing w:val="-4"/>
        </w:rPr>
        <w:t>b</w:t>
      </w:r>
      <w:r>
        <w:rPr>
          <w:color w:val="363435"/>
        </w:rPr>
        <w:t>udgets/4571.</w:t>
      </w:r>
    </w:p>
    <w:p w:rsidR="00C003AE" w:rsidRDefault="00FD1C07">
      <w:pPr>
        <w:spacing w:before="10" w:line="250" w:lineRule="auto"/>
        <w:ind w:left="190" w:right="80" w:hanging="90"/>
      </w:pPr>
      <w:r>
        <w:rPr>
          <w:color w:val="363435"/>
        </w:rPr>
        <w:t>G</w:t>
      </w:r>
      <w:r>
        <w:rPr>
          <w:color w:val="363435"/>
          <w:spacing w:val="-3"/>
        </w:rPr>
        <w:t>ov</w:t>
      </w:r>
      <w:r>
        <w:rPr>
          <w:color w:val="363435"/>
        </w:rPr>
        <w:t>ernor</w:t>
      </w:r>
      <w:r>
        <w:rPr>
          <w:color w:val="363435"/>
          <w:spacing w:val="-11"/>
        </w:rPr>
        <w:t>’</w:t>
      </w:r>
      <w:r>
        <w:rPr>
          <w:color w:val="363435"/>
        </w:rPr>
        <w:t>s E</w:t>
      </w:r>
      <w:r>
        <w:rPr>
          <w:color w:val="363435"/>
          <w:spacing w:val="-3"/>
        </w:rPr>
        <w:t>x</w:t>
      </w:r>
      <w:r>
        <w:rPr>
          <w:color w:val="363435"/>
        </w:rPr>
        <w:t>ecut</w:t>
      </w:r>
      <w:r>
        <w:rPr>
          <w:color w:val="363435"/>
          <w:spacing w:val="-5"/>
        </w:rPr>
        <w:t>i</w:t>
      </w:r>
      <w:r>
        <w:rPr>
          <w:color w:val="363435"/>
          <w:spacing w:val="-3"/>
        </w:rPr>
        <w:t>v</w:t>
      </w:r>
      <w:r>
        <w:rPr>
          <w:color w:val="363435"/>
        </w:rPr>
        <w:t>e Budget. (2011) “State Police</w:t>
      </w:r>
      <w:r>
        <w:rPr>
          <w:color w:val="363435"/>
          <w:spacing w:val="-14"/>
        </w:rPr>
        <w:t>.</w:t>
      </w:r>
      <w:r>
        <w:rPr>
          <w:color w:val="363435"/>
        </w:rPr>
        <w:t>” G</w:t>
      </w:r>
      <w:r>
        <w:rPr>
          <w:color w:val="363435"/>
          <w:spacing w:val="-3"/>
        </w:rPr>
        <w:t>ov</w:t>
      </w:r>
      <w:r>
        <w:rPr>
          <w:color w:val="363435"/>
        </w:rPr>
        <w:t>e</w:t>
      </w:r>
      <w:r>
        <w:rPr>
          <w:color w:val="363435"/>
          <w:spacing w:val="-4"/>
        </w:rPr>
        <w:t>r</w:t>
      </w:r>
      <w:r>
        <w:rPr>
          <w:color w:val="363435"/>
        </w:rPr>
        <w:t>- nor</w:t>
      </w:r>
      <w:r>
        <w:rPr>
          <w:color w:val="363435"/>
          <w:spacing w:val="-11"/>
        </w:rPr>
        <w:t>’</w:t>
      </w:r>
      <w:r>
        <w:rPr>
          <w:color w:val="363435"/>
        </w:rPr>
        <w:t>s E</w:t>
      </w:r>
      <w:r>
        <w:rPr>
          <w:color w:val="363435"/>
          <w:spacing w:val="-3"/>
        </w:rPr>
        <w:t>x</w:t>
      </w:r>
      <w:r>
        <w:rPr>
          <w:color w:val="363435"/>
        </w:rPr>
        <w:t>ecut</w:t>
      </w:r>
      <w:r>
        <w:rPr>
          <w:color w:val="363435"/>
          <w:spacing w:val="-5"/>
        </w:rPr>
        <w:t>i</w:t>
      </w:r>
      <w:r>
        <w:rPr>
          <w:color w:val="363435"/>
          <w:spacing w:val="-3"/>
        </w:rPr>
        <w:t>v</w:t>
      </w:r>
      <w:r>
        <w:rPr>
          <w:color w:val="363435"/>
        </w:rPr>
        <w:t>e Budget, 2011-2012. Section E40.1. Re- tri</w:t>
      </w:r>
      <w:r>
        <w:rPr>
          <w:color w:val="363435"/>
          <w:spacing w:val="-5"/>
        </w:rPr>
        <w:t>e</w:t>
      </w:r>
      <w:r>
        <w:rPr>
          <w:color w:val="363435"/>
          <w:spacing w:val="-3"/>
        </w:rPr>
        <w:t>v</w:t>
      </w:r>
      <w:hyperlink r:id="rId26">
        <w:r>
          <w:rPr>
            <w:color w:val="363435"/>
          </w:rPr>
          <w:t>ed from http://ww</w:t>
        </w:r>
        <w:r>
          <w:rPr>
            <w:color w:val="363435"/>
            <w:spacing w:val="-13"/>
          </w:rPr>
          <w:t>w</w:t>
        </w:r>
        <w:r>
          <w:rPr>
            <w:color w:val="363435"/>
          </w:rPr>
          <w:t>.portal.state.pa.us/portal/ser</w:t>
        </w:r>
        <w:r>
          <w:rPr>
            <w:color w:val="363435"/>
            <w:spacing w:val="-3"/>
          </w:rPr>
          <w:t>v</w:t>
        </w:r>
        <w:r>
          <w:rPr>
            <w:color w:val="363435"/>
          </w:rPr>
          <w:t>e</w:t>
        </w:r>
        <w:r>
          <w:rPr>
            <w:color w:val="363435"/>
            <w:spacing w:val="-11"/>
          </w:rPr>
          <w:t>r</w:t>
        </w:r>
        <w:r>
          <w:rPr>
            <w:color w:val="363435"/>
          </w:rPr>
          <w:t>.pt/</w:t>
        </w:r>
      </w:hyperlink>
      <w:r>
        <w:rPr>
          <w:color w:val="363435"/>
        </w:rPr>
        <w:t xml:space="preserve"> document/1049028/2011-12_</w:t>
      </w:r>
      <w:r>
        <w:rPr>
          <w:color w:val="363435"/>
          <w:spacing w:val="-4"/>
        </w:rPr>
        <w:t>b</w:t>
      </w:r>
      <w:r>
        <w:rPr>
          <w:color w:val="363435"/>
        </w:rPr>
        <w:t>udget_document_pdf.</w:t>
      </w:r>
    </w:p>
    <w:p w:rsidR="00C003AE" w:rsidRDefault="00FD1C07">
      <w:pPr>
        <w:spacing w:line="250" w:lineRule="auto"/>
        <w:ind w:left="190" w:right="214" w:hanging="90"/>
      </w:pPr>
      <w:r>
        <w:rPr>
          <w:color w:val="363435"/>
        </w:rPr>
        <w:t>Luhb</w:t>
      </w:r>
      <w:r>
        <w:rPr>
          <w:color w:val="363435"/>
          <w:spacing w:val="-13"/>
        </w:rPr>
        <w:t>y</w:t>
      </w:r>
      <w:r>
        <w:rPr>
          <w:color w:val="363435"/>
        </w:rPr>
        <w:t>,</w:t>
      </w:r>
      <w:r>
        <w:rPr>
          <w:color w:val="363435"/>
          <w:spacing w:val="-4"/>
        </w:rPr>
        <w:t xml:space="preserve"> </w:t>
      </w:r>
      <w:r>
        <w:rPr>
          <w:color w:val="363435"/>
          <w:spacing w:val="-15"/>
        </w:rPr>
        <w:t>T</w:t>
      </w:r>
      <w:r>
        <w:rPr>
          <w:color w:val="363435"/>
        </w:rPr>
        <w:t>. (2010) “City Budget Cuts Mean F</w:t>
      </w:r>
      <w:r>
        <w:rPr>
          <w:color w:val="363435"/>
          <w:spacing w:val="-5"/>
        </w:rPr>
        <w:t>e</w:t>
      </w:r>
      <w:r>
        <w:rPr>
          <w:color w:val="363435"/>
        </w:rPr>
        <w:t>wer Cops On the Beat</w:t>
      </w:r>
      <w:r>
        <w:rPr>
          <w:color w:val="363435"/>
          <w:spacing w:val="-14"/>
        </w:rPr>
        <w:t>.</w:t>
      </w:r>
      <w:r>
        <w:rPr>
          <w:color w:val="363435"/>
        </w:rPr>
        <w:t>” May 26, 2010. CNN Mon</w:t>
      </w:r>
      <w:r>
        <w:rPr>
          <w:color w:val="363435"/>
          <w:spacing w:val="-3"/>
        </w:rPr>
        <w:t>e</w:t>
      </w:r>
      <w:r>
        <w:rPr>
          <w:color w:val="363435"/>
          <w:spacing w:val="-13"/>
        </w:rPr>
        <w:t>y</w:t>
      </w:r>
      <w:r>
        <w:rPr>
          <w:color w:val="363435"/>
        </w:rPr>
        <w:t>. Retri</w:t>
      </w:r>
      <w:r>
        <w:rPr>
          <w:color w:val="363435"/>
          <w:spacing w:val="-5"/>
        </w:rPr>
        <w:t>e</w:t>
      </w:r>
      <w:r>
        <w:rPr>
          <w:color w:val="363435"/>
          <w:spacing w:val="-3"/>
        </w:rPr>
        <w:t>v</w:t>
      </w:r>
      <w:r>
        <w:rPr>
          <w:color w:val="363435"/>
        </w:rPr>
        <w:t>ed from</w:t>
      </w:r>
      <w:hyperlink r:id="rId27">
        <w:r>
          <w:rPr>
            <w:color w:val="363435"/>
          </w:rPr>
          <w:t xml:space="preserve"> http://mon</w:t>
        </w:r>
        <w:r>
          <w:rPr>
            <w:color w:val="363435"/>
            <w:spacing w:val="-3"/>
          </w:rPr>
          <w:t>e</w:t>
        </w:r>
        <w:r>
          <w:rPr>
            <w:color w:val="363435"/>
            <w:spacing w:val="-13"/>
          </w:rPr>
          <w:t>y</w:t>
        </w:r>
        <w:r>
          <w:rPr>
            <w:color w:val="363435"/>
          </w:rPr>
          <w:t>.cnn.com/2010/05/26/n</w:t>
        </w:r>
        <w:r>
          <w:rPr>
            <w:color w:val="363435"/>
            <w:spacing w:val="-5"/>
          </w:rPr>
          <w:t>e</w:t>
        </w:r>
        <w:r>
          <w:rPr>
            <w:color w:val="363435"/>
          </w:rPr>
          <w:t>ws/economy/cops_</w:t>
        </w:r>
      </w:hyperlink>
      <w:r>
        <w:rPr>
          <w:color w:val="363435"/>
        </w:rPr>
        <w:t xml:space="preserve"> state_</w:t>
      </w:r>
      <w:r>
        <w:rPr>
          <w:color w:val="363435"/>
          <w:spacing w:val="-4"/>
        </w:rPr>
        <w:t>b</w:t>
      </w:r>
      <w:r>
        <w:rPr>
          <w:color w:val="363435"/>
        </w:rPr>
        <w:t>udget_cuts/ind</w:t>
      </w:r>
      <w:r>
        <w:rPr>
          <w:color w:val="363435"/>
          <w:spacing w:val="-3"/>
        </w:rPr>
        <w:t>e</w:t>
      </w:r>
      <w:r>
        <w:rPr>
          <w:color w:val="363435"/>
        </w:rPr>
        <w:t>x.htm.</w:t>
      </w:r>
    </w:p>
    <w:p w:rsidR="00C003AE" w:rsidRDefault="00FD1C07">
      <w:pPr>
        <w:spacing w:line="250" w:lineRule="auto"/>
        <w:ind w:left="190" w:right="131" w:hanging="90"/>
      </w:pPr>
      <w:r>
        <w:rPr>
          <w:color w:val="363435"/>
        </w:rPr>
        <w:t>Mc</w:t>
      </w:r>
      <w:r>
        <w:rPr>
          <w:color w:val="363435"/>
          <w:spacing w:val="-3"/>
        </w:rPr>
        <w:t>F</w:t>
      </w:r>
      <w:r>
        <w:rPr>
          <w:color w:val="363435"/>
        </w:rPr>
        <w:t>arland, C. (2010) “Research Brief on</w:t>
      </w:r>
      <w:r>
        <w:rPr>
          <w:color w:val="363435"/>
          <w:spacing w:val="-11"/>
        </w:rPr>
        <w:t xml:space="preserve"> </w:t>
      </w:r>
      <w:r>
        <w:rPr>
          <w:color w:val="363435"/>
        </w:rPr>
        <w:t>America</w:t>
      </w:r>
      <w:r>
        <w:rPr>
          <w:color w:val="363435"/>
          <w:spacing w:val="-11"/>
        </w:rPr>
        <w:t>’</w:t>
      </w:r>
      <w:r>
        <w:rPr>
          <w:color w:val="363435"/>
        </w:rPr>
        <w:t>s Cities: State of</w:t>
      </w:r>
      <w:r>
        <w:rPr>
          <w:color w:val="363435"/>
          <w:spacing w:val="-11"/>
        </w:rPr>
        <w:t xml:space="preserve"> </w:t>
      </w:r>
      <w:r>
        <w:rPr>
          <w:color w:val="363435"/>
        </w:rPr>
        <w:t>America</w:t>
      </w:r>
      <w:r>
        <w:rPr>
          <w:color w:val="363435"/>
          <w:spacing w:val="-11"/>
        </w:rPr>
        <w:t>’</w:t>
      </w:r>
      <w:r>
        <w:rPr>
          <w:color w:val="363435"/>
        </w:rPr>
        <w:t>s Cities Sur</w:t>
      </w:r>
      <w:r>
        <w:rPr>
          <w:color w:val="363435"/>
          <w:spacing w:val="-3"/>
        </w:rPr>
        <w:t>ve</w:t>
      </w:r>
      <w:r>
        <w:rPr>
          <w:color w:val="363435"/>
        </w:rPr>
        <w:t>y on Jobs and the Econ- om</w:t>
      </w:r>
      <w:r>
        <w:rPr>
          <w:color w:val="363435"/>
          <w:spacing w:val="-13"/>
        </w:rPr>
        <w:t>y</w:t>
      </w:r>
      <w:r>
        <w:rPr>
          <w:color w:val="363435"/>
          <w:spacing w:val="-14"/>
        </w:rPr>
        <w:t>.</w:t>
      </w:r>
      <w:r>
        <w:rPr>
          <w:color w:val="363435"/>
        </w:rPr>
        <w:t>” National League of Cities. Retri</w:t>
      </w:r>
      <w:r>
        <w:rPr>
          <w:color w:val="363435"/>
          <w:spacing w:val="-5"/>
        </w:rPr>
        <w:t>e</w:t>
      </w:r>
      <w:r>
        <w:rPr>
          <w:color w:val="363435"/>
          <w:spacing w:val="-3"/>
        </w:rPr>
        <w:t>v</w:t>
      </w:r>
      <w:r>
        <w:rPr>
          <w:color w:val="363435"/>
        </w:rPr>
        <w:t>ed from: http://</w:t>
      </w:r>
      <w:hyperlink r:id="rId28">
        <w:r>
          <w:rPr>
            <w:color w:val="363435"/>
          </w:rPr>
          <w:t xml:space="preserve"> ww</w:t>
        </w:r>
        <w:r>
          <w:rPr>
            <w:color w:val="363435"/>
            <w:spacing w:val="-13"/>
          </w:rPr>
          <w:t>w</w:t>
        </w:r>
        <w:r>
          <w:rPr>
            <w:color w:val="363435"/>
          </w:rPr>
          <w:t>.nlc.o</w:t>
        </w:r>
        <w:r>
          <w:rPr>
            <w:color w:val="363435"/>
            <w:spacing w:val="-4"/>
          </w:rPr>
          <w:t>r</w:t>
        </w:r>
        <w:r>
          <w:rPr>
            <w:color w:val="363435"/>
          </w:rPr>
          <w:t>g/File%20Library/Find%20City%20Solutions/</w:t>
        </w:r>
      </w:hyperlink>
      <w:r>
        <w:rPr>
          <w:color w:val="363435"/>
        </w:rPr>
        <w:t xml:space="preserve"> Research%20Inn</w:t>
      </w:r>
      <w:r>
        <w:rPr>
          <w:color w:val="363435"/>
          <w:spacing w:val="-3"/>
        </w:rPr>
        <w:t>o</w:t>
      </w:r>
      <w:r>
        <w:rPr>
          <w:color w:val="363435"/>
          <w:spacing w:val="-5"/>
        </w:rPr>
        <w:t>v</w:t>
      </w:r>
      <w:r>
        <w:rPr>
          <w:color w:val="363435"/>
        </w:rPr>
        <w:t>ation/Economic D</w:t>
      </w:r>
      <w:r>
        <w:rPr>
          <w:color w:val="363435"/>
          <w:spacing w:val="-5"/>
        </w:rPr>
        <w:t>e</w:t>
      </w:r>
      <w:r>
        <w:rPr>
          <w:color w:val="363435"/>
          <w:spacing w:val="-3"/>
        </w:rPr>
        <w:t>v</w:t>
      </w:r>
      <w:r>
        <w:rPr>
          <w:color w:val="363435"/>
        </w:rPr>
        <w:t>elopment/state-of- americas-cities-sur</w:t>
      </w:r>
      <w:r>
        <w:rPr>
          <w:color w:val="363435"/>
          <w:spacing w:val="-3"/>
        </w:rPr>
        <w:t>ve</w:t>
      </w:r>
      <w:r>
        <w:rPr>
          <w:color w:val="363435"/>
        </w:rPr>
        <w:t>y-jobs-economy-rpt-may10.pdf.</w:t>
      </w:r>
    </w:p>
    <w:p w:rsidR="00C003AE" w:rsidRDefault="00FD1C07">
      <w:pPr>
        <w:spacing w:line="250" w:lineRule="auto"/>
        <w:ind w:left="100" w:right="-34"/>
      </w:pPr>
      <w:r>
        <w:rPr>
          <w:color w:val="363435"/>
          <w:spacing w:val="-3"/>
        </w:rPr>
        <w:t>P</w:t>
      </w:r>
      <w:r>
        <w:rPr>
          <w:color w:val="363435"/>
        </w:rPr>
        <w:t>atriot-N</w:t>
      </w:r>
      <w:r>
        <w:rPr>
          <w:color w:val="363435"/>
          <w:spacing w:val="-5"/>
        </w:rPr>
        <w:t>e</w:t>
      </w:r>
      <w:r>
        <w:rPr>
          <w:color w:val="363435"/>
        </w:rPr>
        <w:t>ws Editorial Board. (2010) “State Police are O</w:t>
      </w:r>
      <w:r>
        <w:rPr>
          <w:color w:val="363435"/>
          <w:spacing w:val="-3"/>
        </w:rPr>
        <w:t>v</w:t>
      </w:r>
      <w:r>
        <w:rPr>
          <w:color w:val="363435"/>
        </w:rPr>
        <w:t>er</w:t>
      </w:r>
      <w:r>
        <w:rPr>
          <w:color w:val="363435"/>
          <w:spacing w:val="-4"/>
        </w:rPr>
        <w:t>b</w:t>
      </w:r>
      <w:r>
        <w:rPr>
          <w:color w:val="363435"/>
        </w:rPr>
        <w:t>urdened, Underfunded</w:t>
      </w:r>
      <w:r>
        <w:rPr>
          <w:color w:val="363435"/>
          <w:spacing w:val="-14"/>
        </w:rPr>
        <w:t>.</w:t>
      </w:r>
      <w:r>
        <w:rPr>
          <w:color w:val="363435"/>
        </w:rPr>
        <w:t>”</w:t>
      </w:r>
      <w:r>
        <w:rPr>
          <w:color w:val="363435"/>
          <w:spacing w:val="-11"/>
        </w:rPr>
        <w:t xml:space="preserve"> </w:t>
      </w:r>
      <w:r>
        <w:rPr>
          <w:color w:val="363435"/>
        </w:rPr>
        <w:t>August 15, 2011.</w:t>
      </w:r>
      <w:r>
        <w:rPr>
          <w:color w:val="363435"/>
          <w:spacing w:val="-4"/>
        </w:rPr>
        <w:t xml:space="preserve"> </w:t>
      </w:r>
      <w:r>
        <w:rPr>
          <w:color w:val="363435"/>
        </w:rPr>
        <w:t xml:space="preserve">The </w:t>
      </w:r>
      <w:r>
        <w:rPr>
          <w:color w:val="363435"/>
          <w:spacing w:val="-3"/>
        </w:rPr>
        <w:t>P</w:t>
      </w:r>
      <w:r>
        <w:rPr>
          <w:color w:val="363435"/>
        </w:rPr>
        <w:t>atriot- N</w:t>
      </w:r>
      <w:r>
        <w:rPr>
          <w:color w:val="363435"/>
          <w:spacing w:val="-5"/>
        </w:rPr>
        <w:t>e</w:t>
      </w:r>
      <w:r>
        <w:rPr>
          <w:color w:val="363435"/>
        </w:rPr>
        <w:t>ws. Retri</w:t>
      </w:r>
      <w:r>
        <w:rPr>
          <w:color w:val="363435"/>
          <w:spacing w:val="-5"/>
        </w:rPr>
        <w:t>e</w:t>
      </w:r>
      <w:r>
        <w:rPr>
          <w:color w:val="363435"/>
          <w:spacing w:val="-3"/>
        </w:rPr>
        <w:t>v</w:t>
      </w:r>
      <w:hyperlink r:id="rId29">
        <w:r>
          <w:rPr>
            <w:color w:val="363435"/>
          </w:rPr>
          <w:t xml:space="preserve">ed </w:t>
        </w:r>
        <w:r>
          <w:rPr>
            <w:color w:val="363435"/>
          </w:rPr>
          <w:t>from: http://ww</w:t>
        </w:r>
        <w:r>
          <w:rPr>
            <w:color w:val="363435"/>
            <w:spacing w:val="-13"/>
          </w:rPr>
          <w:t>w</w:t>
        </w:r>
        <w:r>
          <w:rPr>
            <w:color w:val="363435"/>
          </w:rPr>
          <w:t>.pennl</w:t>
        </w:r>
        <w:r>
          <w:rPr>
            <w:color w:val="363435"/>
            <w:spacing w:val="-5"/>
          </w:rPr>
          <w:t>i</w:t>
        </w:r>
        <w:r>
          <w:rPr>
            <w:color w:val="363435"/>
            <w:spacing w:val="-3"/>
          </w:rPr>
          <w:t>v</w:t>
        </w:r>
        <w:r>
          <w:rPr>
            <w:color w:val="363435"/>
          </w:rPr>
          <w:t>e.com/editorials/</w:t>
        </w:r>
      </w:hyperlink>
      <w:r>
        <w:rPr>
          <w:color w:val="363435"/>
        </w:rPr>
        <w:t xml:space="preserve"> ind</w:t>
      </w:r>
      <w:r>
        <w:rPr>
          <w:color w:val="363435"/>
          <w:spacing w:val="-3"/>
        </w:rPr>
        <w:t>e</w:t>
      </w:r>
      <w:r>
        <w:rPr>
          <w:color w:val="363435"/>
        </w:rPr>
        <w:t>x.ssf/2010/08/state_police_</w:t>
      </w:r>
      <w:r>
        <w:rPr>
          <w:color w:val="363435"/>
          <w:spacing w:val="-2"/>
        </w:rPr>
        <w:t>w</w:t>
      </w:r>
      <w:r>
        <w:rPr>
          <w:color w:val="363435"/>
        </w:rPr>
        <w:t>oes_commonwealth.html. Pennsyl</w:t>
      </w:r>
      <w:r>
        <w:rPr>
          <w:color w:val="363435"/>
          <w:spacing w:val="-5"/>
        </w:rPr>
        <w:t>v</w:t>
      </w:r>
      <w:r>
        <w:rPr>
          <w:color w:val="363435"/>
        </w:rPr>
        <w:t>ania Department of Community and Economic D</w:t>
      </w:r>
      <w:r>
        <w:rPr>
          <w:color w:val="363435"/>
          <w:spacing w:val="-5"/>
        </w:rPr>
        <w:t>e</w:t>
      </w:r>
      <w:r>
        <w:rPr>
          <w:color w:val="363435"/>
          <w:spacing w:val="-3"/>
        </w:rPr>
        <w:t>v</w:t>
      </w:r>
      <w:r>
        <w:rPr>
          <w:color w:val="363435"/>
        </w:rPr>
        <w:t>elopment. (2011) R</w:t>
      </w:r>
      <w:r>
        <w:rPr>
          <w:color w:val="363435"/>
          <w:spacing w:val="-3"/>
        </w:rPr>
        <w:t>e</w:t>
      </w:r>
      <w:r>
        <w:rPr>
          <w:color w:val="363435"/>
        </w:rPr>
        <w:t xml:space="preserve">gional Police Services in Pennsyl- </w:t>
      </w:r>
      <w:r>
        <w:rPr>
          <w:color w:val="363435"/>
          <w:spacing w:val="-5"/>
        </w:rPr>
        <w:t>v</w:t>
      </w:r>
      <w:r>
        <w:rPr>
          <w:color w:val="363435"/>
        </w:rPr>
        <w:t>ania:</w:t>
      </w:r>
      <w:r>
        <w:rPr>
          <w:color w:val="363435"/>
          <w:spacing w:val="-11"/>
        </w:rPr>
        <w:t xml:space="preserve"> </w:t>
      </w:r>
      <w:r>
        <w:rPr>
          <w:color w:val="363435"/>
        </w:rPr>
        <w:t>A Manual for Local G</w:t>
      </w:r>
      <w:r>
        <w:rPr>
          <w:color w:val="363435"/>
          <w:spacing w:val="-3"/>
        </w:rPr>
        <w:t>ov</w:t>
      </w:r>
      <w:r>
        <w:rPr>
          <w:color w:val="363435"/>
        </w:rPr>
        <w:t>ernment Officials</w:t>
      </w:r>
      <w:r>
        <w:rPr>
          <w:color w:val="363435"/>
          <w:spacing w:val="-14"/>
        </w:rPr>
        <w:t xml:space="preserve"> </w:t>
      </w:r>
      <w:r>
        <w:rPr>
          <w:color w:val="363435"/>
        </w:rPr>
        <w:t>(10</w:t>
      </w:r>
      <w:r>
        <w:rPr>
          <w:color w:val="363435"/>
          <w:position w:val="7"/>
          <w:sz w:val="11"/>
          <w:szCs w:val="11"/>
        </w:rPr>
        <w:t>th</w:t>
      </w:r>
      <w:r>
        <w:rPr>
          <w:color w:val="363435"/>
          <w:position w:val="7"/>
          <w:sz w:val="11"/>
          <w:szCs w:val="11"/>
        </w:rPr>
        <w:t xml:space="preserve">  </w:t>
      </w:r>
      <w:r>
        <w:rPr>
          <w:color w:val="363435"/>
        </w:rPr>
        <w:t>Ed.). Harris</w:t>
      </w:r>
      <w:r>
        <w:rPr>
          <w:color w:val="363435"/>
          <w:spacing w:val="-4"/>
        </w:rPr>
        <w:t>b</w:t>
      </w:r>
      <w:r>
        <w:rPr>
          <w:color w:val="363435"/>
        </w:rPr>
        <w:t>u</w:t>
      </w:r>
      <w:r>
        <w:rPr>
          <w:color w:val="363435"/>
          <w:spacing w:val="-4"/>
        </w:rPr>
        <w:t>r</w:t>
      </w:r>
      <w:r>
        <w:rPr>
          <w:color w:val="363435"/>
        </w:rPr>
        <w:t xml:space="preserve">g, </w:t>
      </w:r>
      <w:r>
        <w:rPr>
          <w:color w:val="363435"/>
          <w:spacing w:val="-18"/>
        </w:rPr>
        <w:t>P</w:t>
      </w:r>
      <w:r>
        <w:rPr>
          <w:color w:val="363435"/>
        </w:rPr>
        <w:t>A: G</w:t>
      </w:r>
      <w:r>
        <w:rPr>
          <w:color w:val="363435"/>
          <w:spacing w:val="-3"/>
        </w:rPr>
        <w:t>ov</w:t>
      </w:r>
      <w:r>
        <w:rPr>
          <w:color w:val="363435"/>
        </w:rPr>
        <w:t>ernor</w:t>
      </w:r>
      <w:r>
        <w:rPr>
          <w:color w:val="363435"/>
          <w:spacing w:val="-11"/>
        </w:rPr>
        <w:t>’</w:t>
      </w:r>
      <w:r>
        <w:rPr>
          <w:color w:val="363435"/>
        </w:rPr>
        <w:t>s Center for Local G</w:t>
      </w:r>
      <w:r>
        <w:rPr>
          <w:color w:val="363435"/>
          <w:spacing w:val="-3"/>
        </w:rPr>
        <w:t>ov</w:t>
      </w:r>
      <w:r>
        <w:rPr>
          <w:color w:val="363435"/>
        </w:rPr>
        <w:t>ernment Services. Retri</w:t>
      </w:r>
      <w:r>
        <w:rPr>
          <w:color w:val="363435"/>
          <w:spacing w:val="-5"/>
        </w:rPr>
        <w:t>e</w:t>
      </w:r>
      <w:r>
        <w:rPr>
          <w:color w:val="363435"/>
          <w:spacing w:val="-3"/>
        </w:rPr>
        <w:t>v</w:t>
      </w:r>
      <w:hyperlink r:id="rId30">
        <w:r>
          <w:rPr>
            <w:color w:val="363435"/>
          </w:rPr>
          <w:t>ed from: http://ww</w:t>
        </w:r>
        <w:r>
          <w:rPr>
            <w:color w:val="363435"/>
            <w:spacing w:val="-13"/>
          </w:rPr>
          <w:t>w</w:t>
        </w:r>
        <w:r>
          <w:rPr>
            <w:color w:val="363435"/>
          </w:rPr>
          <w:t>.n</w:t>
        </w:r>
        <w:r>
          <w:rPr>
            <w:color w:val="363435"/>
            <w:spacing w:val="-5"/>
          </w:rPr>
          <w:t>e</w:t>
        </w:r>
        <w:r>
          <w:rPr>
            <w:color w:val="363435"/>
          </w:rPr>
          <w:t>wpa.com/webfm_</w:t>
        </w:r>
      </w:hyperlink>
      <w:r>
        <w:rPr>
          <w:color w:val="363435"/>
        </w:rPr>
        <w:t xml:space="preserve"> send/1724.</w:t>
      </w:r>
    </w:p>
    <w:p w:rsidR="00C003AE" w:rsidRDefault="00FD1C07">
      <w:pPr>
        <w:spacing w:line="250" w:lineRule="auto"/>
        <w:ind w:left="190" w:right="145" w:hanging="90"/>
      </w:pPr>
      <w:r>
        <w:rPr>
          <w:color w:val="363435"/>
        </w:rPr>
        <w:t>Pennsyl</w:t>
      </w:r>
      <w:r>
        <w:rPr>
          <w:color w:val="363435"/>
          <w:spacing w:val="-5"/>
        </w:rPr>
        <w:t>v</w:t>
      </w:r>
      <w:r>
        <w:rPr>
          <w:color w:val="363435"/>
        </w:rPr>
        <w:t>ania State Police. (2011) “</w:t>
      </w:r>
      <w:r>
        <w:rPr>
          <w:color w:val="363435"/>
          <w:spacing w:val="-7"/>
        </w:rPr>
        <w:t>T</w:t>
      </w:r>
      <w:r>
        <w:rPr>
          <w:color w:val="363435"/>
        </w:rPr>
        <w:t>roop Information</w:t>
      </w:r>
      <w:r>
        <w:rPr>
          <w:color w:val="363435"/>
          <w:spacing w:val="-14"/>
        </w:rPr>
        <w:t>.</w:t>
      </w:r>
      <w:r>
        <w:rPr>
          <w:color w:val="363435"/>
        </w:rPr>
        <w:t>” Retri</w:t>
      </w:r>
      <w:r>
        <w:rPr>
          <w:color w:val="363435"/>
          <w:spacing w:val="-5"/>
        </w:rPr>
        <w:t>e</w:t>
      </w:r>
      <w:r>
        <w:rPr>
          <w:color w:val="363435"/>
          <w:spacing w:val="-3"/>
        </w:rPr>
        <w:t>v</w:t>
      </w:r>
      <w:hyperlink r:id="rId31">
        <w:r>
          <w:rPr>
            <w:color w:val="363435"/>
          </w:rPr>
          <w:t>ed from http://ww</w:t>
        </w:r>
        <w:r>
          <w:rPr>
            <w:color w:val="363435"/>
            <w:spacing w:val="-13"/>
          </w:rPr>
          <w:t>w</w:t>
        </w:r>
        <w:r>
          <w:rPr>
            <w:color w:val="363435"/>
          </w:rPr>
          <w:t>.portal.state.pa.us/portal/ser</w:t>
        </w:r>
        <w:r>
          <w:rPr>
            <w:color w:val="363435"/>
            <w:spacing w:val="-3"/>
          </w:rPr>
          <w:t>v</w:t>
        </w:r>
        <w:r>
          <w:rPr>
            <w:color w:val="363435"/>
          </w:rPr>
          <w:t>e</w:t>
        </w:r>
      </w:hyperlink>
      <w:r>
        <w:rPr>
          <w:color w:val="363435"/>
          <w:spacing w:val="-11"/>
        </w:rPr>
        <w:t>r</w:t>
      </w:r>
      <w:r>
        <w:rPr>
          <w:color w:val="363435"/>
        </w:rPr>
        <w:t>. pt?open=512&amp;objID=4541&amp;mode=2.</w:t>
      </w:r>
    </w:p>
    <w:p w:rsidR="00C003AE" w:rsidRDefault="00FD1C07">
      <w:pPr>
        <w:spacing w:line="250" w:lineRule="auto"/>
        <w:ind w:left="190" w:right="175" w:hanging="90"/>
      </w:pPr>
      <w:r>
        <w:rPr>
          <w:color w:val="363435"/>
        </w:rPr>
        <w:t>San</w:t>
      </w:r>
      <w:r>
        <w:rPr>
          <w:color w:val="363435"/>
          <w:spacing w:val="-2"/>
        </w:rPr>
        <w:t>k</w:t>
      </w:r>
      <w:r>
        <w:rPr>
          <w:color w:val="363435"/>
        </w:rPr>
        <w:t>o, D. (2010) “</w:t>
      </w:r>
      <w:r>
        <w:rPr>
          <w:color w:val="363435"/>
          <w:spacing w:val="-3"/>
        </w:rPr>
        <w:t>P</w:t>
      </w:r>
      <w:r>
        <w:rPr>
          <w:color w:val="363435"/>
        </w:rPr>
        <w:t>a.</w:t>
      </w:r>
      <w:r>
        <w:rPr>
          <w:color w:val="363435"/>
          <w:spacing w:val="-4"/>
        </w:rPr>
        <w:t xml:space="preserve"> </w:t>
      </w:r>
      <w:r>
        <w:rPr>
          <w:color w:val="363435"/>
          <w:spacing w:val="-16"/>
        </w:rPr>
        <w:t>T</w:t>
      </w:r>
      <w:r>
        <w:rPr>
          <w:color w:val="363435"/>
          <w:spacing w:val="-5"/>
        </w:rPr>
        <w:t>o</w:t>
      </w:r>
      <w:r>
        <w:rPr>
          <w:color w:val="363435"/>
        </w:rPr>
        <w:t>wnships and Boroughs</w:t>
      </w:r>
      <w:r>
        <w:rPr>
          <w:color w:val="363435"/>
          <w:spacing w:val="-11"/>
        </w:rPr>
        <w:t xml:space="preserve"> </w:t>
      </w:r>
      <w:r>
        <w:rPr>
          <w:color w:val="363435"/>
        </w:rPr>
        <w:t>Are Man- aging Just Fine</w:t>
      </w:r>
      <w:r>
        <w:rPr>
          <w:color w:val="363435"/>
          <w:spacing w:val="-14"/>
        </w:rPr>
        <w:t>.</w:t>
      </w:r>
      <w:r>
        <w:rPr>
          <w:color w:val="363435"/>
        </w:rPr>
        <w:t>”</w:t>
      </w:r>
      <w:r>
        <w:rPr>
          <w:color w:val="363435"/>
          <w:spacing w:val="-11"/>
        </w:rPr>
        <w:t xml:space="preserve"> </w:t>
      </w:r>
      <w:r>
        <w:rPr>
          <w:color w:val="363435"/>
        </w:rPr>
        <w:t>August 15, 2010.</w:t>
      </w:r>
      <w:r>
        <w:rPr>
          <w:color w:val="363435"/>
          <w:spacing w:val="-4"/>
        </w:rPr>
        <w:t xml:space="preserve"> </w:t>
      </w:r>
      <w:r>
        <w:rPr>
          <w:color w:val="363435"/>
        </w:rPr>
        <w:t xml:space="preserve">The </w:t>
      </w:r>
      <w:r>
        <w:rPr>
          <w:color w:val="363435"/>
          <w:spacing w:val="-3"/>
        </w:rPr>
        <w:t>P</w:t>
      </w:r>
      <w:r>
        <w:rPr>
          <w:color w:val="363435"/>
        </w:rPr>
        <w:t>atriot-N</w:t>
      </w:r>
      <w:r>
        <w:rPr>
          <w:color w:val="363435"/>
          <w:spacing w:val="-5"/>
        </w:rPr>
        <w:t>e</w:t>
      </w:r>
      <w:r>
        <w:rPr>
          <w:color w:val="363435"/>
        </w:rPr>
        <w:t xml:space="preserve">ws. </w:t>
      </w:r>
      <w:r>
        <w:rPr>
          <w:color w:val="363435"/>
        </w:rPr>
        <w:t>Retri</w:t>
      </w:r>
      <w:r>
        <w:rPr>
          <w:color w:val="363435"/>
          <w:spacing w:val="-5"/>
        </w:rPr>
        <w:t>e</w:t>
      </w:r>
      <w:r>
        <w:rPr>
          <w:color w:val="363435"/>
          <w:spacing w:val="-3"/>
        </w:rPr>
        <w:t>v</w:t>
      </w:r>
      <w:hyperlink r:id="rId32">
        <w:r>
          <w:rPr>
            <w:color w:val="363435"/>
          </w:rPr>
          <w:t>ed from http://ww</w:t>
        </w:r>
        <w:r>
          <w:rPr>
            <w:color w:val="363435"/>
            <w:spacing w:val="-13"/>
          </w:rPr>
          <w:t>w</w:t>
        </w:r>
        <w:r>
          <w:rPr>
            <w:color w:val="363435"/>
          </w:rPr>
          <w:t>.pennl</w:t>
        </w:r>
        <w:r>
          <w:rPr>
            <w:color w:val="363435"/>
            <w:spacing w:val="-5"/>
          </w:rPr>
          <w:t>i</w:t>
        </w:r>
        <w:r>
          <w:rPr>
            <w:color w:val="363435"/>
            <w:spacing w:val="-3"/>
          </w:rPr>
          <w:t>v</w:t>
        </w:r>
        <w:r>
          <w:rPr>
            <w:color w:val="363435"/>
          </w:rPr>
          <w:t>e.com/editorials/ind</w:t>
        </w:r>
        <w:r>
          <w:rPr>
            <w:color w:val="363435"/>
            <w:spacing w:val="-3"/>
          </w:rPr>
          <w:t>e</w:t>
        </w:r>
        <w:r>
          <w:rPr>
            <w:color w:val="363435"/>
          </w:rPr>
          <w:t>x.</w:t>
        </w:r>
      </w:hyperlink>
      <w:r>
        <w:rPr>
          <w:color w:val="363435"/>
        </w:rPr>
        <w:t xml:space="preserve"> ssf/2010/08/pa_t</w:t>
      </w:r>
      <w:r>
        <w:rPr>
          <w:color w:val="363435"/>
          <w:spacing w:val="-5"/>
        </w:rPr>
        <w:t>o</w:t>
      </w:r>
      <w:r>
        <w:rPr>
          <w:color w:val="363435"/>
        </w:rPr>
        <w:t>wnships_and_boroughs_are.html.</w:t>
      </w:r>
    </w:p>
    <w:p w:rsidR="00C003AE" w:rsidRDefault="00FD1C07">
      <w:pPr>
        <w:spacing w:line="220" w:lineRule="exact"/>
        <w:rPr>
          <w:sz w:val="22"/>
          <w:szCs w:val="22"/>
        </w:rPr>
      </w:pPr>
      <w:r>
        <w:br w:type="column"/>
      </w:r>
    </w:p>
    <w:p w:rsidR="00C003AE" w:rsidRDefault="00FD1C07">
      <w:pPr>
        <w:ind w:left="-41" w:right="702"/>
        <w:jc w:val="center"/>
        <w:rPr>
          <w:rFonts w:ascii="Arial" w:eastAsia="Arial" w:hAnsi="Arial" w:cs="Arial"/>
          <w:sz w:val="24"/>
          <w:szCs w:val="24"/>
        </w:rPr>
      </w:pPr>
      <w:r>
        <w:rPr>
          <w:rFonts w:ascii="Arial" w:eastAsia="Arial" w:hAnsi="Arial" w:cs="Arial"/>
          <w:color w:val="363435"/>
          <w:sz w:val="24"/>
          <w:szCs w:val="24"/>
        </w:rPr>
        <w:t xml:space="preserve">The Center </w:t>
      </w:r>
      <w:r>
        <w:rPr>
          <w:rFonts w:ascii="Arial" w:eastAsia="Arial" w:hAnsi="Arial" w:cs="Arial"/>
          <w:color w:val="363435"/>
          <w:spacing w:val="-7"/>
          <w:sz w:val="24"/>
          <w:szCs w:val="24"/>
        </w:rPr>
        <w:t>f</w:t>
      </w:r>
      <w:r>
        <w:rPr>
          <w:rFonts w:ascii="Arial" w:eastAsia="Arial" w:hAnsi="Arial" w:cs="Arial"/>
          <w:color w:val="363435"/>
          <w:sz w:val="24"/>
          <w:szCs w:val="24"/>
        </w:rPr>
        <w:t>or Ru</w:t>
      </w:r>
      <w:r>
        <w:rPr>
          <w:rFonts w:ascii="Arial" w:eastAsia="Arial" w:hAnsi="Arial" w:cs="Arial"/>
          <w:color w:val="363435"/>
          <w:spacing w:val="-2"/>
          <w:sz w:val="24"/>
          <w:szCs w:val="24"/>
        </w:rPr>
        <w:t>r</w:t>
      </w:r>
      <w:r>
        <w:rPr>
          <w:rFonts w:ascii="Arial" w:eastAsia="Arial" w:hAnsi="Arial" w:cs="Arial"/>
          <w:color w:val="363435"/>
          <w:sz w:val="24"/>
          <w:szCs w:val="24"/>
        </w:rPr>
        <w:t xml:space="preserve">al </w:t>
      </w:r>
      <w:r>
        <w:rPr>
          <w:rFonts w:ascii="Arial" w:eastAsia="Arial" w:hAnsi="Arial" w:cs="Arial"/>
          <w:color w:val="363435"/>
          <w:spacing w:val="-12"/>
          <w:sz w:val="24"/>
          <w:szCs w:val="24"/>
        </w:rPr>
        <w:t>P</w:t>
      </w:r>
      <w:r>
        <w:rPr>
          <w:rFonts w:ascii="Arial" w:eastAsia="Arial" w:hAnsi="Arial" w:cs="Arial"/>
          <w:color w:val="363435"/>
          <w:sz w:val="24"/>
          <w:szCs w:val="24"/>
        </w:rPr>
        <w:t>ennsyl</w:t>
      </w:r>
      <w:r>
        <w:rPr>
          <w:rFonts w:ascii="Arial" w:eastAsia="Arial" w:hAnsi="Arial" w:cs="Arial"/>
          <w:color w:val="363435"/>
          <w:spacing w:val="-6"/>
          <w:sz w:val="24"/>
          <w:szCs w:val="24"/>
        </w:rPr>
        <w:t>v</w:t>
      </w:r>
      <w:r>
        <w:rPr>
          <w:rFonts w:ascii="Arial" w:eastAsia="Arial" w:hAnsi="Arial" w:cs="Arial"/>
          <w:color w:val="363435"/>
          <w:sz w:val="24"/>
          <w:szCs w:val="24"/>
        </w:rPr>
        <w:t>ania</w:t>
      </w:r>
    </w:p>
    <w:p w:rsidR="00C003AE" w:rsidRDefault="00FD1C07">
      <w:pPr>
        <w:spacing w:before="24"/>
        <w:ind w:left="822" w:right="1565"/>
        <w:jc w:val="center"/>
        <w:rPr>
          <w:rFonts w:ascii="Arial" w:eastAsia="Arial" w:hAnsi="Arial" w:cs="Arial"/>
          <w:sz w:val="24"/>
          <w:szCs w:val="24"/>
        </w:rPr>
      </w:pPr>
      <w:r>
        <w:rPr>
          <w:rFonts w:ascii="Arial" w:eastAsia="Arial" w:hAnsi="Arial" w:cs="Arial"/>
          <w:color w:val="363435"/>
          <w:sz w:val="24"/>
          <w:szCs w:val="24"/>
        </w:rPr>
        <w:t>Board of Directors</w:t>
      </w:r>
    </w:p>
    <w:p w:rsidR="00C003AE" w:rsidRDefault="00C003AE">
      <w:pPr>
        <w:spacing w:before="6" w:line="180" w:lineRule="exact"/>
        <w:rPr>
          <w:sz w:val="19"/>
          <w:szCs w:val="19"/>
        </w:rPr>
      </w:pPr>
    </w:p>
    <w:p w:rsidR="00C003AE" w:rsidRDefault="00FD1C07">
      <w:pPr>
        <w:ind w:left="1295" w:right="2058"/>
        <w:jc w:val="center"/>
        <w:rPr>
          <w:sz w:val="22"/>
          <w:szCs w:val="22"/>
        </w:rPr>
      </w:pPr>
      <w:r>
        <w:rPr>
          <w:b/>
          <w:color w:val="363435"/>
          <w:sz w:val="22"/>
          <w:szCs w:val="22"/>
        </w:rPr>
        <w:t>Chairman</w:t>
      </w:r>
    </w:p>
    <w:p w:rsidR="00C003AE" w:rsidRDefault="00FD1C07">
      <w:pPr>
        <w:spacing w:before="7"/>
        <w:ind w:left="916" w:right="1679"/>
        <w:jc w:val="center"/>
        <w:rPr>
          <w:sz w:val="22"/>
          <w:szCs w:val="22"/>
        </w:rPr>
      </w:pPr>
      <w:r>
        <w:rPr>
          <w:b/>
          <w:color w:val="363435"/>
          <w:sz w:val="22"/>
          <w:szCs w:val="22"/>
        </w:rPr>
        <w:t>Senator Gene</w:t>
      </w:r>
      <w:r>
        <w:rPr>
          <w:b/>
          <w:color w:val="363435"/>
          <w:spacing w:val="-12"/>
          <w:sz w:val="22"/>
          <w:szCs w:val="22"/>
        </w:rPr>
        <w:t xml:space="preserve"> </w:t>
      </w:r>
      <w:r>
        <w:rPr>
          <w:b/>
          <w:color w:val="363435"/>
          <w:spacing w:val="-19"/>
          <w:sz w:val="22"/>
          <w:szCs w:val="22"/>
        </w:rPr>
        <w:t>Y</w:t>
      </w:r>
      <w:r>
        <w:rPr>
          <w:b/>
          <w:color w:val="363435"/>
          <w:sz w:val="22"/>
          <w:szCs w:val="22"/>
        </w:rPr>
        <w:t>aw</w:t>
      </w:r>
    </w:p>
    <w:p w:rsidR="00C003AE" w:rsidRDefault="00C003AE">
      <w:pPr>
        <w:spacing w:before="7" w:line="260" w:lineRule="exact"/>
        <w:rPr>
          <w:sz w:val="26"/>
          <w:szCs w:val="26"/>
        </w:rPr>
      </w:pPr>
    </w:p>
    <w:p w:rsidR="00C003AE" w:rsidRDefault="00FD1C07">
      <w:pPr>
        <w:ind w:left="1313" w:right="2077"/>
        <w:jc w:val="center"/>
        <w:rPr>
          <w:sz w:val="22"/>
          <w:szCs w:val="22"/>
        </w:rPr>
      </w:pPr>
      <w:r>
        <w:rPr>
          <w:b/>
          <w:color w:val="363435"/>
          <w:spacing w:val="-16"/>
          <w:sz w:val="22"/>
          <w:szCs w:val="22"/>
        </w:rPr>
        <w:t>T</w:t>
      </w:r>
      <w:r>
        <w:rPr>
          <w:b/>
          <w:color w:val="363435"/>
          <w:spacing w:val="-4"/>
          <w:sz w:val="22"/>
          <w:szCs w:val="22"/>
        </w:rPr>
        <w:t>r</w:t>
      </w:r>
      <w:r>
        <w:rPr>
          <w:b/>
          <w:color w:val="363435"/>
          <w:sz w:val="22"/>
          <w:szCs w:val="22"/>
        </w:rPr>
        <w:t>easu</w:t>
      </w:r>
      <w:r>
        <w:rPr>
          <w:b/>
          <w:color w:val="363435"/>
          <w:spacing w:val="-4"/>
          <w:sz w:val="22"/>
          <w:szCs w:val="22"/>
        </w:rPr>
        <w:t>r</w:t>
      </w:r>
      <w:r>
        <w:rPr>
          <w:b/>
          <w:color w:val="363435"/>
          <w:sz w:val="22"/>
          <w:szCs w:val="22"/>
        </w:rPr>
        <w:t>er</w:t>
      </w:r>
    </w:p>
    <w:p w:rsidR="00C003AE" w:rsidRDefault="00FD1C07">
      <w:pPr>
        <w:spacing w:before="7"/>
        <w:ind w:left="718" w:right="1481"/>
        <w:jc w:val="center"/>
        <w:rPr>
          <w:sz w:val="22"/>
          <w:szCs w:val="22"/>
        </w:rPr>
      </w:pPr>
      <w:r>
        <w:rPr>
          <w:b/>
          <w:color w:val="363435"/>
          <w:sz w:val="22"/>
          <w:szCs w:val="22"/>
        </w:rPr>
        <w:t xml:space="preserve">Senator </w:t>
      </w:r>
      <w:r>
        <w:rPr>
          <w:b/>
          <w:color w:val="363435"/>
          <w:spacing w:val="-3"/>
          <w:sz w:val="22"/>
          <w:szCs w:val="22"/>
        </w:rPr>
        <w:t>J</w:t>
      </w:r>
      <w:r>
        <w:rPr>
          <w:b/>
          <w:color w:val="363435"/>
          <w:sz w:val="22"/>
          <w:szCs w:val="22"/>
        </w:rPr>
        <w:t>ohn</w:t>
      </w:r>
      <w:r>
        <w:rPr>
          <w:b/>
          <w:color w:val="363435"/>
          <w:spacing w:val="-7"/>
          <w:sz w:val="22"/>
          <w:szCs w:val="22"/>
        </w:rPr>
        <w:t xml:space="preserve"> </w:t>
      </w:r>
      <w:r>
        <w:rPr>
          <w:b/>
          <w:color w:val="363435"/>
          <w:spacing w:val="-16"/>
          <w:sz w:val="22"/>
          <w:szCs w:val="22"/>
        </w:rPr>
        <w:t>W</w:t>
      </w:r>
      <w:r>
        <w:rPr>
          <w:b/>
          <w:color w:val="363435"/>
          <w:sz w:val="22"/>
          <w:szCs w:val="22"/>
        </w:rPr>
        <w:t>ozniak</w:t>
      </w:r>
    </w:p>
    <w:p w:rsidR="00C003AE" w:rsidRDefault="00C003AE">
      <w:pPr>
        <w:spacing w:before="7" w:line="260" w:lineRule="exact"/>
        <w:rPr>
          <w:sz w:val="26"/>
          <w:szCs w:val="26"/>
        </w:rPr>
      </w:pPr>
    </w:p>
    <w:p w:rsidR="00C003AE" w:rsidRDefault="00FD1C07">
      <w:pPr>
        <w:ind w:left="1330" w:right="2093"/>
        <w:jc w:val="center"/>
        <w:rPr>
          <w:sz w:val="22"/>
          <w:szCs w:val="22"/>
        </w:rPr>
      </w:pPr>
      <w:r>
        <w:rPr>
          <w:b/>
          <w:color w:val="363435"/>
          <w:sz w:val="22"/>
          <w:szCs w:val="22"/>
        </w:rPr>
        <w:t>Sec</w:t>
      </w:r>
      <w:r>
        <w:rPr>
          <w:b/>
          <w:color w:val="363435"/>
          <w:spacing w:val="-4"/>
          <w:sz w:val="22"/>
          <w:szCs w:val="22"/>
        </w:rPr>
        <w:t>r</w:t>
      </w:r>
      <w:r>
        <w:rPr>
          <w:b/>
          <w:color w:val="363435"/>
          <w:sz w:val="22"/>
          <w:szCs w:val="22"/>
        </w:rPr>
        <w:t>etary</w:t>
      </w:r>
    </w:p>
    <w:p w:rsidR="00C003AE" w:rsidRDefault="00FD1C07">
      <w:pPr>
        <w:spacing w:before="7"/>
        <w:ind w:left="1020" w:right="1783"/>
        <w:jc w:val="center"/>
        <w:rPr>
          <w:sz w:val="22"/>
          <w:szCs w:val="22"/>
        </w:rPr>
      </w:pPr>
      <w:r>
        <w:rPr>
          <w:b/>
          <w:color w:val="363435"/>
          <w:sz w:val="22"/>
          <w:szCs w:val="22"/>
        </w:rPr>
        <w:t>D</w:t>
      </w:r>
      <w:r>
        <w:rPr>
          <w:b/>
          <w:color w:val="363435"/>
          <w:spacing w:val="-22"/>
          <w:sz w:val="22"/>
          <w:szCs w:val="22"/>
        </w:rPr>
        <w:t>r</w:t>
      </w:r>
      <w:r>
        <w:rPr>
          <w:b/>
          <w:color w:val="363435"/>
          <w:sz w:val="22"/>
          <w:szCs w:val="22"/>
        </w:rPr>
        <w:t xml:space="preserve">. Nancy </w:t>
      </w:r>
      <w:r>
        <w:rPr>
          <w:b/>
          <w:color w:val="363435"/>
          <w:spacing w:val="-5"/>
          <w:sz w:val="22"/>
          <w:szCs w:val="22"/>
        </w:rPr>
        <w:t>F</w:t>
      </w:r>
      <w:r>
        <w:rPr>
          <w:b/>
          <w:color w:val="363435"/>
          <w:sz w:val="22"/>
          <w:szCs w:val="22"/>
        </w:rPr>
        <w:t>al</w:t>
      </w:r>
      <w:r>
        <w:rPr>
          <w:b/>
          <w:color w:val="363435"/>
          <w:spacing w:val="-2"/>
          <w:sz w:val="22"/>
          <w:szCs w:val="22"/>
        </w:rPr>
        <w:t>v</w:t>
      </w:r>
      <w:r>
        <w:rPr>
          <w:b/>
          <w:color w:val="363435"/>
          <w:sz w:val="22"/>
          <w:szCs w:val="22"/>
        </w:rPr>
        <w:t>o</w:t>
      </w:r>
    </w:p>
    <w:p w:rsidR="00C003AE" w:rsidRDefault="00FD1C07">
      <w:pPr>
        <w:spacing w:before="7" w:line="493" w:lineRule="auto"/>
        <w:ind w:left="280" w:right="1043"/>
        <w:jc w:val="center"/>
        <w:rPr>
          <w:sz w:val="22"/>
          <w:szCs w:val="22"/>
        </w:rPr>
      </w:pPr>
      <w:r>
        <w:rPr>
          <w:color w:val="363435"/>
          <w:sz w:val="22"/>
          <w:szCs w:val="22"/>
        </w:rPr>
        <w:t>Clarion Un</w:t>
      </w:r>
      <w:r>
        <w:rPr>
          <w:color w:val="363435"/>
          <w:spacing w:val="-5"/>
          <w:sz w:val="22"/>
          <w:szCs w:val="22"/>
        </w:rPr>
        <w:t>i</w:t>
      </w:r>
      <w:r>
        <w:rPr>
          <w:color w:val="363435"/>
          <w:spacing w:val="-3"/>
          <w:sz w:val="22"/>
          <w:szCs w:val="22"/>
        </w:rPr>
        <w:t>v</w:t>
      </w:r>
      <w:r>
        <w:rPr>
          <w:color w:val="363435"/>
          <w:sz w:val="22"/>
          <w:szCs w:val="22"/>
        </w:rPr>
        <w:t xml:space="preserve">ersity </w:t>
      </w:r>
      <w:r>
        <w:rPr>
          <w:b/>
          <w:color w:val="363435"/>
          <w:sz w:val="22"/>
          <w:szCs w:val="22"/>
        </w:rPr>
        <w:t>Rep</w:t>
      </w:r>
      <w:r>
        <w:rPr>
          <w:b/>
          <w:color w:val="363435"/>
          <w:spacing w:val="-4"/>
          <w:sz w:val="22"/>
          <w:szCs w:val="22"/>
        </w:rPr>
        <w:t>r</w:t>
      </w:r>
      <w:r>
        <w:rPr>
          <w:b/>
          <w:color w:val="363435"/>
          <w:sz w:val="22"/>
          <w:szCs w:val="22"/>
        </w:rPr>
        <w:t>esentat</w:t>
      </w:r>
      <w:r>
        <w:rPr>
          <w:b/>
          <w:color w:val="363435"/>
          <w:spacing w:val="-2"/>
          <w:sz w:val="22"/>
          <w:szCs w:val="22"/>
        </w:rPr>
        <w:t>iv</w:t>
      </w:r>
      <w:r>
        <w:rPr>
          <w:b/>
          <w:color w:val="363435"/>
          <w:sz w:val="22"/>
          <w:szCs w:val="22"/>
        </w:rPr>
        <w:t xml:space="preserve">e Garth </w:t>
      </w:r>
      <w:r>
        <w:rPr>
          <w:b/>
          <w:color w:val="363435"/>
          <w:spacing w:val="-4"/>
          <w:sz w:val="22"/>
          <w:szCs w:val="22"/>
        </w:rPr>
        <w:t>D</w:t>
      </w:r>
      <w:r>
        <w:rPr>
          <w:b/>
          <w:color w:val="363435"/>
          <w:sz w:val="22"/>
          <w:szCs w:val="22"/>
        </w:rPr>
        <w:t>. E</w:t>
      </w:r>
      <w:r>
        <w:rPr>
          <w:b/>
          <w:color w:val="363435"/>
          <w:spacing w:val="-2"/>
          <w:sz w:val="22"/>
          <w:szCs w:val="22"/>
        </w:rPr>
        <w:t>v</w:t>
      </w:r>
      <w:r>
        <w:rPr>
          <w:b/>
          <w:color w:val="363435"/>
          <w:sz w:val="22"/>
          <w:szCs w:val="22"/>
        </w:rPr>
        <w:t>e</w:t>
      </w:r>
      <w:r>
        <w:rPr>
          <w:b/>
          <w:color w:val="363435"/>
          <w:spacing w:val="-4"/>
          <w:sz w:val="22"/>
          <w:szCs w:val="22"/>
        </w:rPr>
        <w:t>r</w:t>
      </w:r>
      <w:r>
        <w:rPr>
          <w:b/>
          <w:color w:val="363435"/>
          <w:sz w:val="22"/>
          <w:szCs w:val="22"/>
        </w:rPr>
        <w:t>ett Rep</w:t>
      </w:r>
      <w:r>
        <w:rPr>
          <w:b/>
          <w:color w:val="363435"/>
          <w:spacing w:val="-4"/>
          <w:sz w:val="22"/>
          <w:szCs w:val="22"/>
        </w:rPr>
        <w:t>r</w:t>
      </w:r>
      <w:r>
        <w:rPr>
          <w:b/>
          <w:color w:val="363435"/>
          <w:sz w:val="22"/>
          <w:szCs w:val="22"/>
        </w:rPr>
        <w:t>esentat</w:t>
      </w:r>
      <w:r>
        <w:rPr>
          <w:b/>
          <w:color w:val="363435"/>
          <w:spacing w:val="-2"/>
          <w:sz w:val="22"/>
          <w:szCs w:val="22"/>
        </w:rPr>
        <w:t>iv</w:t>
      </w:r>
      <w:r>
        <w:rPr>
          <w:b/>
          <w:color w:val="363435"/>
          <w:sz w:val="22"/>
          <w:szCs w:val="22"/>
        </w:rPr>
        <w:t>e Rick Mirabito</w:t>
      </w:r>
    </w:p>
    <w:p w:rsidR="00C003AE" w:rsidRDefault="00FD1C07">
      <w:pPr>
        <w:spacing w:before="9"/>
        <w:ind w:left="595" w:right="1358"/>
        <w:jc w:val="center"/>
        <w:rPr>
          <w:sz w:val="22"/>
          <w:szCs w:val="22"/>
        </w:rPr>
      </w:pPr>
      <w:r>
        <w:rPr>
          <w:b/>
          <w:color w:val="363435"/>
          <w:sz w:val="22"/>
          <w:szCs w:val="22"/>
        </w:rPr>
        <w:t>D</w:t>
      </w:r>
      <w:r>
        <w:rPr>
          <w:b/>
          <w:color w:val="363435"/>
          <w:spacing w:val="-22"/>
          <w:sz w:val="22"/>
          <w:szCs w:val="22"/>
        </w:rPr>
        <w:t>r</w:t>
      </w:r>
      <w:r>
        <w:rPr>
          <w:b/>
          <w:color w:val="363435"/>
          <w:sz w:val="22"/>
          <w:szCs w:val="22"/>
        </w:rPr>
        <w:t>. L</w:t>
      </w:r>
      <w:r>
        <w:rPr>
          <w:b/>
          <w:color w:val="363435"/>
          <w:spacing w:val="-2"/>
          <w:sz w:val="22"/>
          <w:szCs w:val="22"/>
        </w:rPr>
        <w:t>i</w:t>
      </w:r>
      <w:r>
        <w:rPr>
          <w:b/>
          <w:color w:val="363435"/>
          <w:sz w:val="22"/>
          <w:szCs w:val="22"/>
        </w:rPr>
        <w:t>vingston</w:t>
      </w:r>
      <w:r>
        <w:rPr>
          <w:b/>
          <w:color w:val="363435"/>
          <w:spacing w:val="-12"/>
          <w:sz w:val="22"/>
          <w:szCs w:val="22"/>
        </w:rPr>
        <w:t xml:space="preserve"> </w:t>
      </w:r>
      <w:r>
        <w:rPr>
          <w:b/>
          <w:color w:val="363435"/>
          <w:sz w:val="22"/>
          <w:szCs w:val="22"/>
        </w:rPr>
        <w:t>Alexander</w:t>
      </w:r>
    </w:p>
    <w:p w:rsidR="00C003AE" w:rsidRDefault="00FD1C07">
      <w:pPr>
        <w:spacing w:before="7"/>
        <w:ind w:left="726" w:right="1489"/>
        <w:jc w:val="center"/>
        <w:rPr>
          <w:sz w:val="22"/>
          <w:szCs w:val="22"/>
        </w:rPr>
      </w:pPr>
      <w:r>
        <w:rPr>
          <w:color w:val="363435"/>
          <w:sz w:val="22"/>
          <w:szCs w:val="22"/>
        </w:rPr>
        <w:t>Un</w:t>
      </w:r>
      <w:r>
        <w:rPr>
          <w:color w:val="363435"/>
          <w:spacing w:val="-5"/>
          <w:sz w:val="22"/>
          <w:szCs w:val="22"/>
        </w:rPr>
        <w:t>i</w:t>
      </w:r>
      <w:r>
        <w:rPr>
          <w:color w:val="363435"/>
          <w:spacing w:val="-3"/>
          <w:sz w:val="22"/>
          <w:szCs w:val="22"/>
        </w:rPr>
        <w:t>v</w:t>
      </w:r>
      <w:r>
        <w:rPr>
          <w:color w:val="363435"/>
          <w:sz w:val="22"/>
          <w:szCs w:val="22"/>
        </w:rPr>
        <w:t>ersity of Pitts</w:t>
      </w:r>
      <w:r>
        <w:rPr>
          <w:color w:val="363435"/>
          <w:spacing w:val="-4"/>
          <w:sz w:val="22"/>
          <w:szCs w:val="22"/>
        </w:rPr>
        <w:t>b</w:t>
      </w:r>
      <w:r>
        <w:rPr>
          <w:color w:val="363435"/>
          <w:sz w:val="22"/>
          <w:szCs w:val="22"/>
        </w:rPr>
        <w:t>u</w:t>
      </w:r>
      <w:r>
        <w:rPr>
          <w:color w:val="363435"/>
          <w:spacing w:val="-4"/>
          <w:sz w:val="22"/>
          <w:szCs w:val="22"/>
        </w:rPr>
        <w:t>r</w:t>
      </w:r>
      <w:r>
        <w:rPr>
          <w:color w:val="363435"/>
          <w:sz w:val="22"/>
          <w:szCs w:val="22"/>
        </w:rPr>
        <w:t>gh</w:t>
      </w:r>
    </w:p>
    <w:p w:rsidR="00C003AE" w:rsidRDefault="00C003AE">
      <w:pPr>
        <w:spacing w:before="7" w:line="260" w:lineRule="exact"/>
        <w:rPr>
          <w:sz w:val="26"/>
          <w:szCs w:val="26"/>
        </w:rPr>
      </w:pPr>
    </w:p>
    <w:p w:rsidR="00C003AE" w:rsidRDefault="00FD1C07">
      <w:pPr>
        <w:ind w:left="759" w:right="1522"/>
        <w:jc w:val="center"/>
        <w:rPr>
          <w:sz w:val="22"/>
          <w:szCs w:val="22"/>
        </w:rPr>
      </w:pPr>
      <w:r>
        <w:rPr>
          <w:b/>
          <w:color w:val="363435"/>
          <w:sz w:val="22"/>
          <w:szCs w:val="22"/>
        </w:rPr>
        <w:t>D</w:t>
      </w:r>
      <w:r>
        <w:rPr>
          <w:b/>
          <w:color w:val="363435"/>
          <w:spacing w:val="-22"/>
          <w:sz w:val="22"/>
          <w:szCs w:val="22"/>
        </w:rPr>
        <w:t>r</w:t>
      </w:r>
      <w:r>
        <w:rPr>
          <w:b/>
          <w:color w:val="363435"/>
          <w:sz w:val="22"/>
          <w:szCs w:val="22"/>
        </w:rPr>
        <w:t>.</w:t>
      </w:r>
      <w:r>
        <w:rPr>
          <w:b/>
          <w:color w:val="363435"/>
          <w:spacing w:val="-7"/>
          <w:sz w:val="22"/>
          <w:szCs w:val="22"/>
        </w:rPr>
        <w:t xml:space="preserve"> </w:t>
      </w:r>
      <w:r>
        <w:rPr>
          <w:b/>
          <w:color w:val="363435"/>
          <w:sz w:val="22"/>
          <w:szCs w:val="22"/>
        </w:rPr>
        <w:t>Theodo</w:t>
      </w:r>
      <w:r>
        <w:rPr>
          <w:b/>
          <w:color w:val="363435"/>
          <w:spacing w:val="-4"/>
          <w:sz w:val="22"/>
          <w:szCs w:val="22"/>
        </w:rPr>
        <w:t>r</w:t>
      </w:r>
      <w:r>
        <w:rPr>
          <w:b/>
          <w:color w:val="363435"/>
          <w:sz w:val="22"/>
          <w:szCs w:val="22"/>
        </w:rPr>
        <w:t>e R.</w:t>
      </w:r>
      <w:r>
        <w:rPr>
          <w:b/>
          <w:color w:val="363435"/>
          <w:spacing w:val="-12"/>
          <w:sz w:val="22"/>
          <w:szCs w:val="22"/>
        </w:rPr>
        <w:t xml:space="preserve"> </w:t>
      </w:r>
      <w:r>
        <w:rPr>
          <w:b/>
          <w:color w:val="363435"/>
          <w:sz w:val="22"/>
          <w:szCs w:val="22"/>
        </w:rPr>
        <w:t>Alter</w:t>
      </w:r>
    </w:p>
    <w:p w:rsidR="00C003AE" w:rsidRDefault="00FD1C07">
      <w:pPr>
        <w:spacing w:before="7"/>
        <w:ind w:left="461" w:right="1225"/>
        <w:jc w:val="center"/>
        <w:rPr>
          <w:sz w:val="22"/>
          <w:szCs w:val="22"/>
        </w:rPr>
      </w:pPr>
      <w:r>
        <w:rPr>
          <w:color w:val="363435"/>
          <w:sz w:val="22"/>
          <w:szCs w:val="22"/>
        </w:rPr>
        <w:t>Pennsyl</w:t>
      </w:r>
      <w:r>
        <w:rPr>
          <w:color w:val="363435"/>
          <w:spacing w:val="-5"/>
          <w:sz w:val="22"/>
          <w:szCs w:val="22"/>
        </w:rPr>
        <w:t>v</w:t>
      </w:r>
      <w:r>
        <w:rPr>
          <w:color w:val="363435"/>
          <w:sz w:val="22"/>
          <w:szCs w:val="22"/>
        </w:rPr>
        <w:t>ania State Un</w:t>
      </w:r>
      <w:r>
        <w:rPr>
          <w:color w:val="363435"/>
          <w:spacing w:val="-5"/>
          <w:sz w:val="22"/>
          <w:szCs w:val="22"/>
        </w:rPr>
        <w:t>i</w:t>
      </w:r>
      <w:r>
        <w:rPr>
          <w:color w:val="363435"/>
          <w:spacing w:val="-3"/>
          <w:sz w:val="22"/>
          <w:szCs w:val="22"/>
        </w:rPr>
        <w:t>v</w:t>
      </w:r>
      <w:r>
        <w:rPr>
          <w:color w:val="363435"/>
          <w:sz w:val="22"/>
          <w:szCs w:val="22"/>
        </w:rPr>
        <w:t>ersity</w:t>
      </w:r>
    </w:p>
    <w:p w:rsidR="00C003AE" w:rsidRDefault="00C003AE">
      <w:pPr>
        <w:spacing w:before="7" w:line="260" w:lineRule="exact"/>
        <w:rPr>
          <w:sz w:val="26"/>
          <w:szCs w:val="26"/>
        </w:rPr>
      </w:pPr>
    </w:p>
    <w:p w:rsidR="00C003AE" w:rsidRDefault="00FD1C07">
      <w:pPr>
        <w:ind w:left="981" w:right="1572"/>
        <w:jc w:val="center"/>
        <w:rPr>
          <w:sz w:val="22"/>
          <w:szCs w:val="22"/>
        </w:rPr>
      </w:pPr>
      <w:r>
        <w:rPr>
          <w:b/>
          <w:color w:val="363435"/>
          <w:sz w:val="22"/>
          <w:szCs w:val="22"/>
        </w:rPr>
        <w:t>Stephen M. Brame</w:t>
      </w:r>
    </w:p>
    <w:p w:rsidR="00C003AE" w:rsidRDefault="00FD1C07">
      <w:pPr>
        <w:spacing w:before="7"/>
        <w:ind w:left="698" w:right="1289"/>
        <w:jc w:val="center"/>
        <w:rPr>
          <w:sz w:val="22"/>
          <w:szCs w:val="22"/>
        </w:rPr>
      </w:pPr>
      <w:r>
        <w:rPr>
          <w:color w:val="363435"/>
          <w:sz w:val="22"/>
          <w:szCs w:val="22"/>
        </w:rPr>
        <w:t>G</w:t>
      </w:r>
      <w:r>
        <w:rPr>
          <w:color w:val="363435"/>
          <w:spacing w:val="-3"/>
          <w:sz w:val="22"/>
          <w:szCs w:val="22"/>
        </w:rPr>
        <w:t>ov</w:t>
      </w:r>
      <w:r>
        <w:rPr>
          <w:color w:val="363435"/>
          <w:sz w:val="22"/>
          <w:szCs w:val="22"/>
        </w:rPr>
        <w:t>ernor</w:t>
      </w:r>
      <w:r>
        <w:rPr>
          <w:color w:val="363435"/>
          <w:spacing w:val="-12"/>
          <w:sz w:val="22"/>
          <w:szCs w:val="22"/>
        </w:rPr>
        <w:t>’</w:t>
      </w:r>
      <w:r>
        <w:rPr>
          <w:color w:val="363435"/>
          <w:sz w:val="22"/>
          <w:szCs w:val="22"/>
        </w:rPr>
        <w:t>s Representat</w:t>
      </w:r>
      <w:r>
        <w:rPr>
          <w:color w:val="363435"/>
          <w:spacing w:val="-5"/>
          <w:sz w:val="22"/>
          <w:szCs w:val="22"/>
        </w:rPr>
        <w:t>i</w:t>
      </w:r>
      <w:r>
        <w:rPr>
          <w:color w:val="363435"/>
          <w:spacing w:val="-3"/>
          <w:sz w:val="22"/>
          <w:szCs w:val="22"/>
        </w:rPr>
        <w:t>v</w:t>
      </w:r>
      <w:r>
        <w:rPr>
          <w:color w:val="363435"/>
          <w:sz w:val="22"/>
          <w:szCs w:val="22"/>
        </w:rPr>
        <w:t>e</w:t>
      </w:r>
    </w:p>
    <w:p w:rsidR="00C003AE" w:rsidRDefault="00C003AE">
      <w:pPr>
        <w:spacing w:before="7" w:line="260" w:lineRule="exact"/>
        <w:rPr>
          <w:sz w:val="26"/>
          <w:szCs w:val="26"/>
        </w:rPr>
      </w:pPr>
    </w:p>
    <w:p w:rsidR="00C003AE" w:rsidRDefault="002C1437">
      <w:pPr>
        <w:ind w:left="872" w:right="1462"/>
        <w:jc w:val="center"/>
        <w:rPr>
          <w:sz w:val="22"/>
          <w:szCs w:val="22"/>
        </w:rPr>
      </w:pPr>
      <w:r>
        <w:rPr>
          <w:noProof/>
        </w:rPr>
        <mc:AlternateContent>
          <mc:Choice Requires="wpg">
            <w:drawing>
              <wp:anchor distT="0" distB="0" distL="114300" distR="114300" simplePos="0" relativeHeight="251666944" behindDoc="1" locked="0" layoutInCell="1" allowOverlap="1">
                <wp:simplePos x="0" y="0"/>
                <wp:positionH relativeFrom="page">
                  <wp:posOffset>3886200</wp:posOffset>
                </wp:positionH>
                <wp:positionV relativeFrom="page">
                  <wp:posOffset>685800</wp:posOffset>
                </wp:positionV>
                <wp:extent cx="3200400" cy="8572500"/>
                <wp:effectExtent l="0" t="0" r="9525" b="9525"/>
                <wp:wrapNone/>
                <wp:docPr id="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00400" cy="8572500"/>
                          <a:chOff x="6120" y="1080"/>
                          <a:chExt cx="5040" cy="13500"/>
                        </a:xfrm>
                      </wpg:grpSpPr>
                      <pic:pic xmlns:pic="http://schemas.openxmlformats.org/drawingml/2006/picture">
                        <pic:nvPicPr>
                          <pic:cNvPr id="8"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7200" y="10430"/>
                            <a:ext cx="2880" cy="1961"/>
                          </a:xfrm>
                          <a:prstGeom prst="rect">
                            <a:avLst/>
                          </a:prstGeom>
                          <a:noFill/>
                          <a:extLst>
                            <a:ext uri="{909E8E84-426E-40DD-AFC4-6F175D3DCCD1}">
                              <a14:hiddenFill xmlns:a14="http://schemas.microsoft.com/office/drawing/2010/main">
                                <a:solidFill>
                                  <a:srgbClr val="FFFFFF"/>
                                </a:solidFill>
                              </a14:hiddenFill>
                            </a:ext>
                          </a:extLst>
                        </pic:spPr>
                      </pic:pic>
                      <wpg:grpSp>
                        <wpg:cNvPr id="9" name="Group 3"/>
                        <wpg:cNvGrpSpPr>
                          <a:grpSpLocks/>
                        </wpg:cNvGrpSpPr>
                        <wpg:grpSpPr bwMode="auto">
                          <a:xfrm>
                            <a:off x="6130" y="1090"/>
                            <a:ext cx="5020" cy="13480"/>
                            <a:chOff x="6130" y="1090"/>
                            <a:chExt cx="5020" cy="13480"/>
                          </a:xfrm>
                        </wpg:grpSpPr>
                        <wps:wsp>
                          <wps:cNvPr id="10" name="Freeform 4"/>
                          <wps:cNvSpPr>
                            <a:spLocks/>
                          </wps:cNvSpPr>
                          <wps:spPr bwMode="auto">
                            <a:xfrm>
                              <a:off x="6130" y="1090"/>
                              <a:ext cx="5020" cy="13480"/>
                            </a:xfrm>
                            <a:custGeom>
                              <a:avLst/>
                              <a:gdLst>
                                <a:gd name="T0" fmla="+- 0 6130 6130"/>
                                <a:gd name="T1" fmla="*/ T0 w 5020"/>
                                <a:gd name="T2" fmla="+- 0 14570 1090"/>
                                <a:gd name="T3" fmla="*/ 14570 h 13480"/>
                                <a:gd name="T4" fmla="+- 0 11150 6130"/>
                                <a:gd name="T5" fmla="*/ T4 w 5020"/>
                                <a:gd name="T6" fmla="+- 0 14570 1090"/>
                                <a:gd name="T7" fmla="*/ 14570 h 13480"/>
                                <a:gd name="T8" fmla="+- 0 11150 6130"/>
                                <a:gd name="T9" fmla="*/ T8 w 5020"/>
                                <a:gd name="T10" fmla="+- 0 1090 1090"/>
                                <a:gd name="T11" fmla="*/ 1090 h 13480"/>
                                <a:gd name="T12" fmla="+- 0 6130 6130"/>
                                <a:gd name="T13" fmla="*/ T12 w 5020"/>
                                <a:gd name="T14" fmla="+- 0 1090 1090"/>
                                <a:gd name="T15" fmla="*/ 1090 h 13480"/>
                                <a:gd name="T16" fmla="+- 0 6130 6130"/>
                                <a:gd name="T17" fmla="*/ T16 w 5020"/>
                                <a:gd name="T18" fmla="+- 0 14570 1090"/>
                                <a:gd name="T19" fmla="*/ 14570 h 13480"/>
                              </a:gdLst>
                              <a:ahLst/>
                              <a:cxnLst>
                                <a:cxn ang="0">
                                  <a:pos x="T1" y="T3"/>
                                </a:cxn>
                                <a:cxn ang="0">
                                  <a:pos x="T5" y="T7"/>
                                </a:cxn>
                                <a:cxn ang="0">
                                  <a:pos x="T9" y="T11"/>
                                </a:cxn>
                                <a:cxn ang="0">
                                  <a:pos x="T13" y="T15"/>
                                </a:cxn>
                                <a:cxn ang="0">
                                  <a:pos x="T17" y="T19"/>
                                </a:cxn>
                              </a:cxnLst>
                              <a:rect l="0" t="0" r="r" b="b"/>
                              <a:pathLst>
                                <a:path w="5020" h="13480">
                                  <a:moveTo>
                                    <a:pt x="0" y="13480"/>
                                  </a:moveTo>
                                  <a:lnTo>
                                    <a:pt x="5020" y="13480"/>
                                  </a:lnTo>
                                  <a:lnTo>
                                    <a:pt x="5020" y="0"/>
                                  </a:lnTo>
                                  <a:lnTo>
                                    <a:pt x="0" y="0"/>
                                  </a:lnTo>
                                  <a:lnTo>
                                    <a:pt x="0" y="13480"/>
                                  </a:lnTo>
                                  <a:close/>
                                </a:path>
                              </a:pathLst>
                            </a:custGeom>
                            <a:noFill/>
                            <a:ln w="12700">
                              <a:solidFill>
                                <a:srgbClr val="363435"/>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306pt;margin-top:54pt;width:252pt;height:675pt;z-index:-251649536;mso-position-horizontal-relative:page;mso-position-vertical-relative:page" coordorigin="6120,1080" coordsize="5040,1350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7200;top:10430;width:2880;height:19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">
                  <v:imagedata r:id="rId34" o:title=""/>
                </v:shape>
                <v:group id="Group 3" o:spid="_x0000_s1028" style="position:absolute;left:6130;top:1090;width:5020;height:13480" coordorigin="6130,1090" coordsize="5020,134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Freeform 4" o:spid="_x0000_s1029" style="position:absolute;left:6130;top:1090;width:5020;height:13480;visibility:visible;mso-wrap-style:square;v-text-anchor:top" coordsize="5020,13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7M2CcEA&#10;AADbAAAADwAAAGRycy9kb3ducmV2LnhtbESPQW/CMAyF75P4D5GRuI0U0CZUCAiBJtiRbtxNY9qK&#10;xKmajJZ/Px8m7WbrPb/3eb0dvFMP6mIT2MBsmoEiLoNtuDLw/fXxugQVE7JFF5gMPCnCdjN6WWNu&#10;Q89nehSpUhLCMUcDdUptrnUsa/IYp6ElFu0WOo9J1q7StsNewr3T8yx71x4bloYaW9rXVN6LH2/g&#10;6j/75SU494Z0PN8OQzFfnBpjJuNhtwKVaEj/5r/rkxV8oZdfZAC9+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NgnBAAAA2wAAAA8AAAAAAAAAAAAAAAAAmAIAAGRycy9kb3du&#10;cmV2LnhtbFBLBQYAAAAABAAEAPUAAACGAwAAAAA=&#10;" path="m,13480r5020,l5020,,,,,13480xe" filled="f" strokecolor="#363435" strokeweight="1pt">
                    <v:path arrowok="t" o:connecttype="custom" o:connectlocs="0,14570;5020,14570;5020,1090;0,1090;0,14570" o:connectangles="0,0,0,0,0"/>
                  </v:shape>
                </v:group>
                <w10:wrap anchorx="page" anchory="page"/>
              </v:group>
            </w:pict>
          </mc:Fallback>
        </mc:AlternateContent>
      </w:r>
      <w:r w:rsidR="00FD1C07">
        <w:rPr>
          <w:b/>
          <w:color w:val="363435"/>
          <w:spacing w:val="-20"/>
          <w:sz w:val="22"/>
          <w:szCs w:val="22"/>
        </w:rPr>
        <w:t>T</w:t>
      </w:r>
      <w:r w:rsidR="00FD1C07">
        <w:rPr>
          <w:b/>
          <w:color w:val="363435"/>
          <w:sz w:val="22"/>
          <w:szCs w:val="22"/>
        </w:rPr>
        <w:t>aylor</w:t>
      </w:r>
      <w:r w:rsidR="00FD1C07">
        <w:rPr>
          <w:b/>
          <w:color w:val="363435"/>
          <w:spacing w:val="-12"/>
          <w:sz w:val="22"/>
          <w:szCs w:val="22"/>
        </w:rPr>
        <w:t xml:space="preserve"> </w:t>
      </w:r>
      <w:r w:rsidR="00FD1C07">
        <w:rPr>
          <w:b/>
          <w:color w:val="363435"/>
          <w:sz w:val="22"/>
          <w:szCs w:val="22"/>
        </w:rPr>
        <w:t>A. Doebler III</w:t>
      </w:r>
    </w:p>
    <w:p w:rsidR="00C003AE" w:rsidRDefault="00FD1C07">
      <w:pPr>
        <w:spacing w:before="7"/>
        <w:ind w:left="698" w:right="1289"/>
        <w:jc w:val="center"/>
        <w:rPr>
          <w:sz w:val="22"/>
          <w:szCs w:val="22"/>
        </w:rPr>
      </w:pPr>
      <w:r>
        <w:rPr>
          <w:color w:val="363435"/>
          <w:sz w:val="22"/>
          <w:szCs w:val="22"/>
        </w:rPr>
        <w:t>G</w:t>
      </w:r>
      <w:r>
        <w:rPr>
          <w:color w:val="363435"/>
          <w:spacing w:val="-3"/>
          <w:sz w:val="22"/>
          <w:szCs w:val="22"/>
        </w:rPr>
        <w:t>ov</w:t>
      </w:r>
      <w:r>
        <w:rPr>
          <w:color w:val="363435"/>
          <w:sz w:val="22"/>
          <w:szCs w:val="22"/>
        </w:rPr>
        <w:t>ernor</w:t>
      </w:r>
      <w:r>
        <w:rPr>
          <w:color w:val="363435"/>
          <w:spacing w:val="-12"/>
          <w:sz w:val="22"/>
          <w:szCs w:val="22"/>
        </w:rPr>
        <w:t>’</w:t>
      </w:r>
      <w:r>
        <w:rPr>
          <w:color w:val="363435"/>
          <w:sz w:val="22"/>
          <w:szCs w:val="22"/>
        </w:rPr>
        <w:t>s Representat</w:t>
      </w:r>
      <w:r>
        <w:rPr>
          <w:color w:val="363435"/>
          <w:spacing w:val="-5"/>
          <w:sz w:val="22"/>
          <w:szCs w:val="22"/>
        </w:rPr>
        <w:t>i</w:t>
      </w:r>
      <w:r>
        <w:rPr>
          <w:color w:val="363435"/>
          <w:spacing w:val="-3"/>
          <w:sz w:val="22"/>
          <w:szCs w:val="22"/>
        </w:rPr>
        <w:t>v</w:t>
      </w:r>
      <w:r>
        <w:rPr>
          <w:color w:val="363435"/>
          <w:sz w:val="22"/>
          <w:szCs w:val="22"/>
        </w:rPr>
        <w:t>e</w:t>
      </w:r>
    </w:p>
    <w:p w:rsidR="00C003AE" w:rsidRDefault="00C003AE">
      <w:pPr>
        <w:spacing w:before="7" w:line="260" w:lineRule="exact"/>
        <w:rPr>
          <w:sz w:val="26"/>
          <w:szCs w:val="26"/>
        </w:rPr>
      </w:pPr>
    </w:p>
    <w:p w:rsidR="00C003AE" w:rsidRDefault="00FD1C07">
      <w:pPr>
        <w:spacing w:line="246" w:lineRule="auto"/>
        <w:ind w:left="626" w:right="1390"/>
        <w:jc w:val="center"/>
        <w:rPr>
          <w:sz w:val="22"/>
          <w:szCs w:val="22"/>
        </w:rPr>
      </w:pPr>
      <w:r>
        <w:rPr>
          <w:b/>
          <w:color w:val="363435"/>
          <w:sz w:val="22"/>
          <w:szCs w:val="22"/>
        </w:rPr>
        <w:t>D</w:t>
      </w:r>
      <w:r>
        <w:rPr>
          <w:b/>
          <w:color w:val="363435"/>
          <w:spacing w:val="-22"/>
          <w:sz w:val="22"/>
          <w:szCs w:val="22"/>
        </w:rPr>
        <w:t>r</w:t>
      </w:r>
      <w:r>
        <w:rPr>
          <w:b/>
          <w:color w:val="363435"/>
          <w:sz w:val="22"/>
          <w:szCs w:val="22"/>
        </w:rPr>
        <w:t xml:space="preserve">. Stephan </w:t>
      </w:r>
      <w:r>
        <w:rPr>
          <w:b/>
          <w:color w:val="363435"/>
          <w:spacing w:val="-4"/>
          <w:sz w:val="22"/>
          <w:szCs w:val="22"/>
        </w:rPr>
        <w:t>J</w:t>
      </w:r>
      <w:r>
        <w:rPr>
          <w:b/>
          <w:color w:val="363435"/>
          <w:sz w:val="22"/>
          <w:szCs w:val="22"/>
        </w:rPr>
        <w:t xml:space="preserve">. Goetz </w:t>
      </w:r>
      <w:r>
        <w:rPr>
          <w:color w:val="363435"/>
          <w:sz w:val="22"/>
          <w:szCs w:val="22"/>
        </w:rPr>
        <w:t>Northeast R</w:t>
      </w:r>
      <w:r>
        <w:rPr>
          <w:color w:val="363435"/>
          <w:spacing w:val="-3"/>
          <w:sz w:val="22"/>
          <w:szCs w:val="22"/>
        </w:rPr>
        <w:t>e</w:t>
      </w:r>
      <w:r>
        <w:rPr>
          <w:color w:val="363435"/>
          <w:sz w:val="22"/>
          <w:szCs w:val="22"/>
        </w:rPr>
        <w:t>gional Center for Rural D</w:t>
      </w:r>
      <w:r>
        <w:rPr>
          <w:color w:val="363435"/>
          <w:spacing w:val="-5"/>
          <w:sz w:val="22"/>
          <w:szCs w:val="22"/>
        </w:rPr>
        <w:t>e</w:t>
      </w:r>
      <w:r>
        <w:rPr>
          <w:color w:val="363435"/>
          <w:spacing w:val="-3"/>
          <w:sz w:val="22"/>
          <w:szCs w:val="22"/>
        </w:rPr>
        <w:t>v</w:t>
      </w:r>
      <w:r>
        <w:rPr>
          <w:color w:val="363435"/>
          <w:sz w:val="22"/>
          <w:szCs w:val="22"/>
        </w:rPr>
        <w:t>elopment</w:t>
      </w:r>
    </w:p>
    <w:p w:rsidR="00C003AE" w:rsidRDefault="00C003AE">
      <w:pPr>
        <w:spacing w:line="260" w:lineRule="exact"/>
        <w:rPr>
          <w:sz w:val="26"/>
          <w:szCs w:val="26"/>
        </w:rPr>
      </w:pPr>
    </w:p>
    <w:p w:rsidR="00C003AE" w:rsidRDefault="00FD1C07">
      <w:pPr>
        <w:ind w:left="722" w:right="1485"/>
        <w:jc w:val="center"/>
        <w:rPr>
          <w:sz w:val="22"/>
          <w:szCs w:val="22"/>
        </w:rPr>
      </w:pPr>
      <w:r>
        <w:rPr>
          <w:b/>
          <w:color w:val="363435"/>
          <w:sz w:val="22"/>
          <w:szCs w:val="22"/>
        </w:rPr>
        <w:t>D</w:t>
      </w:r>
      <w:r>
        <w:rPr>
          <w:b/>
          <w:color w:val="363435"/>
          <w:spacing w:val="-22"/>
          <w:sz w:val="22"/>
          <w:szCs w:val="22"/>
        </w:rPr>
        <w:t>r</w:t>
      </w:r>
      <w:r>
        <w:rPr>
          <w:b/>
          <w:color w:val="363435"/>
          <w:sz w:val="22"/>
          <w:szCs w:val="22"/>
        </w:rPr>
        <w:t>. Ka</w:t>
      </w:r>
      <w:r>
        <w:rPr>
          <w:b/>
          <w:color w:val="363435"/>
          <w:spacing w:val="-4"/>
          <w:sz w:val="22"/>
          <w:szCs w:val="22"/>
        </w:rPr>
        <w:t>r</w:t>
      </w:r>
      <w:r>
        <w:rPr>
          <w:b/>
          <w:color w:val="363435"/>
          <w:sz w:val="22"/>
          <w:szCs w:val="22"/>
        </w:rPr>
        <w:t>en M.</w:t>
      </w:r>
      <w:r>
        <w:rPr>
          <w:b/>
          <w:color w:val="363435"/>
          <w:spacing w:val="-7"/>
          <w:sz w:val="22"/>
          <w:szCs w:val="22"/>
        </w:rPr>
        <w:t xml:space="preserve"> </w:t>
      </w:r>
      <w:r>
        <w:rPr>
          <w:b/>
          <w:color w:val="363435"/>
          <w:sz w:val="22"/>
          <w:szCs w:val="22"/>
        </w:rPr>
        <w:t>Whitney</w:t>
      </w:r>
    </w:p>
    <w:p w:rsidR="00C003AE" w:rsidRDefault="00FD1C07">
      <w:pPr>
        <w:spacing w:before="7"/>
        <w:ind w:left="963" w:right="1726"/>
        <w:jc w:val="center"/>
        <w:rPr>
          <w:sz w:val="22"/>
          <w:szCs w:val="22"/>
        </w:rPr>
      </w:pPr>
      <w:r>
        <w:rPr>
          <w:color w:val="363435"/>
          <w:sz w:val="22"/>
          <w:szCs w:val="22"/>
        </w:rPr>
        <w:t>Clarion Un</w:t>
      </w:r>
      <w:r>
        <w:rPr>
          <w:color w:val="363435"/>
          <w:spacing w:val="-5"/>
          <w:sz w:val="22"/>
          <w:szCs w:val="22"/>
        </w:rPr>
        <w:t>i</w:t>
      </w:r>
      <w:r>
        <w:rPr>
          <w:color w:val="363435"/>
          <w:spacing w:val="-3"/>
          <w:sz w:val="22"/>
          <w:szCs w:val="22"/>
        </w:rPr>
        <w:t>v</w:t>
      </w:r>
      <w:r>
        <w:rPr>
          <w:color w:val="363435"/>
          <w:sz w:val="22"/>
          <w:szCs w:val="22"/>
        </w:rPr>
        <w:t>ersity</w:t>
      </w: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line="200" w:lineRule="exact"/>
      </w:pPr>
    </w:p>
    <w:p w:rsidR="00C003AE" w:rsidRDefault="00C003AE">
      <w:pPr>
        <w:spacing w:before="16" w:line="220" w:lineRule="exact"/>
        <w:rPr>
          <w:sz w:val="22"/>
          <w:szCs w:val="22"/>
        </w:rPr>
      </w:pPr>
    </w:p>
    <w:p w:rsidR="00C003AE" w:rsidRDefault="00FD1C07">
      <w:pPr>
        <w:ind w:left="130" w:right="893"/>
        <w:jc w:val="center"/>
        <w:rPr>
          <w:sz w:val="22"/>
          <w:szCs w:val="22"/>
        </w:rPr>
      </w:pPr>
      <w:r>
        <w:rPr>
          <w:b/>
          <w:color w:val="363435"/>
          <w:sz w:val="22"/>
          <w:szCs w:val="22"/>
        </w:rPr>
        <w:t xml:space="preserve">The Center </w:t>
      </w:r>
      <w:r>
        <w:rPr>
          <w:b/>
          <w:color w:val="363435"/>
          <w:spacing w:val="-5"/>
          <w:sz w:val="22"/>
          <w:szCs w:val="22"/>
        </w:rPr>
        <w:t>f</w:t>
      </w:r>
      <w:r>
        <w:rPr>
          <w:b/>
          <w:color w:val="363435"/>
          <w:sz w:val="22"/>
          <w:szCs w:val="22"/>
        </w:rPr>
        <w:t xml:space="preserve">or Rural </w:t>
      </w:r>
      <w:r>
        <w:rPr>
          <w:b/>
          <w:color w:val="363435"/>
          <w:spacing w:val="-4"/>
          <w:sz w:val="22"/>
          <w:szCs w:val="22"/>
        </w:rPr>
        <w:t>P</w:t>
      </w:r>
      <w:r>
        <w:rPr>
          <w:b/>
          <w:color w:val="363435"/>
          <w:sz w:val="22"/>
          <w:szCs w:val="22"/>
        </w:rPr>
        <w:t>ennsyl</w:t>
      </w:r>
      <w:r>
        <w:rPr>
          <w:b/>
          <w:color w:val="363435"/>
          <w:spacing w:val="-2"/>
          <w:sz w:val="22"/>
          <w:szCs w:val="22"/>
        </w:rPr>
        <w:t>v</w:t>
      </w:r>
      <w:r>
        <w:rPr>
          <w:b/>
          <w:color w:val="363435"/>
          <w:sz w:val="22"/>
          <w:szCs w:val="22"/>
        </w:rPr>
        <w:t>ania</w:t>
      </w:r>
    </w:p>
    <w:p w:rsidR="00C003AE" w:rsidRDefault="00FD1C07">
      <w:pPr>
        <w:spacing w:before="7"/>
        <w:ind w:left="615" w:right="1378"/>
        <w:jc w:val="center"/>
        <w:rPr>
          <w:sz w:val="22"/>
          <w:szCs w:val="22"/>
        </w:rPr>
      </w:pPr>
      <w:r>
        <w:rPr>
          <w:color w:val="363435"/>
          <w:sz w:val="22"/>
          <w:szCs w:val="22"/>
        </w:rPr>
        <w:t xml:space="preserve">625 </w:t>
      </w:r>
      <w:r>
        <w:rPr>
          <w:color w:val="363435"/>
          <w:spacing w:val="-3"/>
          <w:sz w:val="22"/>
          <w:szCs w:val="22"/>
        </w:rPr>
        <w:t>F</w:t>
      </w:r>
      <w:r>
        <w:rPr>
          <w:color w:val="363435"/>
          <w:sz w:val="22"/>
          <w:szCs w:val="22"/>
        </w:rPr>
        <w:t xml:space="preserve">orster St., Room </w:t>
      </w:r>
      <w:r>
        <w:rPr>
          <w:color w:val="363435"/>
          <w:sz w:val="22"/>
          <w:szCs w:val="22"/>
        </w:rPr>
        <w:t>902</w:t>
      </w:r>
    </w:p>
    <w:p w:rsidR="00C003AE" w:rsidRDefault="00FD1C07">
      <w:pPr>
        <w:spacing w:before="7"/>
        <w:ind w:left="820" w:right="1583"/>
        <w:jc w:val="center"/>
        <w:rPr>
          <w:sz w:val="22"/>
          <w:szCs w:val="22"/>
        </w:rPr>
      </w:pPr>
      <w:r>
        <w:rPr>
          <w:color w:val="363435"/>
          <w:sz w:val="22"/>
          <w:szCs w:val="22"/>
        </w:rPr>
        <w:t>Harris</w:t>
      </w:r>
      <w:r>
        <w:rPr>
          <w:color w:val="363435"/>
          <w:spacing w:val="-4"/>
          <w:sz w:val="22"/>
          <w:szCs w:val="22"/>
        </w:rPr>
        <w:t>b</w:t>
      </w:r>
      <w:r>
        <w:rPr>
          <w:color w:val="363435"/>
          <w:sz w:val="22"/>
          <w:szCs w:val="22"/>
        </w:rPr>
        <w:t>u</w:t>
      </w:r>
      <w:r>
        <w:rPr>
          <w:color w:val="363435"/>
          <w:spacing w:val="-4"/>
          <w:sz w:val="22"/>
          <w:szCs w:val="22"/>
        </w:rPr>
        <w:t>r</w:t>
      </w:r>
      <w:r>
        <w:rPr>
          <w:color w:val="363435"/>
          <w:sz w:val="22"/>
          <w:szCs w:val="22"/>
        </w:rPr>
        <w:t xml:space="preserve">g, </w:t>
      </w:r>
      <w:r>
        <w:rPr>
          <w:color w:val="363435"/>
          <w:spacing w:val="-20"/>
          <w:sz w:val="22"/>
          <w:szCs w:val="22"/>
        </w:rPr>
        <w:t>P</w:t>
      </w:r>
      <w:r>
        <w:rPr>
          <w:color w:val="363435"/>
          <w:sz w:val="22"/>
          <w:szCs w:val="22"/>
        </w:rPr>
        <w:t>A 17120</w:t>
      </w:r>
    </w:p>
    <w:p w:rsidR="00C003AE" w:rsidRDefault="00FD1C07">
      <w:pPr>
        <w:spacing w:before="7"/>
        <w:ind w:left="760" w:right="1523"/>
        <w:jc w:val="center"/>
        <w:rPr>
          <w:sz w:val="22"/>
          <w:szCs w:val="22"/>
        </w:rPr>
      </w:pPr>
      <w:r>
        <w:rPr>
          <w:color w:val="363435"/>
          <w:sz w:val="22"/>
          <w:szCs w:val="22"/>
        </w:rPr>
        <w:t>Phone: (717) 787-9555</w:t>
      </w:r>
    </w:p>
    <w:p w:rsidR="00C003AE" w:rsidRDefault="00FD1C07">
      <w:pPr>
        <w:spacing w:before="7" w:line="246" w:lineRule="auto"/>
        <w:ind w:left="618" w:right="1381"/>
        <w:jc w:val="center"/>
        <w:rPr>
          <w:sz w:val="22"/>
          <w:szCs w:val="22"/>
        </w:rPr>
      </w:pPr>
      <w:r>
        <w:rPr>
          <w:color w:val="363435"/>
          <w:spacing w:val="-3"/>
          <w:sz w:val="22"/>
          <w:szCs w:val="22"/>
        </w:rPr>
        <w:t>F</w:t>
      </w:r>
      <w:r>
        <w:rPr>
          <w:color w:val="363435"/>
          <w:sz w:val="22"/>
          <w:szCs w:val="22"/>
        </w:rPr>
        <w:t>ax: (717) 772-3587</w:t>
      </w:r>
      <w:hyperlink r:id="rId35">
        <w:r>
          <w:rPr>
            <w:color w:val="363435"/>
            <w:sz w:val="22"/>
            <w:szCs w:val="22"/>
          </w:rPr>
          <w:t xml:space="preserve"> ww</w:t>
        </w:r>
        <w:r>
          <w:rPr>
            <w:color w:val="363435"/>
            <w:spacing w:val="-14"/>
            <w:sz w:val="22"/>
            <w:szCs w:val="22"/>
          </w:rPr>
          <w:t>w</w:t>
        </w:r>
        <w:r>
          <w:rPr>
            <w:color w:val="363435"/>
            <w:sz w:val="22"/>
            <w:szCs w:val="22"/>
          </w:rPr>
          <w:t>.rural.pal</w:t>
        </w:r>
        <w:r>
          <w:rPr>
            <w:color w:val="363435"/>
            <w:spacing w:val="-3"/>
            <w:sz w:val="22"/>
            <w:szCs w:val="22"/>
          </w:rPr>
          <w:t>e</w:t>
        </w:r>
        <w:r>
          <w:rPr>
            <w:color w:val="363435"/>
            <w:sz w:val="22"/>
            <w:szCs w:val="22"/>
          </w:rPr>
          <w:t>gislature.us</w:t>
        </w:r>
      </w:hyperlink>
    </w:p>
    <w:p w:rsidR="00C003AE" w:rsidRDefault="00FD1C07">
      <w:pPr>
        <w:ind w:left="1169" w:right="1932"/>
        <w:jc w:val="center"/>
        <w:rPr>
          <w:sz w:val="22"/>
          <w:szCs w:val="22"/>
        </w:rPr>
      </w:pPr>
      <w:r>
        <w:rPr>
          <w:color w:val="363435"/>
          <w:sz w:val="22"/>
          <w:szCs w:val="22"/>
        </w:rPr>
        <w:lastRenderedPageBreak/>
        <w:t>1P1012 – 450</w:t>
      </w:r>
    </w:p>
    <w:sectPr w:rsidR="00C003AE">
      <w:pgSz w:w="12240" w:h="15840"/>
      <w:pgMar w:top="980" w:right="1020" w:bottom="280" w:left="980" w:header="0" w:footer="884" w:gutter="0"/>
      <w:cols w:num="2" w:space="720" w:equalWidth="0">
        <w:col w:w="5029" w:space="814"/>
        <w:col w:w="4397"/>
      </w:cols>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00000" w:rsidRDefault="00FD1C07">
      <w:r>
        <w:separator/>
      </w:r>
    </w:p>
  </w:endnote>
  <w:endnote w:type="continuationSeparator" w:id="0">
    <w:p w:rsidR="00000000" w:rsidRDefault="00FD1C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03AE" w:rsidRDefault="002C1437">
    <w:pPr>
      <w:spacing w:line="200" w:lineRule="exact"/>
    </w:pPr>
    <w:r>
      <w:rPr>
        <w:noProof/>
      </w:rPr>
      <mc:AlternateContent>
        <mc:Choice Requires="wps">
          <w:drawing>
            <wp:anchor distT="0" distB="0" distL="114300" distR="114300" simplePos="0" relativeHeight="251658240" behindDoc="1" locked="0" layoutInCell="1" allowOverlap="1">
              <wp:simplePos x="0" y="0"/>
              <wp:positionH relativeFrom="page">
                <wp:posOffset>660400</wp:posOffset>
              </wp:positionH>
              <wp:positionV relativeFrom="page">
                <wp:posOffset>9357360</wp:posOffset>
              </wp:positionV>
              <wp:extent cx="191770" cy="152400"/>
              <wp:effectExtent l="3175" t="381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3AE" w:rsidRDefault="00FD1C07">
                          <w:pPr>
                            <w:spacing w:line="220" w:lineRule="exact"/>
                            <w:ind w:left="62"/>
                          </w:pPr>
                          <w:r>
                            <w:fldChar w:fldCharType="begin"/>
                          </w:r>
                          <w:r>
                            <w:rPr>
                              <w:i/>
                              <w:color w:val="363435"/>
                            </w:rPr>
                            <w:instrText xml:space="preserve"> PAGE </w:instrText>
                          </w:r>
                          <w:r>
                            <w:fldChar w:fldCharType="separate"/>
                          </w:r>
                          <w:r>
                            <w:rPr>
                              <w:i/>
                              <w:noProof/>
                              <w:color w:val="36343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52pt;margin-top:736.8pt;width:15.1pt;height:12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" filled="f" stroked="f">
              <v:textbox inset="0,0,0,0">
                <w:txbxContent>
                  <w:p w:rsidR="00C003AE" w:rsidRDefault="00FD1C07">
                    <w:pPr>
                      <w:spacing w:line="220" w:lineRule="exact"/>
                      <w:ind w:left="62"/>
                    </w:pPr>
                    <w:r>
                      <w:fldChar w:fldCharType="begin"/>
                    </w:r>
                    <w:r>
                      <w:rPr>
                        <w:i/>
                        <w:color w:val="363435"/>
                      </w:rPr>
                      <w:instrText xml:space="preserve"> PAGE </w:instrText>
                    </w:r>
                    <w:r>
                      <w:fldChar w:fldCharType="separate"/>
                    </w:r>
                    <w:r>
                      <w:rPr>
                        <w:i/>
                        <w:noProof/>
                        <w:color w:val="363435"/>
                      </w:rPr>
                      <w:t>21</w:t>
                    </w:r>
                    <w:r>
                      <w:fldChar w:fldCharType="end"/>
                    </w: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simplePos x="0" y="0"/>
              <wp:positionH relativeFrom="page">
                <wp:posOffset>5286375</wp:posOffset>
              </wp:positionH>
              <wp:positionV relativeFrom="page">
                <wp:posOffset>9357360</wp:posOffset>
              </wp:positionV>
              <wp:extent cx="1798320" cy="152400"/>
              <wp:effectExtent l="0" t="3810" r="1905" b="0"/>
              <wp:wrapNone/>
              <wp:docPr id="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3AE" w:rsidRDefault="00FD1C07">
                          <w:pPr>
                            <w:spacing w:line="220" w:lineRule="exact"/>
                            <w:ind w:left="20" w:right="-30"/>
                          </w:pPr>
                          <w:r>
                            <w:rPr>
                              <w:i/>
                              <w:color w:val="363435"/>
                            </w:rPr>
                            <w:t>The Center for Ru</w:t>
                          </w:r>
                          <w:r>
                            <w:rPr>
                              <w:i/>
                              <w:color w:val="363435"/>
                              <w:spacing w:val="-3"/>
                            </w:rPr>
                            <w:t>r</w:t>
                          </w:r>
                          <w:r>
                            <w:rPr>
                              <w:i/>
                              <w:color w:val="363435"/>
                            </w:rPr>
                            <w:t xml:space="preserve">al </w:t>
                          </w:r>
                          <w:r>
                            <w:rPr>
                              <w:i/>
                              <w:color w:val="363435"/>
                              <w:spacing w:val="-16"/>
                            </w:rPr>
                            <w:t>P</w:t>
                          </w:r>
                          <w:r>
                            <w:rPr>
                              <w:i/>
                              <w:color w:val="363435"/>
                            </w:rPr>
                            <w:t>ennsylvania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 o:spid="_x0000_s1027" type="#_x0000_t202" style="position:absolute;margin-left:416.25pt;margin-top:736.8pt;width:141.6pt;height:12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" filled="f" stroked="f">
              <v:textbox inset="0,0,0,0">
                <w:txbxContent>
                  <w:p w:rsidR="00C003AE" w:rsidRDefault="00FD1C07">
                    <w:pPr>
                      <w:spacing w:line="220" w:lineRule="exact"/>
                      <w:ind w:left="20" w:right="-30"/>
                    </w:pPr>
                    <w:r>
                      <w:rPr>
                        <w:i/>
                        <w:color w:val="363435"/>
                      </w:rPr>
                      <w:t>The Center for Ru</w:t>
                    </w:r>
                    <w:r>
                      <w:rPr>
                        <w:i/>
                        <w:color w:val="363435"/>
                        <w:spacing w:val="-3"/>
                      </w:rPr>
                      <w:t>r</w:t>
                    </w:r>
                    <w:r>
                      <w:rPr>
                        <w:i/>
                        <w:color w:val="363435"/>
                      </w:rPr>
                      <w:t xml:space="preserve">al </w:t>
                    </w:r>
                    <w:r>
                      <w:rPr>
                        <w:i/>
                        <w:color w:val="363435"/>
                        <w:spacing w:val="-16"/>
                      </w:rPr>
                      <w:t>P</w:t>
                    </w:r>
                    <w:r>
                      <w:rPr>
                        <w:i/>
                        <w:color w:val="363435"/>
                      </w:rPr>
                      <w:t>ennsylvania</w:t>
                    </w:r>
                  </w:p>
                </w:txbxContent>
              </v:textbox>
              <w10:wrap anchorx="page" anchory="page"/>
            </v:shape>
          </w:pict>
        </mc:Fallback>
      </mc:AlternateContent>
    </w:r>
  </w:p>
  <w:p w:rsidR="00000000" w:rsidRDefault="00FD1C07"/>
  <w:p w:rsidR="00C003AE" w:rsidRDefault="002C1437">
    <w:pPr>
      <w:spacing w:line="200" w:lineRule="exact"/>
    </w:pPr>
    <w:r>
      <w:rPr>
        <w:noProof/>
      </w:rPr>
      <mc:AlternateContent>
        <mc:Choice Requires="wps">
          <w:drawing>
            <wp:anchor distT="0" distB="0" distL="114300" distR="114300" simplePos="0" relativeHeight="251656192" behindDoc="1" locked="0" layoutInCell="1" allowOverlap="1">
              <wp:simplePos x="0" y="0"/>
              <wp:positionH relativeFrom="page">
                <wp:posOffset>673100</wp:posOffset>
              </wp:positionH>
              <wp:positionV relativeFrom="page">
                <wp:posOffset>9357360</wp:posOffset>
              </wp:positionV>
              <wp:extent cx="3731260" cy="152400"/>
              <wp:effectExtent l="0" t="3810" r="0" b="0"/>
              <wp:wrapNone/>
              <wp:docPr id="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312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3AE" w:rsidRDefault="00FD1C07">
                          <w:pPr>
                            <w:spacing w:line="220" w:lineRule="exact"/>
                            <w:ind w:left="20" w:right="-30"/>
                          </w:pPr>
                          <w:r>
                            <w:rPr>
                              <w:i/>
                              <w:color w:val="363435"/>
                            </w:rPr>
                            <w:t xml:space="preserve">An Examination of </w:t>
                          </w:r>
                          <w:r>
                            <w:rPr>
                              <w:i/>
                              <w:color w:val="363435"/>
                              <w:spacing w:val="-16"/>
                            </w:rPr>
                            <w:t>P</w:t>
                          </w:r>
                          <w:r>
                            <w:rPr>
                              <w:i/>
                              <w:color w:val="363435"/>
                            </w:rPr>
                            <w:t xml:space="preserve">ennsylvania State </w:t>
                          </w:r>
                          <w:r>
                            <w:rPr>
                              <w:i/>
                              <w:color w:val="363435"/>
                              <w:spacing w:val="-16"/>
                            </w:rPr>
                            <w:t>P</w:t>
                          </w:r>
                          <w:r>
                            <w:rPr>
                              <w:i/>
                              <w:color w:val="363435"/>
                            </w:rPr>
                            <w:t>olice C</w:t>
                          </w:r>
                          <w:r>
                            <w:rPr>
                              <w:i/>
                              <w:color w:val="363435"/>
                              <w:spacing w:val="-2"/>
                            </w:rPr>
                            <w:t>o</w:t>
                          </w:r>
                          <w:r>
                            <w:rPr>
                              <w:i/>
                              <w:color w:val="363435"/>
                            </w:rPr>
                            <w:t>ve</w:t>
                          </w:r>
                          <w:r>
                            <w:rPr>
                              <w:i/>
                              <w:color w:val="363435"/>
                              <w:spacing w:val="-3"/>
                            </w:rPr>
                            <w:t>r</w:t>
                          </w:r>
                          <w:r>
                            <w:rPr>
                              <w:i/>
                              <w:color w:val="363435"/>
                              <w:spacing w:val="-2"/>
                            </w:rPr>
                            <w:t>ag</w:t>
                          </w:r>
                          <w:r>
                            <w:rPr>
                              <w:i/>
                              <w:color w:val="363435"/>
                            </w:rPr>
                            <w:t>e of Municipalities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margin-left:53pt;margin-top:736.8pt;width:293.8pt;height:12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9zrgIAAKk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" filled="f" stroked="f">
              <v:textbox inset="0,0,0,0">
                <w:txbxContent>
                  <w:p w:rsidR="00C003AE" w:rsidRDefault="00FD1C07">
                    <w:pPr>
                      <w:spacing w:line="220" w:lineRule="exact"/>
                      <w:ind w:left="20" w:right="-30"/>
                    </w:pPr>
                    <w:r>
                      <w:rPr>
                        <w:i/>
                        <w:color w:val="363435"/>
                      </w:rPr>
                      <w:t xml:space="preserve">An Examination of </w:t>
                    </w:r>
                    <w:r>
                      <w:rPr>
                        <w:i/>
                        <w:color w:val="363435"/>
                        <w:spacing w:val="-16"/>
                      </w:rPr>
                      <w:t>P</w:t>
                    </w:r>
                    <w:r>
                      <w:rPr>
                        <w:i/>
                        <w:color w:val="363435"/>
                      </w:rPr>
                      <w:t xml:space="preserve">ennsylvania State </w:t>
                    </w:r>
                    <w:r>
                      <w:rPr>
                        <w:i/>
                        <w:color w:val="363435"/>
                        <w:spacing w:val="-16"/>
                      </w:rPr>
                      <w:t>P</w:t>
                    </w:r>
                    <w:r>
                      <w:rPr>
                        <w:i/>
                        <w:color w:val="363435"/>
                      </w:rPr>
                      <w:t>olice C</w:t>
                    </w:r>
                    <w:r>
                      <w:rPr>
                        <w:i/>
                        <w:color w:val="363435"/>
                        <w:spacing w:val="-2"/>
                      </w:rPr>
                      <w:t>o</w:t>
                    </w:r>
                    <w:r>
                      <w:rPr>
                        <w:i/>
                        <w:color w:val="363435"/>
                      </w:rPr>
                      <w:t>ve</w:t>
                    </w:r>
                    <w:r>
                      <w:rPr>
                        <w:i/>
                        <w:color w:val="363435"/>
                        <w:spacing w:val="-3"/>
                      </w:rPr>
                      <w:t>r</w:t>
                    </w:r>
                    <w:r>
                      <w:rPr>
                        <w:i/>
                        <w:color w:val="363435"/>
                        <w:spacing w:val="-2"/>
                      </w:rPr>
                      <w:t>ag</w:t>
                    </w:r>
                    <w:r>
                      <w:rPr>
                        <w:i/>
                        <w:color w:val="363435"/>
                      </w:rPr>
                      <w:t>e of Municipalities</w:t>
                    </w:r>
                  </w:p>
                </w:txbxContent>
              </v:textbox>
              <w10:wrap anchorx="page" anchory="page"/>
            </v:shape>
          </w:pict>
        </mc:Fallback>
      </mc:AlternateContent>
    </w:r>
    <w:r>
      <w:rPr>
        <w:noProof/>
      </w:rPr>
      <mc:AlternateContent>
        <mc:Choice Requires="wps">
          <w:drawing>
            <wp:anchor distT="0" distB="0" distL="114300" distR="114300" simplePos="0" relativeHeight="251657216" behindDoc="1" locked="0" layoutInCell="1" allowOverlap="1">
              <wp:simplePos x="0" y="0"/>
              <wp:positionH relativeFrom="page">
                <wp:posOffset>6891655</wp:posOffset>
              </wp:positionH>
              <wp:positionV relativeFrom="page">
                <wp:posOffset>9357360</wp:posOffset>
              </wp:positionV>
              <wp:extent cx="191770" cy="154305"/>
              <wp:effectExtent l="0" t="3810" r="3175" b="381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770"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003AE" w:rsidRDefault="00FD1C07">
                          <w:pPr>
                            <w:spacing w:line="220" w:lineRule="exact"/>
                            <w:ind w:left="62"/>
                          </w:pPr>
                          <w:r>
                            <w:fldChar w:fldCharType="begin"/>
                          </w:r>
                          <w:r>
                            <w:rPr>
                              <w:i/>
                              <w:color w:val="363435"/>
                            </w:rPr>
                            <w:instrText xml:space="preserve"> PAGE </w:instrText>
                          </w:r>
                          <w:r>
                            <w:fldChar w:fldCharType="separate"/>
                          </w:r>
                          <w:r>
                            <w:rPr>
                              <w:i/>
                              <w:noProof/>
                              <w:color w:val="363435"/>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9" type="#_x0000_t202" style="position:absolute;margin-left:542.65pt;margin-top:736.8pt;width:15.1pt;height:12.1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" filled="f" stroked="f">
              <v:textbox inset="0,0,0,0">
                <w:txbxContent>
                  <w:p w:rsidR="00C003AE" w:rsidRDefault="00FD1C07">
                    <w:pPr>
                      <w:spacing w:line="220" w:lineRule="exact"/>
                      <w:ind w:left="62"/>
                    </w:pPr>
                    <w:r>
                      <w:fldChar w:fldCharType="begin"/>
                    </w:r>
                    <w:r>
                      <w:rPr>
                        <w:i/>
                        <w:color w:val="363435"/>
                      </w:rPr>
                      <w:instrText xml:space="preserve"> PAGE </w:instrText>
                    </w:r>
                    <w:r>
                      <w:fldChar w:fldCharType="separate"/>
                    </w:r>
                    <w:r>
                      <w:rPr>
                        <w:i/>
                        <w:noProof/>
                        <w:color w:val="363435"/>
                      </w:rPr>
                      <w:t>21</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00000" w:rsidRDefault="00FD1C07">
      <w:r>
        <w:separator/>
      </w:r>
    </w:p>
  </w:footnote>
  <w:footnote w:type="continuationSeparator" w:id="0">
    <w:p w:rsidR="00000000" w:rsidRDefault="00FD1C0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95105F1"/>
    <w:multiLevelType w:val="multilevel"/>
    <w:tmpl w:val="51D8613C"/>
    <w:lvl w:ilvl="0">
      <w:start w:val="1"/>
      <w:numFmt w:val="decimal"/>
      <w:pStyle w:val="Heading1"/>
      <w:lvlText w:val="%1."/>
      <w:lvlJc w:val="left"/>
      <w:pPr>
        <w:tabs>
          <w:tab w:val="num" w:pos="720"/>
        </w:tabs>
        <w:ind w:left="720" w:hanging="720"/>
      </w:pPr>
    </w:lvl>
    <w:lvl w:ilvl="1">
      <w:start w:val="1"/>
      <w:numFmt w:val="decimal"/>
      <w:pStyle w:val="Heading2"/>
      <w:lvlText w:val="%2."/>
      <w:lvlJc w:val="left"/>
      <w:pPr>
        <w:tabs>
          <w:tab w:val="num" w:pos="1440"/>
        </w:tabs>
        <w:ind w:left="1440" w:hanging="720"/>
      </w:pPr>
    </w:lvl>
    <w:lvl w:ilvl="2">
      <w:start w:val="1"/>
      <w:numFmt w:val="decimal"/>
      <w:pStyle w:val="Heading3"/>
      <w:lvlText w:val="%3."/>
      <w:lvlJc w:val="left"/>
      <w:pPr>
        <w:tabs>
          <w:tab w:val="num" w:pos="2160"/>
        </w:tabs>
        <w:ind w:left="2160" w:hanging="720"/>
      </w:pPr>
    </w:lvl>
    <w:lvl w:ilvl="3">
      <w:start w:val="1"/>
      <w:numFmt w:val="decimal"/>
      <w:pStyle w:val="Heading4"/>
      <w:lvlText w:val="%4."/>
      <w:lvlJc w:val="left"/>
      <w:pPr>
        <w:tabs>
          <w:tab w:val="num" w:pos="2880"/>
        </w:tabs>
        <w:ind w:left="2880" w:hanging="720"/>
      </w:pPr>
    </w:lvl>
    <w:lvl w:ilvl="4">
      <w:start w:val="1"/>
      <w:numFmt w:val="decimal"/>
      <w:pStyle w:val="Heading5"/>
      <w:lvlText w:val="%5."/>
      <w:lvlJc w:val="left"/>
      <w:pPr>
        <w:tabs>
          <w:tab w:val="num" w:pos="3600"/>
        </w:tabs>
        <w:ind w:left="3600" w:hanging="720"/>
      </w:pPr>
    </w:lvl>
    <w:lvl w:ilvl="5">
      <w:start w:val="1"/>
      <w:numFmt w:val="decimal"/>
      <w:pStyle w:val="Heading6"/>
      <w:lvlText w:val="%6."/>
      <w:lvlJc w:val="left"/>
      <w:pPr>
        <w:tabs>
          <w:tab w:val="num" w:pos="4320"/>
        </w:tabs>
        <w:ind w:left="4320" w:hanging="720"/>
      </w:pPr>
    </w:lvl>
    <w:lvl w:ilvl="6">
      <w:start w:val="1"/>
      <w:numFmt w:val="decimal"/>
      <w:pStyle w:val="Heading7"/>
      <w:lvlText w:val="%7."/>
      <w:lvlJc w:val="left"/>
      <w:pPr>
        <w:tabs>
          <w:tab w:val="num" w:pos="5040"/>
        </w:tabs>
        <w:ind w:left="5040" w:hanging="720"/>
      </w:pPr>
    </w:lvl>
    <w:lvl w:ilvl="7">
      <w:start w:val="1"/>
      <w:numFmt w:val="decimal"/>
      <w:pStyle w:val="Heading8"/>
      <w:lvlText w:val="%8."/>
      <w:lvlJc w:val="left"/>
      <w:pPr>
        <w:tabs>
          <w:tab w:val="num" w:pos="5760"/>
        </w:tabs>
        <w:ind w:left="5760" w:hanging="720"/>
      </w:pPr>
    </w:lvl>
    <w:lvl w:ilvl="8">
      <w:start w:val="1"/>
      <w:numFmt w:val="decimal"/>
      <w:pStyle w:val="Heading9"/>
      <w:lvlText w:val="%9."/>
      <w:lvlJc w:val="left"/>
      <w:pPr>
        <w:tabs>
          <w:tab w:val="num" w:pos="6480"/>
        </w:tabs>
        <w:ind w:left="6480" w:hanging="7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5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03AE"/>
    <w:rsid w:val="002C1437"/>
    <w:rsid w:val="00C003AE"/>
    <w:rsid w:val="00FD1C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FD1C07"/>
    <w:rPr>
      <w:rFonts w:ascii="Tahoma" w:hAnsi="Tahoma" w:cs="Tahoma"/>
      <w:sz w:val="16"/>
      <w:szCs w:val="16"/>
    </w:rPr>
  </w:style>
  <w:style w:type="character" w:customStyle="1" w:styleId="BalloonTextChar">
    <w:name w:val="Balloon Text Char"/>
    <w:basedOn w:val="DefaultParagraphFont"/>
    <w:link w:val="BalloonText"/>
    <w:uiPriority w:val="99"/>
    <w:semiHidden/>
    <w:rsid w:val="00FD1C0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B3490"/>
  </w:style>
  <w:style w:type="paragraph" w:styleId="Heading1">
    <w:name w:val="heading 1"/>
    <w:basedOn w:val="Normal"/>
    <w:next w:val="Normal"/>
    <w:link w:val="Heading1Char"/>
    <w:uiPriority w:val="9"/>
    <w:qFormat/>
    <w:rsid w:val="001B3490"/>
    <w:pPr>
      <w:keepNext/>
      <w:numPr>
        <w:numId w:val="1"/>
      </w:numPr>
      <w:spacing w:before="240" w:after="60"/>
      <w:outlineLvl w:val="0"/>
    </w:pPr>
    <w:rPr>
      <w:rFonts w:asciiTheme="majorHAnsi" w:eastAsiaTheme="majorEastAsia" w:hAnsiTheme="majorHAnsi" w:cstheme="majorBidi"/>
      <w:b/>
      <w:bCs/>
      <w:kern w:val="32"/>
      <w:sz w:val="32"/>
      <w:szCs w:val="32"/>
    </w:rPr>
  </w:style>
  <w:style w:type="paragraph" w:styleId="Heading2">
    <w:name w:val="heading 2"/>
    <w:basedOn w:val="Normal"/>
    <w:next w:val="Normal"/>
    <w:link w:val="Heading2Char"/>
    <w:uiPriority w:val="9"/>
    <w:semiHidden/>
    <w:unhideWhenUsed/>
    <w:qFormat/>
    <w:rsid w:val="001B3490"/>
    <w:pPr>
      <w:keepNext/>
      <w:numPr>
        <w:ilvl w:val="1"/>
        <w:numId w:val="1"/>
      </w:numPr>
      <w:spacing w:before="240" w:after="60"/>
      <w:outlineLvl w:val="1"/>
    </w:pPr>
    <w:rPr>
      <w:rFonts w:asciiTheme="majorHAnsi" w:eastAsiaTheme="majorEastAsia" w:hAnsiTheme="majorHAnsi" w:cstheme="majorBidi"/>
      <w:b/>
      <w:bCs/>
      <w:i/>
      <w:iCs/>
      <w:sz w:val="28"/>
      <w:szCs w:val="28"/>
    </w:rPr>
  </w:style>
  <w:style w:type="paragraph" w:styleId="Heading3">
    <w:name w:val="heading 3"/>
    <w:basedOn w:val="Normal"/>
    <w:next w:val="Normal"/>
    <w:link w:val="Heading3Char"/>
    <w:uiPriority w:val="9"/>
    <w:semiHidden/>
    <w:unhideWhenUsed/>
    <w:qFormat/>
    <w:rsid w:val="001B3490"/>
    <w:pPr>
      <w:keepNext/>
      <w:numPr>
        <w:ilvl w:val="2"/>
        <w:numId w:val="1"/>
      </w:numPr>
      <w:spacing w:before="240" w:after="60"/>
      <w:outlineLvl w:val="2"/>
    </w:pPr>
    <w:rPr>
      <w:rFonts w:asciiTheme="majorHAnsi" w:eastAsiaTheme="majorEastAsia" w:hAnsiTheme="majorHAnsi" w:cstheme="majorBidi"/>
      <w:b/>
      <w:bCs/>
      <w:sz w:val="26"/>
      <w:szCs w:val="26"/>
    </w:rPr>
  </w:style>
  <w:style w:type="paragraph" w:styleId="Heading4">
    <w:name w:val="heading 4"/>
    <w:basedOn w:val="Normal"/>
    <w:next w:val="Normal"/>
    <w:link w:val="Heading4Char"/>
    <w:uiPriority w:val="9"/>
    <w:semiHidden/>
    <w:unhideWhenUsed/>
    <w:qFormat/>
    <w:rsid w:val="001B3490"/>
    <w:pPr>
      <w:keepNext/>
      <w:numPr>
        <w:ilvl w:val="3"/>
        <w:numId w:val="1"/>
      </w:numPr>
      <w:spacing w:before="240" w:after="60"/>
      <w:outlineLvl w:val="3"/>
    </w:pPr>
    <w:rPr>
      <w:rFonts w:asciiTheme="minorHAnsi" w:eastAsiaTheme="minorEastAsia" w:hAnsiTheme="minorHAnsi" w:cstheme="minorBidi"/>
      <w:b/>
      <w:bCs/>
      <w:sz w:val="28"/>
      <w:szCs w:val="28"/>
    </w:rPr>
  </w:style>
  <w:style w:type="paragraph" w:styleId="Heading5">
    <w:name w:val="heading 5"/>
    <w:basedOn w:val="Normal"/>
    <w:next w:val="Normal"/>
    <w:link w:val="Heading5Char"/>
    <w:uiPriority w:val="9"/>
    <w:semiHidden/>
    <w:unhideWhenUsed/>
    <w:qFormat/>
    <w:rsid w:val="001B3490"/>
    <w:pPr>
      <w:numPr>
        <w:ilvl w:val="4"/>
        <w:numId w:val="1"/>
      </w:numPr>
      <w:spacing w:before="240" w:after="60"/>
      <w:outlineLvl w:val="4"/>
    </w:pPr>
    <w:rPr>
      <w:rFonts w:asciiTheme="minorHAnsi" w:eastAsiaTheme="minorEastAsia" w:hAnsiTheme="minorHAnsi" w:cstheme="minorBidi"/>
      <w:b/>
      <w:bCs/>
      <w:i/>
      <w:iCs/>
      <w:sz w:val="26"/>
      <w:szCs w:val="26"/>
    </w:rPr>
  </w:style>
  <w:style w:type="paragraph" w:styleId="Heading6">
    <w:name w:val="heading 6"/>
    <w:basedOn w:val="Normal"/>
    <w:next w:val="Normal"/>
    <w:link w:val="Heading6Char"/>
    <w:qFormat/>
    <w:rsid w:val="001B3490"/>
    <w:pPr>
      <w:numPr>
        <w:ilvl w:val="5"/>
        <w:numId w:val="1"/>
      </w:num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1B3490"/>
    <w:pPr>
      <w:numPr>
        <w:ilvl w:val="6"/>
        <w:numId w:val="1"/>
      </w:numPr>
      <w:spacing w:before="240" w:after="60"/>
      <w:outlineLvl w:val="6"/>
    </w:pPr>
    <w:rPr>
      <w:rFonts w:asciiTheme="minorHAnsi" w:eastAsiaTheme="minorEastAsia" w:hAnsiTheme="minorHAnsi" w:cstheme="minorBidi"/>
      <w:sz w:val="24"/>
      <w:szCs w:val="24"/>
    </w:rPr>
  </w:style>
  <w:style w:type="paragraph" w:styleId="Heading8">
    <w:name w:val="heading 8"/>
    <w:basedOn w:val="Normal"/>
    <w:next w:val="Normal"/>
    <w:link w:val="Heading8Char"/>
    <w:uiPriority w:val="9"/>
    <w:semiHidden/>
    <w:unhideWhenUsed/>
    <w:qFormat/>
    <w:rsid w:val="001B3490"/>
    <w:pPr>
      <w:numPr>
        <w:ilvl w:val="7"/>
        <w:numId w:val="1"/>
      </w:numPr>
      <w:spacing w:before="240" w:after="60"/>
      <w:outlineLvl w:val="7"/>
    </w:pPr>
    <w:rPr>
      <w:rFonts w:asciiTheme="minorHAnsi" w:eastAsiaTheme="minorEastAsia" w:hAnsiTheme="minorHAnsi" w:cstheme="minorBidi"/>
      <w:i/>
      <w:iCs/>
      <w:sz w:val="24"/>
      <w:szCs w:val="24"/>
    </w:rPr>
  </w:style>
  <w:style w:type="paragraph" w:styleId="Heading9">
    <w:name w:val="heading 9"/>
    <w:basedOn w:val="Normal"/>
    <w:next w:val="Normal"/>
    <w:link w:val="Heading9Char"/>
    <w:uiPriority w:val="9"/>
    <w:semiHidden/>
    <w:unhideWhenUsed/>
    <w:qFormat/>
    <w:rsid w:val="001B3490"/>
    <w:pPr>
      <w:numPr>
        <w:ilvl w:val="8"/>
        <w:numId w:val="1"/>
      </w:numPr>
      <w:spacing w:before="240" w:after="60"/>
      <w:outlineLvl w:val="8"/>
    </w:pPr>
    <w:rPr>
      <w:rFonts w:asciiTheme="majorHAnsi" w:eastAsiaTheme="majorEastAsia" w:hAnsiTheme="majorHAnsi" w:cstheme="majorBid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3490"/>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1B3490"/>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1B3490"/>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1B3490"/>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1B3490"/>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rsid w:val="001B3490"/>
    <w:rPr>
      <w:b/>
      <w:bCs/>
      <w:sz w:val="22"/>
      <w:szCs w:val="22"/>
    </w:rPr>
  </w:style>
  <w:style w:type="character" w:customStyle="1" w:styleId="Heading7Char">
    <w:name w:val="Heading 7 Char"/>
    <w:basedOn w:val="DefaultParagraphFont"/>
    <w:link w:val="Heading7"/>
    <w:uiPriority w:val="9"/>
    <w:semiHidden/>
    <w:rsid w:val="001B3490"/>
    <w:rPr>
      <w:rFonts w:asciiTheme="minorHAnsi" w:eastAsiaTheme="minorEastAsia" w:hAnsiTheme="minorHAnsi" w:cstheme="minorBidi"/>
      <w:sz w:val="24"/>
      <w:szCs w:val="24"/>
    </w:rPr>
  </w:style>
  <w:style w:type="character" w:customStyle="1" w:styleId="Heading8Char">
    <w:name w:val="Heading 8 Char"/>
    <w:basedOn w:val="DefaultParagraphFont"/>
    <w:link w:val="Heading8"/>
    <w:uiPriority w:val="9"/>
    <w:semiHidden/>
    <w:rsid w:val="001B3490"/>
    <w:rPr>
      <w:rFonts w:asciiTheme="minorHAnsi" w:eastAsiaTheme="minorEastAsia" w:hAnsiTheme="minorHAnsi" w:cstheme="minorBidi"/>
      <w:i/>
      <w:iCs/>
      <w:sz w:val="24"/>
      <w:szCs w:val="24"/>
    </w:rPr>
  </w:style>
  <w:style w:type="character" w:customStyle="1" w:styleId="Heading9Char">
    <w:name w:val="Heading 9 Char"/>
    <w:basedOn w:val="DefaultParagraphFont"/>
    <w:link w:val="Heading9"/>
    <w:uiPriority w:val="9"/>
    <w:semiHidden/>
    <w:rsid w:val="001B3490"/>
    <w:rPr>
      <w:rFonts w:asciiTheme="majorHAnsi" w:eastAsiaTheme="majorEastAsia" w:hAnsiTheme="majorHAnsi" w:cstheme="majorBidi"/>
      <w:sz w:val="22"/>
      <w:szCs w:val="22"/>
    </w:rPr>
  </w:style>
  <w:style w:type="paragraph" w:styleId="BalloonText">
    <w:name w:val="Balloon Text"/>
    <w:basedOn w:val="Normal"/>
    <w:link w:val="BalloonTextChar"/>
    <w:uiPriority w:val="99"/>
    <w:semiHidden/>
    <w:unhideWhenUsed/>
    <w:rsid w:val="00FD1C07"/>
    <w:rPr>
      <w:rFonts w:ascii="Tahoma" w:hAnsi="Tahoma" w:cs="Tahoma"/>
      <w:sz w:val="16"/>
      <w:szCs w:val="16"/>
    </w:rPr>
  </w:style>
  <w:style w:type="character" w:customStyle="1" w:styleId="BalloonTextChar">
    <w:name w:val="Balloon Text Char"/>
    <w:basedOn w:val="DefaultParagraphFont"/>
    <w:link w:val="BalloonText"/>
    <w:uiPriority w:val="99"/>
    <w:semiHidden/>
    <w:rsid w:val="00FD1C0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yperlink" Target="http://www.portal.state.pa.us/portal/server.pt/" TargetMode="External"/><Relationship Id="rId3" Type="http://schemas.microsoft.com/office/2007/relationships/stylesWithEffects" Target="stylesWithEffects.xml"/><Relationship Id="rId21" Type="http://schemas.openxmlformats.org/officeDocument/2006/relationships/image" Target="media/image11.png"/><Relationship Id="rId34"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7.png"/><Relationship Id="rId25" Type="http://schemas.openxmlformats.org/officeDocument/2006/relationships/hyperlink" Target="http://www.governor.state.pa.us/" TargetMode="External"/><Relationship Id="rId33"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hyperlink" Target="http://www.pennlive.com/editorials/" TargetMode="Externa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www.rural.palegislature.us" TargetMode="External"/><Relationship Id="rId24" Type="http://schemas.openxmlformats.org/officeDocument/2006/relationships/hyperlink" Target="http://republicanherald.com/news/locals-attend-police-acad-" TargetMode="External"/><Relationship Id="rId32" Type="http://schemas.openxmlformats.org/officeDocument/2006/relationships/hyperlink" Target="http://www.pennlive.com/editorials/index"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yperlink" Target="http://www.pennlive.com/news/patriotnews/" TargetMode="External"/><Relationship Id="rId28" Type="http://schemas.openxmlformats.org/officeDocument/2006/relationships/hyperlink" Target="http://www.nlc.org/File%20Library/Find%20City%20Solutions/" TargetMode="External"/><Relationship Id="rId36" Type="http://schemas.openxmlformats.org/officeDocument/2006/relationships/fontTable" Target="fontTable.xml"/><Relationship Id="rId10" Type="http://schemas.openxmlformats.org/officeDocument/2006/relationships/hyperlink" Target="mailto:info@rural.palegis-" TargetMode="External"/><Relationship Id="rId19" Type="http://schemas.openxmlformats.org/officeDocument/2006/relationships/image" Target="media/image9.png"/><Relationship Id="rId31" Type="http://schemas.openxmlformats.org/officeDocument/2006/relationships/hyperlink" Target="http://www.portal.state.pa.us/portal/server"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www.alleghenycounty.us/Police/index.aspx" TargetMode="External"/><Relationship Id="rId27" Type="http://schemas.openxmlformats.org/officeDocument/2006/relationships/hyperlink" Target="http://money.cnn.com/2010/05/26/news/economy/cops_" TargetMode="External"/><Relationship Id="rId30" Type="http://schemas.openxmlformats.org/officeDocument/2006/relationships/hyperlink" Target="http://www.newpa.com/webfm_" TargetMode="External"/><Relationship Id="rId35" Type="http://schemas.openxmlformats.org/officeDocument/2006/relationships/hyperlink" Target="http://www.rural.palegislature.u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21</Pages>
  <Words>8677</Words>
  <Characters>49463</Characters>
  <Application>Microsoft Office Word</Application>
  <DocSecurity>0</DocSecurity>
  <Lines>412</Lines>
  <Paragraphs>116</Paragraphs>
  <ScaleCrop>false</ScaleCrop>
  <HeadingPairs>
    <vt:vector size="2" baseType="variant">
      <vt:variant>
        <vt:lpstr>Title</vt:lpstr>
      </vt:variant>
      <vt:variant>
        <vt:i4>1</vt:i4>
      </vt:variant>
    </vt:vector>
  </HeadingPairs>
  <TitlesOfParts>
    <vt:vector size="1" baseType="lpstr">
      <vt:lpstr/>
    </vt:vector>
  </TitlesOfParts>
  <Company>College of the Liberal Arts</Company>
  <LinksUpToDate>false</LinksUpToDate>
  <CharactersWithSpaces>58024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Elaine Arsenault</dc:creator>
  <cp:lastModifiedBy>Elaine Arsenault</cp:lastModifiedBy>
  <cp:revision>2</cp:revision>
  <dcterms:created xsi:type="dcterms:W3CDTF">2014-12-16T21:32:00Z</dcterms:created>
  <dcterms:modified xsi:type="dcterms:W3CDTF">2014-12-16T21:32:00Z</dcterms:modified>
</cp:coreProperties>
</file>