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E4A" w:rsidRDefault="00B90DC6" w:rsidP="00824E4A">
      <w:r>
        <w:rPr>
          <w:noProof/>
        </w:rPr>
        <mc:AlternateContent>
          <mc:Choice Requires="wps">
            <w:drawing>
              <wp:anchor distT="0" distB="0" distL="114300" distR="114300" simplePos="0" relativeHeight="251659264" behindDoc="1" locked="0" layoutInCell="1" allowOverlap="1" wp14:anchorId="50C551A7" wp14:editId="3CDA4843">
                <wp:simplePos x="0" y="0"/>
                <wp:positionH relativeFrom="column">
                  <wp:posOffset>494665</wp:posOffset>
                </wp:positionH>
                <wp:positionV relativeFrom="paragraph">
                  <wp:posOffset>114300</wp:posOffset>
                </wp:positionV>
                <wp:extent cx="6581775" cy="3771900"/>
                <wp:effectExtent l="0" t="0" r="9525" b="0"/>
                <wp:wrapTight wrapText="bothSides">
                  <wp:wrapPolygon edited="0">
                    <wp:start x="0" y="0"/>
                    <wp:lineTo x="0" y="21491"/>
                    <wp:lineTo x="21569" y="21491"/>
                    <wp:lineTo x="21569"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377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E4A" w:rsidRDefault="00B90DC6" w:rsidP="00824E4A">
                            <w:pPr>
                              <w:pStyle w:val="NoSpacing"/>
                              <w:rPr>
                                <w:rFonts w:ascii="Cambria" w:hAnsi="Cambria"/>
                                <w:i/>
                                <w:color w:val="000000"/>
                                <w:sz w:val="28"/>
                                <w:szCs w:val="28"/>
                              </w:rPr>
                            </w:pPr>
                            <w:r>
                              <w:rPr>
                                <w:rFonts w:ascii="Cambria" w:hAnsi="Cambria"/>
                                <w:i/>
                                <w:color w:val="000000"/>
                                <w:sz w:val="28"/>
                                <w:szCs w:val="28"/>
                              </w:rPr>
                              <w:t>Message from the</w:t>
                            </w:r>
                            <w:r w:rsidR="001003CE">
                              <w:rPr>
                                <w:rFonts w:ascii="Cambria" w:hAnsi="Cambria"/>
                                <w:i/>
                                <w:color w:val="000000"/>
                                <w:sz w:val="28"/>
                                <w:szCs w:val="28"/>
                              </w:rPr>
                              <w:t xml:space="preserve"> </w:t>
                            </w:r>
                            <w:r w:rsidR="00824E4A" w:rsidRPr="000E6203">
                              <w:rPr>
                                <w:rFonts w:ascii="Cambria" w:hAnsi="Cambria"/>
                                <w:i/>
                                <w:color w:val="000000"/>
                                <w:sz w:val="28"/>
                                <w:szCs w:val="28"/>
                              </w:rPr>
                              <w:t>Director</w:t>
                            </w:r>
                          </w:p>
                          <w:p w:rsidR="00B90DC6" w:rsidRDefault="00B90DC6" w:rsidP="00824E4A">
                            <w:pPr>
                              <w:pStyle w:val="NoSpacing"/>
                              <w:rPr>
                                <w:rFonts w:ascii="Cambria" w:hAnsi="Cambria"/>
                                <w:i/>
                                <w:color w:val="000000"/>
                                <w:sz w:val="28"/>
                                <w:szCs w:val="28"/>
                              </w:rPr>
                            </w:pPr>
                          </w:p>
                          <w:p w:rsidR="003A7F08" w:rsidRDefault="003A7F08" w:rsidP="00CD7B32">
                            <w:pPr>
                              <w:pStyle w:val="NoSpacing"/>
                              <w:jc w:val="both"/>
                              <w:rPr>
                                <w:rFonts w:ascii="Helvetica" w:hAnsi="Helvetica"/>
                                <w:color w:val="808080"/>
                                <w:sz w:val="24"/>
                                <w:szCs w:val="24"/>
                              </w:rPr>
                            </w:pPr>
                            <w:r>
                              <w:rPr>
                                <w:rFonts w:ascii="Helvetica" w:hAnsi="Helvetica"/>
                                <w:color w:val="808080"/>
                                <w:sz w:val="24"/>
                                <w:szCs w:val="24"/>
                              </w:rPr>
                              <w:t>Greetings! As you will see below, the Center has had</w:t>
                            </w:r>
                          </w:p>
                          <w:p w:rsidR="003A7F08" w:rsidRDefault="003A7F08" w:rsidP="00CD7B32">
                            <w:pPr>
                              <w:pStyle w:val="NoSpacing"/>
                              <w:jc w:val="both"/>
                              <w:rPr>
                                <w:rFonts w:ascii="Helvetica" w:hAnsi="Helvetica"/>
                                <w:color w:val="808080"/>
                                <w:sz w:val="24"/>
                                <w:szCs w:val="24"/>
                              </w:rPr>
                            </w:pPr>
                            <w:r>
                              <w:rPr>
                                <w:rFonts w:ascii="Helvetica" w:hAnsi="Helvetica"/>
                                <w:color w:val="808080"/>
                                <w:sz w:val="24"/>
                                <w:szCs w:val="24"/>
                              </w:rPr>
                              <w:t xml:space="preserve">another busy quarter! We have made substantial </w:t>
                            </w:r>
                          </w:p>
                          <w:p w:rsidR="003A7F08" w:rsidRDefault="003A7F08" w:rsidP="00CD7B32">
                            <w:pPr>
                              <w:pStyle w:val="NoSpacing"/>
                              <w:jc w:val="both"/>
                              <w:rPr>
                                <w:rFonts w:ascii="Helvetica" w:hAnsi="Helvetica"/>
                                <w:color w:val="808080"/>
                                <w:sz w:val="24"/>
                                <w:szCs w:val="24"/>
                              </w:rPr>
                            </w:pPr>
                            <w:r>
                              <w:rPr>
                                <w:rFonts w:ascii="Helvetica" w:hAnsi="Helvetica"/>
                                <w:color w:val="808080"/>
                                <w:sz w:val="24"/>
                                <w:szCs w:val="24"/>
                              </w:rPr>
                              <w:t xml:space="preserve">progress on studies in our core themes and have </w:t>
                            </w:r>
                          </w:p>
                          <w:p w:rsidR="003A7F08" w:rsidRDefault="003A7F08" w:rsidP="00CD7B32">
                            <w:pPr>
                              <w:pStyle w:val="NoSpacing"/>
                              <w:jc w:val="both"/>
                              <w:rPr>
                                <w:rFonts w:ascii="Helvetica" w:hAnsi="Helvetica"/>
                                <w:color w:val="808080"/>
                                <w:sz w:val="24"/>
                                <w:szCs w:val="24"/>
                              </w:rPr>
                            </w:pPr>
                            <w:r>
                              <w:rPr>
                                <w:rFonts w:ascii="Helvetica" w:hAnsi="Helvetica"/>
                                <w:color w:val="808080"/>
                                <w:sz w:val="24"/>
                                <w:szCs w:val="24"/>
                              </w:rPr>
                              <w:t>connected our findings to policies that matter, including</w:t>
                            </w:r>
                          </w:p>
                          <w:p w:rsidR="003A7F08" w:rsidRDefault="003A7F08" w:rsidP="00CD7B32">
                            <w:pPr>
                              <w:pStyle w:val="NoSpacing"/>
                              <w:jc w:val="both"/>
                              <w:rPr>
                                <w:rFonts w:ascii="Helvetica" w:hAnsi="Helvetica"/>
                                <w:color w:val="808080"/>
                                <w:sz w:val="24"/>
                                <w:szCs w:val="24"/>
                              </w:rPr>
                            </w:pPr>
                            <w:r>
                              <w:rPr>
                                <w:rFonts w:ascii="Helvetica" w:hAnsi="Helvetica"/>
                                <w:color w:val="808080"/>
                                <w:sz w:val="24"/>
                                <w:szCs w:val="24"/>
                              </w:rPr>
                              <w:t xml:space="preserve">murder convictions, responses to the opiate crisis, </w:t>
                            </w:r>
                          </w:p>
                          <w:p w:rsidR="003A7F08" w:rsidRDefault="003A7F08" w:rsidP="00CD7B32">
                            <w:pPr>
                              <w:pStyle w:val="NoSpacing"/>
                              <w:jc w:val="both"/>
                              <w:rPr>
                                <w:rFonts w:ascii="Helvetica" w:hAnsi="Helvetica"/>
                                <w:color w:val="808080"/>
                                <w:sz w:val="24"/>
                                <w:szCs w:val="24"/>
                              </w:rPr>
                            </w:pPr>
                            <w:r>
                              <w:rPr>
                                <w:rFonts w:ascii="Helvetica" w:hAnsi="Helvetica"/>
                                <w:color w:val="808080"/>
                                <w:sz w:val="24"/>
                                <w:szCs w:val="24"/>
                              </w:rPr>
                              <w:t xml:space="preserve">and prisoner rehabilitation. We are sad to see our </w:t>
                            </w:r>
                          </w:p>
                          <w:p w:rsidR="003A7F08" w:rsidRDefault="003A7F08" w:rsidP="00CD7B32">
                            <w:pPr>
                              <w:pStyle w:val="NoSpacing"/>
                              <w:jc w:val="both"/>
                              <w:rPr>
                                <w:rFonts w:ascii="Helvetica" w:hAnsi="Helvetica"/>
                                <w:color w:val="808080"/>
                                <w:sz w:val="24"/>
                                <w:szCs w:val="24"/>
                              </w:rPr>
                            </w:pPr>
                            <w:r>
                              <w:rPr>
                                <w:rFonts w:ascii="Helvetica" w:hAnsi="Helvetica"/>
                                <w:color w:val="808080"/>
                                <w:sz w:val="24"/>
                                <w:szCs w:val="24"/>
                              </w:rPr>
                              <w:t xml:space="preserve">productive post-doctoral scholar, Dr. Glenn Sterner, leave the center, but he will remain an affiliate at PSU Abington. </w:t>
                            </w:r>
                            <w:r w:rsidR="00B53F3E">
                              <w:rPr>
                                <w:rFonts w:ascii="Helvetica" w:hAnsi="Helvetica"/>
                                <w:color w:val="808080"/>
                                <w:sz w:val="24"/>
                                <w:szCs w:val="24"/>
                              </w:rPr>
                              <w:t xml:space="preserve">Good luck, Glenn! </w:t>
                            </w:r>
                            <w:r>
                              <w:rPr>
                                <w:rFonts w:ascii="Helvetica" w:hAnsi="Helvetica"/>
                                <w:color w:val="808080"/>
                                <w:sz w:val="24"/>
                                <w:szCs w:val="24"/>
                              </w:rPr>
                              <w:t xml:space="preserve">In addition, we welcome </w:t>
                            </w:r>
                            <w:r w:rsidR="00B53F3E">
                              <w:rPr>
                                <w:rFonts w:ascii="Helvetica" w:hAnsi="Helvetica"/>
                                <w:color w:val="808080"/>
                                <w:sz w:val="24"/>
                                <w:szCs w:val="24"/>
                              </w:rPr>
                              <w:t xml:space="preserve">to the Center </w:t>
                            </w:r>
                            <w:r>
                              <w:rPr>
                                <w:rFonts w:ascii="Helvetica" w:hAnsi="Helvetica"/>
                                <w:color w:val="808080"/>
                                <w:sz w:val="24"/>
                                <w:szCs w:val="24"/>
                              </w:rPr>
                              <w:t xml:space="preserve">Rebecca Reitz, our new outreach and enrichment coordinator. We have an ambitious student, alumni, and agency outreach initiative that </w:t>
                            </w:r>
                            <w:r w:rsidR="00B53F3E">
                              <w:rPr>
                                <w:rFonts w:ascii="Helvetica" w:hAnsi="Helvetica"/>
                                <w:color w:val="808080"/>
                                <w:sz w:val="24"/>
                                <w:szCs w:val="24"/>
                              </w:rPr>
                              <w:t xml:space="preserve">Rebecca will spearhead and </w:t>
                            </w:r>
                            <w:r>
                              <w:rPr>
                                <w:rFonts w:ascii="Helvetica" w:hAnsi="Helvetica"/>
                                <w:color w:val="808080"/>
                                <w:sz w:val="24"/>
                                <w:szCs w:val="24"/>
                              </w:rPr>
                              <w:t>we hope to roll out in the fall semes</w:t>
                            </w:r>
                            <w:r w:rsidR="00B53F3E">
                              <w:rPr>
                                <w:rFonts w:ascii="Helvetica" w:hAnsi="Helvetica"/>
                                <w:color w:val="808080"/>
                                <w:sz w:val="24"/>
                                <w:szCs w:val="24"/>
                              </w:rPr>
                              <w:t>ter, so stay tuned! As part of this initiative, we will prioritize establishing and supporting new internship opportunities for our outstanding criminology majors. We recently created a successful internship with the SCI Rockview Reentry Services Office and hope to</w:t>
                            </w:r>
                            <w:r w:rsidR="00627F3D">
                              <w:rPr>
                                <w:rFonts w:ascii="Helvetica" w:hAnsi="Helvetica"/>
                                <w:color w:val="808080"/>
                                <w:sz w:val="24"/>
                                <w:szCs w:val="24"/>
                              </w:rPr>
                              <w:t xml:space="preserve"> extend this and similar opportunities in the future, as well as</w:t>
                            </w:r>
                            <w:r w:rsidR="00B53F3E">
                              <w:rPr>
                                <w:rFonts w:ascii="Helvetica" w:hAnsi="Helvetica"/>
                                <w:color w:val="808080"/>
                                <w:sz w:val="24"/>
                                <w:szCs w:val="24"/>
                              </w:rPr>
                              <w:t xml:space="preserve"> identify friends of the Center who may be able to help support these wonderful learning experiences. Expect a call or e-mail from Rebecca soon! Thanks and have a great summer.</w:t>
                            </w:r>
                          </w:p>
                          <w:p w:rsidR="003B1009" w:rsidRDefault="003B1009" w:rsidP="00CD7B32">
                            <w:pPr>
                              <w:pStyle w:val="NoSpacing"/>
                              <w:jc w:val="both"/>
                              <w:rPr>
                                <w:rFonts w:ascii="Helvetica" w:hAnsi="Helvetica"/>
                                <w:color w:val="808080"/>
                                <w:sz w:val="24"/>
                                <w:szCs w:val="24"/>
                              </w:rPr>
                            </w:pPr>
                          </w:p>
                          <w:p w:rsidR="00CD7B32" w:rsidRPr="003C549D" w:rsidRDefault="00CD7B32" w:rsidP="00CD7B32">
                            <w:pPr>
                              <w:pStyle w:val="NoSpacing"/>
                              <w:rPr>
                                <w:rFonts w:asciiTheme="majorHAnsi" w:hAnsiTheme="majorHAnsi"/>
                                <w:color w:val="808080"/>
                                <w:szCs w:val="20"/>
                              </w:rPr>
                            </w:pPr>
                            <w:r w:rsidRPr="00DF58F4">
                              <w:rPr>
                                <w:rFonts w:asciiTheme="majorHAnsi" w:hAnsiTheme="majorHAnsi"/>
                                <w:i/>
                                <w:sz w:val="28"/>
                                <w:szCs w:val="24"/>
                              </w:rPr>
                              <w:t>Dr. Derek Kreager</w:t>
                            </w:r>
                          </w:p>
                          <w:p w:rsidR="007B271D" w:rsidRPr="00F74B6E" w:rsidRDefault="007B271D" w:rsidP="00824E4A">
                            <w:pPr>
                              <w:pStyle w:val="NoSpacing"/>
                              <w:rPr>
                                <w:rFonts w:ascii="Lucida Bright" w:hAnsi="Lucida Bright"/>
                                <w:i/>
                                <w:color w:val="000000"/>
                                <w:sz w:val="28"/>
                                <w:szCs w:val="28"/>
                              </w:rPr>
                            </w:pPr>
                          </w:p>
                          <w:p w:rsidR="00824E4A" w:rsidRPr="006E2B8D" w:rsidRDefault="00824E4A" w:rsidP="00824E4A">
                            <w:pPr>
                              <w:pStyle w:val="NoSpacing"/>
                              <w:rPr>
                                <w:rFonts w:ascii="Helvetica" w:hAnsi="Helvetica"/>
                                <w:color w:val="808080"/>
                                <w:sz w:val="12"/>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551A7" id="_x0000_t202" coordsize="21600,21600" o:spt="202" path="m,l,21600r21600,l21600,xe">
                <v:stroke joinstyle="miter"/>
                <v:path gradientshapeok="t" o:connecttype="rect"/>
              </v:shapetype>
              <v:shape id="Text Box 15" o:spid="_x0000_s1026" type="#_x0000_t202" style="position:absolute;margin-left:38.95pt;margin-top:9pt;width:518.25pt;height:2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" stroked="f">
                <v:textbox>
                  <w:txbxContent>
                    <w:p w:rsidR="00824E4A" w:rsidRDefault="00B90DC6" w:rsidP="00824E4A">
                      <w:pPr>
                        <w:pStyle w:val="NoSpacing"/>
                        <w:rPr>
                          <w:rFonts w:ascii="Cambria" w:hAnsi="Cambria"/>
                          <w:i/>
                          <w:color w:val="000000"/>
                          <w:sz w:val="28"/>
                          <w:szCs w:val="28"/>
                        </w:rPr>
                      </w:pPr>
                      <w:r>
                        <w:rPr>
                          <w:rFonts w:ascii="Cambria" w:hAnsi="Cambria"/>
                          <w:i/>
                          <w:color w:val="000000"/>
                          <w:sz w:val="28"/>
                          <w:szCs w:val="28"/>
                        </w:rPr>
                        <w:t>Message from the</w:t>
                      </w:r>
                      <w:r w:rsidR="001003CE">
                        <w:rPr>
                          <w:rFonts w:ascii="Cambria" w:hAnsi="Cambria"/>
                          <w:i/>
                          <w:color w:val="000000"/>
                          <w:sz w:val="28"/>
                          <w:szCs w:val="28"/>
                        </w:rPr>
                        <w:t xml:space="preserve"> </w:t>
                      </w:r>
                      <w:r w:rsidR="00824E4A" w:rsidRPr="000E6203">
                        <w:rPr>
                          <w:rFonts w:ascii="Cambria" w:hAnsi="Cambria"/>
                          <w:i/>
                          <w:color w:val="000000"/>
                          <w:sz w:val="28"/>
                          <w:szCs w:val="28"/>
                        </w:rPr>
                        <w:t>Director</w:t>
                      </w:r>
                    </w:p>
                    <w:p w:rsidR="00B90DC6" w:rsidRDefault="00B90DC6" w:rsidP="00824E4A">
                      <w:pPr>
                        <w:pStyle w:val="NoSpacing"/>
                        <w:rPr>
                          <w:rFonts w:ascii="Cambria" w:hAnsi="Cambria"/>
                          <w:i/>
                          <w:color w:val="000000"/>
                          <w:sz w:val="28"/>
                          <w:szCs w:val="28"/>
                        </w:rPr>
                      </w:pPr>
                    </w:p>
                    <w:p w:rsidR="003A7F08" w:rsidRDefault="003A7F08" w:rsidP="00CD7B32">
                      <w:pPr>
                        <w:pStyle w:val="NoSpacing"/>
                        <w:jc w:val="both"/>
                        <w:rPr>
                          <w:rFonts w:ascii="Helvetica" w:hAnsi="Helvetica"/>
                          <w:color w:val="808080"/>
                          <w:sz w:val="24"/>
                          <w:szCs w:val="24"/>
                        </w:rPr>
                      </w:pPr>
                      <w:r>
                        <w:rPr>
                          <w:rFonts w:ascii="Helvetica" w:hAnsi="Helvetica"/>
                          <w:color w:val="808080"/>
                          <w:sz w:val="24"/>
                          <w:szCs w:val="24"/>
                        </w:rPr>
                        <w:t>Greetings! As you will see below, the Center has had</w:t>
                      </w:r>
                    </w:p>
                    <w:p w:rsidR="003A7F08" w:rsidRDefault="003A7F08" w:rsidP="00CD7B32">
                      <w:pPr>
                        <w:pStyle w:val="NoSpacing"/>
                        <w:jc w:val="both"/>
                        <w:rPr>
                          <w:rFonts w:ascii="Helvetica" w:hAnsi="Helvetica"/>
                          <w:color w:val="808080"/>
                          <w:sz w:val="24"/>
                          <w:szCs w:val="24"/>
                        </w:rPr>
                      </w:pPr>
                      <w:r>
                        <w:rPr>
                          <w:rFonts w:ascii="Helvetica" w:hAnsi="Helvetica"/>
                          <w:color w:val="808080"/>
                          <w:sz w:val="24"/>
                          <w:szCs w:val="24"/>
                        </w:rPr>
                        <w:t xml:space="preserve">another busy quarter! We have made substantial </w:t>
                      </w:r>
                    </w:p>
                    <w:p w:rsidR="003A7F08" w:rsidRDefault="003A7F08" w:rsidP="00CD7B32">
                      <w:pPr>
                        <w:pStyle w:val="NoSpacing"/>
                        <w:jc w:val="both"/>
                        <w:rPr>
                          <w:rFonts w:ascii="Helvetica" w:hAnsi="Helvetica"/>
                          <w:color w:val="808080"/>
                          <w:sz w:val="24"/>
                          <w:szCs w:val="24"/>
                        </w:rPr>
                      </w:pPr>
                      <w:r>
                        <w:rPr>
                          <w:rFonts w:ascii="Helvetica" w:hAnsi="Helvetica"/>
                          <w:color w:val="808080"/>
                          <w:sz w:val="24"/>
                          <w:szCs w:val="24"/>
                        </w:rPr>
                        <w:t xml:space="preserve">progress on studies in our core themes and have </w:t>
                      </w:r>
                    </w:p>
                    <w:p w:rsidR="003A7F08" w:rsidRDefault="003A7F08" w:rsidP="00CD7B32">
                      <w:pPr>
                        <w:pStyle w:val="NoSpacing"/>
                        <w:jc w:val="both"/>
                        <w:rPr>
                          <w:rFonts w:ascii="Helvetica" w:hAnsi="Helvetica"/>
                          <w:color w:val="808080"/>
                          <w:sz w:val="24"/>
                          <w:szCs w:val="24"/>
                        </w:rPr>
                      </w:pPr>
                      <w:r>
                        <w:rPr>
                          <w:rFonts w:ascii="Helvetica" w:hAnsi="Helvetica"/>
                          <w:color w:val="808080"/>
                          <w:sz w:val="24"/>
                          <w:szCs w:val="24"/>
                        </w:rPr>
                        <w:t>connected our findings to policies that matter, including</w:t>
                      </w:r>
                    </w:p>
                    <w:p w:rsidR="003A7F08" w:rsidRDefault="003A7F08" w:rsidP="00CD7B32">
                      <w:pPr>
                        <w:pStyle w:val="NoSpacing"/>
                        <w:jc w:val="both"/>
                        <w:rPr>
                          <w:rFonts w:ascii="Helvetica" w:hAnsi="Helvetica"/>
                          <w:color w:val="808080"/>
                          <w:sz w:val="24"/>
                          <w:szCs w:val="24"/>
                        </w:rPr>
                      </w:pPr>
                      <w:r>
                        <w:rPr>
                          <w:rFonts w:ascii="Helvetica" w:hAnsi="Helvetica"/>
                          <w:color w:val="808080"/>
                          <w:sz w:val="24"/>
                          <w:szCs w:val="24"/>
                        </w:rPr>
                        <w:t xml:space="preserve">murder convictions, responses to the opiate crisis, </w:t>
                      </w:r>
                    </w:p>
                    <w:p w:rsidR="003A7F08" w:rsidRDefault="003A7F08" w:rsidP="00CD7B32">
                      <w:pPr>
                        <w:pStyle w:val="NoSpacing"/>
                        <w:jc w:val="both"/>
                        <w:rPr>
                          <w:rFonts w:ascii="Helvetica" w:hAnsi="Helvetica"/>
                          <w:color w:val="808080"/>
                          <w:sz w:val="24"/>
                          <w:szCs w:val="24"/>
                        </w:rPr>
                      </w:pPr>
                      <w:r>
                        <w:rPr>
                          <w:rFonts w:ascii="Helvetica" w:hAnsi="Helvetica"/>
                          <w:color w:val="808080"/>
                          <w:sz w:val="24"/>
                          <w:szCs w:val="24"/>
                        </w:rPr>
                        <w:t xml:space="preserve">and prisoner rehabilitation. We are sad to see our </w:t>
                      </w:r>
                    </w:p>
                    <w:p w:rsidR="003A7F08" w:rsidRDefault="003A7F08" w:rsidP="00CD7B32">
                      <w:pPr>
                        <w:pStyle w:val="NoSpacing"/>
                        <w:jc w:val="both"/>
                        <w:rPr>
                          <w:rFonts w:ascii="Helvetica" w:hAnsi="Helvetica"/>
                          <w:color w:val="808080"/>
                          <w:sz w:val="24"/>
                          <w:szCs w:val="24"/>
                        </w:rPr>
                      </w:pPr>
                      <w:r>
                        <w:rPr>
                          <w:rFonts w:ascii="Helvetica" w:hAnsi="Helvetica"/>
                          <w:color w:val="808080"/>
                          <w:sz w:val="24"/>
                          <w:szCs w:val="24"/>
                        </w:rPr>
                        <w:t xml:space="preserve">productive post-doctoral scholar, Dr. Glenn Sterner, leave the center, but he will remain an affiliate at PSU Abington. </w:t>
                      </w:r>
                      <w:r w:rsidR="00B53F3E">
                        <w:rPr>
                          <w:rFonts w:ascii="Helvetica" w:hAnsi="Helvetica"/>
                          <w:color w:val="808080"/>
                          <w:sz w:val="24"/>
                          <w:szCs w:val="24"/>
                        </w:rPr>
                        <w:t xml:space="preserve">Good luck, Glenn! </w:t>
                      </w:r>
                      <w:r>
                        <w:rPr>
                          <w:rFonts w:ascii="Helvetica" w:hAnsi="Helvetica"/>
                          <w:color w:val="808080"/>
                          <w:sz w:val="24"/>
                          <w:szCs w:val="24"/>
                        </w:rPr>
                        <w:t xml:space="preserve">In addition, we welcome </w:t>
                      </w:r>
                      <w:r w:rsidR="00B53F3E">
                        <w:rPr>
                          <w:rFonts w:ascii="Helvetica" w:hAnsi="Helvetica"/>
                          <w:color w:val="808080"/>
                          <w:sz w:val="24"/>
                          <w:szCs w:val="24"/>
                        </w:rPr>
                        <w:t xml:space="preserve">to the Center </w:t>
                      </w:r>
                      <w:r>
                        <w:rPr>
                          <w:rFonts w:ascii="Helvetica" w:hAnsi="Helvetica"/>
                          <w:color w:val="808080"/>
                          <w:sz w:val="24"/>
                          <w:szCs w:val="24"/>
                        </w:rPr>
                        <w:t xml:space="preserve">Rebecca Reitz, our new outreach and enrichment coordinator. We have an ambitious student, alumni, and agency outreach initiative that </w:t>
                      </w:r>
                      <w:r w:rsidR="00B53F3E">
                        <w:rPr>
                          <w:rFonts w:ascii="Helvetica" w:hAnsi="Helvetica"/>
                          <w:color w:val="808080"/>
                          <w:sz w:val="24"/>
                          <w:szCs w:val="24"/>
                        </w:rPr>
                        <w:t xml:space="preserve">Rebecca will spearhead and </w:t>
                      </w:r>
                      <w:r>
                        <w:rPr>
                          <w:rFonts w:ascii="Helvetica" w:hAnsi="Helvetica"/>
                          <w:color w:val="808080"/>
                          <w:sz w:val="24"/>
                          <w:szCs w:val="24"/>
                        </w:rPr>
                        <w:t>we hope to roll out in the fall semes</w:t>
                      </w:r>
                      <w:r w:rsidR="00B53F3E">
                        <w:rPr>
                          <w:rFonts w:ascii="Helvetica" w:hAnsi="Helvetica"/>
                          <w:color w:val="808080"/>
                          <w:sz w:val="24"/>
                          <w:szCs w:val="24"/>
                        </w:rPr>
                        <w:t>ter, so stay tuned! As part of this initiative, we will prioritize establishing and supporting new internship opportunities for our outstanding criminology majors. We recently created a successful internship with the SCI Rockview Reentry Services Office and hope to</w:t>
                      </w:r>
                      <w:r w:rsidR="00627F3D">
                        <w:rPr>
                          <w:rFonts w:ascii="Helvetica" w:hAnsi="Helvetica"/>
                          <w:color w:val="808080"/>
                          <w:sz w:val="24"/>
                          <w:szCs w:val="24"/>
                        </w:rPr>
                        <w:t xml:space="preserve"> extend this and similar opportunities in the future, as well as</w:t>
                      </w:r>
                      <w:r w:rsidR="00B53F3E">
                        <w:rPr>
                          <w:rFonts w:ascii="Helvetica" w:hAnsi="Helvetica"/>
                          <w:color w:val="808080"/>
                          <w:sz w:val="24"/>
                          <w:szCs w:val="24"/>
                        </w:rPr>
                        <w:t xml:space="preserve"> identify friends of the Center who may be able to help support these wonderful learning experiences. Expect a call or e-mail from Rebecca soon! Thanks and have a great summer.</w:t>
                      </w:r>
                    </w:p>
                    <w:p w:rsidR="003B1009" w:rsidRDefault="003B1009" w:rsidP="00CD7B32">
                      <w:pPr>
                        <w:pStyle w:val="NoSpacing"/>
                        <w:jc w:val="both"/>
                        <w:rPr>
                          <w:rFonts w:ascii="Helvetica" w:hAnsi="Helvetica"/>
                          <w:color w:val="808080"/>
                          <w:sz w:val="24"/>
                          <w:szCs w:val="24"/>
                        </w:rPr>
                      </w:pPr>
                    </w:p>
                    <w:p w:rsidR="00CD7B32" w:rsidRPr="003C549D" w:rsidRDefault="00CD7B32" w:rsidP="00CD7B32">
                      <w:pPr>
                        <w:pStyle w:val="NoSpacing"/>
                        <w:rPr>
                          <w:rFonts w:asciiTheme="majorHAnsi" w:hAnsiTheme="majorHAnsi"/>
                          <w:color w:val="808080"/>
                          <w:szCs w:val="20"/>
                        </w:rPr>
                      </w:pPr>
                      <w:r w:rsidRPr="00DF58F4">
                        <w:rPr>
                          <w:rFonts w:asciiTheme="majorHAnsi" w:hAnsiTheme="majorHAnsi"/>
                          <w:i/>
                          <w:sz w:val="28"/>
                          <w:szCs w:val="24"/>
                        </w:rPr>
                        <w:t>Dr. Derek Kreager</w:t>
                      </w:r>
                    </w:p>
                    <w:p w:rsidR="007B271D" w:rsidRPr="00F74B6E" w:rsidRDefault="007B271D" w:rsidP="00824E4A">
                      <w:pPr>
                        <w:pStyle w:val="NoSpacing"/>
                        <w:rPr>
                          <w:rFonts w:ascii="Lucida Bright" w:hAnsi="Lucida Bright"/>
                          <w:i/>
                          <w:color w:val="000000"/>
                          <w:sz w:val="28"/>
                          <w:szCs w:val="28"/>
                        </w:rPr>
                      </w:pPr>
                    </w:p>
                    <w:p w:rsidR="00824E4A" w:rsidRPr="006E2B8D" w:rsidRDefault="00824E4A" w:rsidP="00824E4A">
                      <w:pPr>
                        <w:pStyle w:val="NoSpacing"/>
                        <w:rPr>
                          <w:rFonts w:ascii="Helvetica" w:hAnsi="Helvetica"/>
                          <w:color w:val="808080"/>
                          <w:sz w:val="12"/>
                          <w:szCs w:val="20"/>
                        </w:rPr>
                      </w:pPr>
                    </w:p>
                  </w:txbxContent>
                </v:textbox>
                <w10:wrap type="tight"/>
              </v:shape>
            </w:pict>
          </mc:Fallback>
        </mc:AlternateContent>
      </w:r>
      <w:r w:rsidR="00C949F4">
        <w:rPr>
          <w:noProof/>
        </w:rPr>
        <mc:AlternateContent>
          <mc:Choice Requires="wps">
            <w:drawing>
              <wp:anchor distT="0" distB="0" distL="114300" distR="114300" simplePos="0" relativeHeight="251660288" behindDoc="0" locked="0" layoutInCell="1" allowOverlap="1" wp14:anchorId="264660F3" wp14:editId="75020026">
                <wp:simplePos x="0" y="0"/>
                <wp:positionH relativeFrom="page">
                  <wp:align>left</wp:align>
                </wp:positionH>
                <wp:positionV relativeFrom="paragraph">
                  <wp:posOffset>-513715</wp:posOffset>
                </wp:positionV>
                <wp:extent cx="897890" cy="10243820"/>
                <wp:effectExtent l="0" t="0" r="0" b="5080"/>
                <wp:wrapNone/>
                <wp:docPr id="21" name="Text Box 21" descr="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0243820"/>
                        </a:xfrm>
                        <a:prstGeom prst="rect">
                          <a:avLst/>
                        </a:prstGeom>
                        <a:pattFill prst="pct90">
                          <a:fgClr>
                            <a:srgbClr val="7F7F7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E4A" w:rsidRPr="00FD7BE4" w:rsidRDefault="00824E4A" w:rsidP="00824E4A">
                            <w:pPr>
                              <w:pStyle w:val="NoSpacing"/>
                              <w:jc w:val="center"/>
                              <w:rPr>
                                <w:rFonts w:ascii="Castellar" w:hAnsi="Castellar" w:cs="David"/>
                                <w:color w:val="FFFFFF"/>
                                <w:sz w:val="48"/>
                                <w:szCs w:val="48"/>
                              </w:rPr>
                            </w:pPr>
                            <w:r w:rsidRPr="00CB6012">
                              <w:rPr>
                                <w:rFonts w:ascii="Castellar" w:hAnsi="Castellar" w:cs="David"/>
                                <w:color w:val="FFFFFF"/>
                                <w:sz w:val="96"/>
                                <w:szCs w:val="96"/>
                              </w:rPr>
                              <w:t>The Docket</w:t>
                            </w:r>
                            <w:r w:rsidR="00FD7BE4">
                              <w:rPr>
                                <w:rFonts w:ascii="Castellar" w:hAnsi="Castellar" w:cs="David"/>
                                <w:color w:val="FFFFFF"/>
                                <w:sz w:val="96"/>
                                <w:szCs w:val="96"/>
                              </w:rPr>
                              <w:t xml:space="preserve"> </w:t>
                            </w:r>
                            <w:r w:rsidR="00F41590">
                              <w:rPr>
                                <w:rFonts w:ascii="Castellar" w:hAnsi="Castellar" w:cs="David"/>
                                <w:color w:val="FFFFFF"/>
                                <w:sz w:val="48"/>
                                <w:szCs w:val="48"/>
                              </w:rPr>
                              <w:t xml:space="preserve">JUNE </w:t>
                            </w:r>
                            <w:r w:rsidR="005154FA">
                              <w:rPr>
                                <w:rFonts w:ascii="Castellar" w:hAnsi="Castellar" w:cs="David"/>
                                <w:color w:val="FFFFFF"/>
                                <w:sz w:val="48"/>
                                <w:szCs w:val="48"/>
                              </w:rPr>
                              <w:t>2018</w:t>
                            </w:r>
                          </w:p>
                        </w:txbxContent>
                      </wps:txbx>
                      <wps:bodyPr rot="0" vert="vert270" wrap="square" lIns="182880" tIns="1371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660F3" id="Text Box 21" o:spid="_x0000_s1027" type="#_x0000_t202" alt="90%" style="position:absolute;margin-left:0;margin-top:-40.45pt;width:70.7pt;height:806.6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" fillcolor="#7f7f7f" stroked="f">
                <v:fill r:id="rId8" o:title="" type="pattern"/>
                <v:textbox style="layout-flow:vertical;mso-layout-flow-alt:bottom-to-top" inset="14.4pt,10.8pt">
                  <w:txbxContent>
                    <w:p w:rsidR="00824E4A" w:rsidRPr="00FD7BE4" w:rsidRDefault="00824E4A" w:rsidP="00824E4A">
                      <w:pPr>
                        <w:pStyle w:val="NoSpacing"/>
                        <w:jc w:val="center"/>
                        <w:rPr>
                          <w:rFonts w:ascii="Castellar" w:hAnsi="Castellar" w:cs="David"/>
                          <w:color w:val="FFFFFF"/>
                          <w:sz w:val="48"/>
                          <w:szCs w:val="48"/>
                        </w:rPr>
                      </w:pPr>
                      <w:r w:rsidRPr="00CB6012">
                        <w:rPr>
                          <w:rFonts w:ascii="Castellar" w:hAnsi="Castellar" w:cs="David"/>
                          <w:color w:val="FFFFFF"/>
                          <w:sz w:val="96"/>
                          <w:szCs w:val="96"/>
                        </w:rPr>
                        <w:t>The Docket</w:t>
                      </w:r>
                      <w:r w:rsidR="00FD7BE4">
                        <w:rPr>
                          <w:rFonts w:ascii="Castellar" w:hAnsi="Castellar" w:cs="David"/>
                          <w:color w:val="FFFFFF"/>
                          <w:sz w:val="96"/>
                          <w:szCs w:val="96"/>
                        </w:rPr>
                        <w:t xml:space="preserve"> </w:t>
                      </w:r>
                      <w:r w:rsidR="00F41590">
                        <w:rPr>
                          <w:rFonts w:ascii="Castellar" w:hAnsi="Castellar" w:cs="David"/>
                          <w:color w:val="FFFFFF"/>
                          <w:sz w:val="48"/>
                          <w:szCs w:val="48"/>
                        </w:rPr>
                        <w:t xml:space="preserve">JUNE </w:t>
                      </w:r>
                      <w:r w:rsidR="005154FA">
                        <w:rPr>
                          <w:rFonts w:ascii="Castellar" w:hAnsi="Castellar" w:cs="David"/>
                          <w:color w:val="FFFFFF"/>
                          <w:sz w:val="48"/>
                          <w:szCs w:val="48"/>
                        </w:rPr>
                        <w:t>2018</w:t>
                      </w:r>
                    </w:p>
                  </w:txbxContent>
                </v:textbox>
                <w10:wrap anchorx="page"/>
              </v:shape>
            </w:pict>
          </mc:Fallback>
        </mc:AlternateContent>
      </w:r>
      <w:r w:rsidR="00824E4A">
        <w:rPr>
          <w:noProof/>
        </w:rPr>
        <mc:AlternateContent>
          <mc:Choice Requires="wps">
            <w:drawing>
              <wp:anchor distT="0" distB="0" distL="114300" distR="114300" simplePos="0" relativeHeight="251661312" behindDoc="0" locked="0" layoutInCell="1" allowOverlap="1" wp14:anchorId="1D130EF4" wp14:editId="7F316D98">
                <wp:simplePos x="0" y="0"/>
                <wp:positionH relativeFrom="column">
                  <wp:posOffset>633730</wp:posOffset>
                </wp:positionH>
                <wp:positionV relativeFrom="paragraph">
                  <wp:posOffset>-198120</wp:posOffset>
                </wp:positionV>
                <wp:extent cx="6370955" cy="318770"/>
                <wp:effectExtent l="5080" t="11430" r="5715"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318770"/>
                        </a:xfrm>
                        <a:prstGeom prst="rect">
                          <a:avLst/>
                        </a:prstGeom>
                        <a:solidFill>
                          <a:schemeClr val="bg1">
                            <a:lumMod val="65000"/>
                            <a:lumOff val="0"/>
                          </a:schemeClr>
                        </a:solidFill>
                        <a:ln w="9525">
                          <a:solidFill>
                            <a:srgbClr val="C2D69B"/>
                          </a:solidFill>
                          <a:miter lim="800000"/>
                          <a:headEnd/>
                          <a:tailEnd/>
                        </a:ln>
                      </wps:spPr>
                      <wps:txbx>
                        <w:txbxContent>
                          <w:p w:rsidR="00824E4A" w:rsidRPr="00612A1F" w:rsidRDefault="00824E4A" w:rsidP="00824E4A">
                            <w:pPr>
                              <w:pStyle w:val="NoSpacing"/>
                              <w:jc w:val="center"/>
                              <w:rPr>
                                <w:b/>
                                <w:color w:val="FFFFFF"/>
                              </w:rPr>
                            </w:pPr>
                            <w:r w:rsidRPr="00612A1F">
                              <w:rPr>
                                <w:b/>
                                <w:color w:val="FFFFFF"/>
                              </w:rPr>
                              <w:t>The Justice Center for Research is a Partnership of the College of the Liberal Arts and University Outreach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30EF4" id="Text Box 22" o:spid="_x0000_s1028" type="#_x0000_t202" style="position:absolute;margin-left:49.9pt;margin-top:-15.6pt;width:501.6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" fillcolor="#a5a5a5 [2092]" strokecolor="#c2d69b">
                <v:textbox>
                  <w:txbxContent>
                    <w:p w:rsidR="00824E4A" w:rsidRPr="00612A1F" w:rsidRDefault="00824E4A" w:rsidP="00824E4A">
                      <w:pPr>
                        <w:pStyle w:val="NoSpacing"/>
                        <w:jc w:val="center"/>
                        <w:rPr>
                          <w:b/>
                          <w:color w:val="FFFFFF"/>
                        </w:rPr>
                      </w:pPr>
                      <w:r w:rsidRPr="00612A1F">
                        <w:rPr>
                          <w:b/>
                          <w:color w:val="FFFFFF"/>
                        </w:rPr>
                        <w:t>The Justice Center for Research is a Partnership of the College of the Liberal Arts and University Outreach</w:t>
                      </w:r>
                    </w:p>
                  </w:txbxContent>
                </v:textbox>
              </v:shape>
            </w:pict>
          </mc:Fallback>
        </mc:AlternateContent>
      </w:r>
    </w:p>
    <w:p w:rsidR="00824E4A" w:rsidRDefault="006D2A84" w:rsidP="00824E4A">
      <w:r>
        <w:rPr>
          <w:noProof/>
        </w:rPr>
        <mc:AlternateContent>
          <mc:Choice Requires="wps">
            <w:drawing>
              <wp:anchor distT="0" distB="0" distL="114300" distR="114300" simplePos="0" relativeHeight="251672576" behindDoc="1" locked="0" layoutInCell="1" allowOverlap="1" wp14:anchorId="57FADE57" wp14:editId="4E309BE1">
                <wp:simplePos x="0" y="0"/>
                <wp:positionH relativeFrom="column">
                  <wp:posOffset>4382770</wp:posOffset>
                </wp:positionH>
                <wp:positionV relativeFrom="paragraph">
                  <wp:posOffset>48260</wp:posOffset>
                </wp:positionV>
                <wp:extent cx="2673985" cy="1009650"/>
                <wp:effectExtent l="0" t="0" r="88265" b="95250"/>
                <wp:wrapTight wrapText="bothSides">
                  <wp:wrapPolygon edited="0">
                    <wp:start x="0" y="0"/>
                    <wp:lineTo x="0" y="22008"/>
                    <wp:lineTo x="308" y="23230"/>
                    <wp:lineTo x="22159" y="23230"/>
                    <wp:lineTo x="22159" y="1630"/>
                    <wp:lineTo x="21851"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009650"/>
                        </a:xfrm>
                        <a:prstGeom prst="rect">
                          <a:avLst/>
                        </a:prstGeom>
                        <a:solidFill>
                          <a:srgbClr val="FFFFFF"/>
                        </a:solidFill>
                        <a:ln w="19050">
                          <a:solidFill>
                            <a:srgbClr val="000000"/>
                          </a:solidFill>
                          <a:miter lim="800000"/>
                          <a:headEnd/>
                          <a:tailEnd/>
                        </a:ln>
                        <a:effectLst>
                          <a:outerShdw dist="107763" dir="2700000" algn="ctr" rotWithShape="0">
                            <a:srgbClr val="808080">
                              <a:alpha val="50000"/>
                            </a:srgbClr>
                          </a:outerShdw>
                        </a:effectLst>
                      </wps:spPr>
                      <wps:txbx>
                        <w:txbxContent>
                          <w:p w:rsidR="00824E4A" w:rsidRPr="006A19ED" w:rsidRDefault="00824E4A" w:rsidP="00824E4A">
                            <w:pPr>
                              <w:pStyle w:val="NoSpacing"/>
                              <w:shd w:val="clear" w:color="auto" w:fill="C6D9F1"/>
                              <w:jc w:val="center"/>
                              <w:rPr>
                                <w:rFonts w:ascii="Perpetua Titling MT" w:hAnsi="Perpetua Titling MT"/>
                                <w:color w:val="365F91"/>
                                <w:sz w:val="28"/>
                                <w:szCs w:val="28"/>
                              </w:rPr>
                            </w:pPr>
                            <w:r w:rsidRPr="006A19ED">
                              <w:rPr>
                                <w:rFonts w:ascii="Perpetua Titling MT" w:hAnsi="Perpetua Titling MT"/>
                                <w:b/>
                                <w:color w:val="365F91"/>
                                <w:sz w:val="28"/>
                                <w:szCs w:val="28"/>
                              </w:rPr>
                              <w:t>PENN STATE</w:t>
                            </w:r>
                          </w:p>
                          <w:p w:rsidR="00831FEC" w:rsidRDefault="00824E4A" w:rsidP="00120301">
                            <w:pPr>
                              <w:pStyle w:val="NoSpacing"/>
                              <w:shd w:val="clear" w:color="auto" w:fill="C6D9F1"/>
                              <w:jc w:val="center"/>
                              <w:rPr>
                                <w:rFonts w:ascii="Perpetua Titling MT" w:hAnsi="Perpetua Titling MT"/>
                                <w:i/>
                              </w:rPr>
                            </w:pPr>
                            <w:r w:rsidRPr="005638AE">
                              <w:rPr>
                                <w:rFonts w:ascii="Perpetua Titling MT" w:hAnsi="Perpetua Titling MT"/>
                                <w:i/>
                              </w:rPr>
                              <w:t>Justice Center for Research</w:t>
                            </w:r>
                          </w:p>
                          <w:p w:rsidR="00120301" w:rsidRPr="00120301" w:rsidRDefault="00120301" w:rsidP="00120301">
                            <w:pPr>
                              <w:pStyle w:val="NoSpacing"/>
                              <w:shd w:val="clear" w:color="auto" w:fill="C6D9F1"/>
                              <w:jc w:val="center"/>
                              <w:rPr>
                                <w:rFonts w:ascii="Perpetua Titling MT" w:hAnsi="Perpetua Titling MT"/>
                                <w:i/>
                              </w:rPr>
                            </w:pPr>
                          </w:p>
                          <w:p w:rsidR="00120301" w:rsidRDefault="00120301" w:rsidP="00824E4A">
                            <w:pPr>
                              <w:pStyle w:val="NoSpacing"/>
                              <w:shd w:val="clear" w:color="auto" w:fill="C6D9F1"/>
                              <w:jc w:val="center"/>
                              <w:rPr>
                                <w:rFonts w:ascii="Perpetua" w:hAnsi="Perpetua"/>
                                <w:sz w:val="20"/>
                                <w:szCs w:val="20"/>
                                <w:shd w:val="clear" w:color="auto" w:fill="C6D9F1"/>
                              </w:rPr>
                            </w:pPr>
                            <w:r>
                              <w:rPr>
                                <w:rFonts w:ascii="Perpetua" w:hAnsi="Perpetua"/>
                                <w:sz w:val="20"/>
                                <w:szCs w:val="20"/>
                                <w:shd w:val="clear" w:color="auto" w:fill="C6D9F1"/>
                              </w:rPr>
                              <w:t xml:space="preserve">Derek Kreager, Director </w:t>
                            </w:r>
                          </w:p>
                          <w:p w:rsidR="00824E4A" w:rsidRPr="007E0362" w:rsidRDefault="00824E4A" w:rsidP="00824E4A">
                            <w:pPr>
                              <w:pStyle w:val="NoSpacing"/>
                              <w:shd w:val="clear" w:color="auto" w:fill="C6D9F1"/>
                              <w:jc w:val="center"/>
                              <w:rPr>
                                <w:rFonts w:ascii="Perpetua" w:hAnsi="Perpetua"/>
                                <w:sz w:val="20"/>
                                <w:szCs w:val="20"/>
                              </w:rPr>
                            </w:pPr>
                            <w:r w:rsidRPr="006A19ED">
                              <w:rPr>
                                <w:rFonts w:ascii="Perpetua" w:hAnsi="Perpetua"/>
                                <w:sz w:val="20"/>
                                <w:szCs w:val="20"/>
                                <w:shd w:val="clear" w:color="auto" w:fill="C6D9F1"/>
                              </w:rPr>
                              <w:t>Gary Zajac, Managing Director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ADE57" id="Text Box 20" o:spid="_x0000_s1029" type="#_x0000_t202" style="position:absolute;margin-left:345.1pt;margin-top:3.8pt;width:210.55pt;height:7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" strokeweight="1.5pt">
                <v:shadow on="t" opacity=".5" offset="6pt,6pt"/>
                <v:textbox>
                  <w:txbxContent>
                    <w:p w:rsidR="00824E4A" w:rsidRPr="006A19ED" w:rsidRDefault="00824E4A" w:rsidP="00824E4A">
                      <w:pPr>
                        <w:pStyle w:val="NoSpacing"/>
                        <w:shd w:val="clear" w:color="auto" w:fill="C6D9F1"/>
                        <w:jc w:val="center"/>
                        <w:rPr>
                          <w:rFonts w:ascii="Perpetua Titling MT" w:hAnsi="Perpetua Titling MT"/>
                          <w:color w:val="365F91"/>
                          <w:sz w:val="28"/>
                          <w:szCs w:val="28"/>
                        </w:rPr>
                      </w:pPr>
                      <w:r w:rsidRPr="006A19ED">
                        <w:rPr>
                          <w:rFonts w:ascii="Perpetua Titling MT" w:hAnsi="Perpetua Titling MT"/>
                          <w:b/>
                          <w:color w:val="365F91"/>
                          <w:sz w:val="28"/>
                          <w:szCs w:val="28"/>
                        </w:rPr>
                        <w:t>PENN STATE</w:t>
                      </w:r>
                    </w:p>
                    <w:p w:rsidR="00831FEC" w:rsidRDefault="00824E4A" w:rsidP="00120301">
                      <w:pPr>
                        <w:pStyle w:val="NoSpacing"/>
                        <w:shd w:val="clear" w:color="auto" w:fill="C6D9F1"/>
                        <w:jc w:val="center"/>
                        <w:rPr>
                          <w:rFonts w:ascii="Perpetua Titling MT" w:hAnsi="Perpetua Titling MT"/>
                          <w:i/>
                        </w:rPr>
                      </w:pPr>
                      <w:r w:rsidRPr="005638AE">
                        <w:rPr>
                          <w:rFonts w:ascii="Perpetua Titling MT" w:hAnsi="Perpetua Titling MT"/>
                          <w:i/>
                        </w:rPr>
                        <w:t>Justice Center for Research</w:t>
                      </w:r>
                    </w:p>
                    <w:p w:rsidR="00120301" w:rsidRPr="00120301" w:rsidRDefault="00120301" w:rsidP="00120301">
                      <w:pPr>
                        <w:pStyle w:val="NoSpacing"/>
                        <w:shd w:val="clear" w:color="auto" w:fill="C6D9F1"/>
                        <w:jc w:val="center"/>
                        <w:rPr>
                          <w:rFonts w:ascii="Perpetua Titling MT" w:hAnsi="Perpetua Titling MT"/>
                          <w:i/>
                        </w:rPr>
                      </w:pPr>
                    </w:p>
                    <w:p w:rsidR="00120301" w:rsidRDefault="00120301" w:rsidP="00824E4A">
                      <w:pPr>
                        <w:pStyle w:val="NoSpacing"/>
                        <w:shd w:val="clear" w:color="auto" w:fill="C6D9F1"/>
                        <w:jc w:val="center"/>
                        <w:rPr>
                          <w:rFonts w:ascii="Perpetua" w:hAnsi="Perpetua"/>
                          <w:sz w:val="20"/>
                          <w:szCs w:val="20"/>
                          <w:shd w:val="clear" w:color="auto" w:fill="C6D9F1"/>
                        </w:rPr>
                      </w:pPr>
                      <w:r>
                        <w:rPr>
                          <w:rFonts w:ascii="Perpetua" w:hAnsi="Perpetua"/>
                          <w:sz w:val="20"/>
                          <w:szCs w:val="20"/>
                          <w:shd w:val="clear" w:color="auto" w:fill="C6D9F1"/>
                        </w:rPr>
                        <w:t xml:space="preserve">Derek Kreager, Director </w:t>
                      </w:r>
                    </w:p>
                    <w:p w:rsidR="00824E4A" w:rsidRPr="007E0362" w:rsidRDefault="00824E4A" w:rsidP="00824E4A">
                      <w:pPr>
                        <w:pStyle w:val="NoSpacing"/>
                        <w:shd w:val="clear" w:color="auto" w:fill="C6D9F1"/>
                        <w:jc w:val="center"/>
                        <w:rPr>
                          <w:rFonts w:ascii="Perpetua" w:hAnsi="Perpetua"/>
                          <w:sz w:val="20"/>
                          <w:szCs w:val="20"/>
                        </w:rPr>
                      </w:pPr>
                      <w:r w:rsidRPr="006A19ED">
                        <w:rPr>
                          <w:rFonts w:ascii="Perpetua" w:hAnsi="Perpetua"/>
                          <w:sz w:val="20"/>
                          <w:szCs w:val="20"/>
                          <w:shd w:val="clear" w:color="auto" w:fill="C6D9F1"/>
                        </w:rPr>
                        <w:t>Gary Zajac, Managing Director</w:t>
                      </w:r>
                    </w:p>
                  </w:txbxContent>
                </v:textbox>
                <w10:wrap type="tight"/>
              </v:shape>
            </w:pict>
          </mc:Fallback>
        </mc:AlternateContent>
      </w:r>
    </w:p>
    <w:p w:rsidR="00991D3C" w:rsidRDefault="00991D3C"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B44DDF" w:rsidRDefault="00B44DDF" w:rsidP="006A6D8B">
      <w:pPr>
        <w:tabs>
          <w:tab w:val="left" w:pos="2040"/>
        </w:tabs>
        <w:spacing w:before="0"/>
        <w:jc w:val="center"/>
        <w:rPr>
          <w:rFonts w:ascii="Times New Roman" w:hAnsi="Times New Roman"/>
          <w:b/>
          <w:i/>
          <w:sz w:val="32"/>
          <w:szCs w:val="32"/>
          <w:u w:val="single"/>
        </w:rPr>
      </w:pPr>
    </w:p>
    <w:p w:rsidR="00B44DDF" w:rsidRDefault="00B44DDF" w:rsidP="006A6D8B">
      <w:pPr>
        <w:tabs>
          <w:tab w:val="left" w:pos="2040"/>
        </w:tabs>
        <w:spacing w:before="0"/>
        <w:jc w:val="center"/>
        <w:rPr>
          <w:rFonts w:ascii="Times New Roman" w:hAnsi="Times New Roman"/>
          <w:b/>
          <w:i/>
          <w:sz w:val="32"/>
          <w:szCs w:val="32"/>
          <w:u w:val="single"/>
        </w:rPr>
      </w:pPr>
    </w:p>
    <w:p w:rsidR="00993C89" w:rsidRDefault="00993C89" w:rsidP="00B44DDF">
      <w:pPr>
        <w:tabs>
          <w:tab w:val="left" w:pos="2040"/>
        </w:tabs>
        <w:spacing w:before="0"/>
        <w:jc w:val="center"/>
        <w:rPr>
          <w:rFonts w:ascii="Times New Roman" w:hAnsi="Times New Roman"/>
          <w:b/>
          <w:i/>
          <w:sz w:val="32"/>
          <w:szCs w:val="32"/>
          <w:u w:val="single"/>
        </w:rPr>
      </w:pPr>
    </w:p>
    <w:p w:rsidR="00993C89" w:rsidRDefault="00993C89" w:rsidP="00B44DDF">
      <w:pPr>
        <w:tabs>
          <w:tab w:val="left" w:pos="2040"/>
        </w:tabs>
        <w:spacing w:before="0"/>
        <w:jc w:val="center"/>
        <w:rPr>
          <w:rFonts w:ascii="Times New Roman" w:hAnsi="Times New Roman"/>
          <w:b/>
          <w:i/>
          <w:sz w:val="32"/>
          <w:szCs w:val="32"/>
          <w:u w:val="single"/>
        </w:rPr>
      </w:pPr>
    </w:p>
    <w:p w:rsidR="00993C89" w:rsidRDefault="00993C89" w:rsidP="00B44DDF">
      <w:pPr>
        <w:tabs>
          <w:tab w:val="left" w:pos="2040"/>
        </w:tabs>
        <w:spacing w:before="0"/>
        <w:jc w:val="center"/>
        <w:rPr>
          <w:rFonts w:ascii="Times New Roman" w:hAnsi="Times New Roman"/>
          <w:b/>
          <w:i/>
          <w:sz w:val="32"/>
          <w:szCs w:val="32"/>
          <w:u w:val="single"/>
        </w:rPr>
      </w:pPr>
    </w:p>
    <w:p w:rsidR="00993C89" w:rsidRDefault="005B4F38" w:rsidP="00B44DDF">
      <w:pPr>
        <w:tabs>
          <w:tab w:val="left" w:pos="2040"/>
        </w:tabs>
        <w:spacing w:before="0"/>
        <w:jc w:val="center"/>
        <w:rPr>
          <w:rFonts w:ascii="Times New Roman" w:hAnsi="Times New Roman"/>
          <w:b/>
          <w:i/>
          <w:sz w:val="32"/>
          <w:szCs w:val="32"/>
          <w:u w:val="single"/>
        </w:rPr>
      </w:pPr>
      <w:r w:rsidRPr="00993C89">
        <w:rPr>
          <w:rFonts w:ascii="Times New Roman" w:hAnsi="Times New Roman"/>
          <w:b/>
          <w:i/>
          <w:noProof/>
          <w:sz w:val="32"/>
          <w:szCs w:val="32"/>
          <w:u w:val="single"/>
        </w:rPr>
        <mc:AlternateContent>
          <mc:Choice Requires="wps">
            <w:drawing>
              <wp:anchor distT="45720" distB="45720" distL="114300" distR="114300" simplePos="0" relativeHeight="251807232" behindDoc="0" locked="0" layoutInCell="1" allowOverlap="1">
                <wp:simplePos x="0" y="0"/>
                <wp:positionH relativeFrom="margin">
                  <wp:posOffset>647700</wp:posOffset>
                </wp:positionH>
                <wp:positionV relativeFrom="paragraph">
                  <wp:posOffset>128270</wp:posOffset>
                </wp:positionV>
                <wp:extent cx="6477000" cy="84772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847725"/>
                        </a:xfrm>
                        <a:prstGeom prst="rect">
                          <a:avLst/>
                        </a:prstGeom>
                        <a:solidFill>
                          <a:srgbClr val="FFFFFF"/>
                        </a:solidFill>
                        <a:ln w="34925" cmpd="dbl">
                          <a:solidFill>
                            <a:schemeClr val="bg1">
                              <a:lumMod val="50000"/>
                            </a:schemeClr>
                          </a:solidFill>
                          <a:prstDash val="sysDot"/>
                          <a:miter lim="800000"/>
                          <a:headEnd/>
                          <a:tailEnd/>
                        </a:ln>
                      </wps:spPr>
                      <wps:txbx>
                        <w:txbxContent>
                          <w:p w:rsidR="00993C89" w:rsidRPr="00993C89" w:rsidRDefault="00993C89" w:rsidP="00993C89">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bookmarkStart w:id="0" w:name="_GoBack"/>
                          </w:p>
                          <w:p w:rsidR="00993C89" w:rsidRDefault="00993C89" w:rsidP="00993C89">
                            <w:pPr>
                              <w:tabs>
                                <w:tab w:val="left" w:pos="2040"/>
                              </w:tabs>
                              <w:spacing w:before="0"/>
                              <w:jc w:val="center"/>
                              <w:rPr>
                                <w:rFonts w:ascii="Times New Roman" w:hAnsi="Times New Roman"/>
                                <w:b/>
                                <w:i/>
                                <w:sz w:val="32"/>
                                <w:szCs w:val="32"/>
                                <w:u w:val="single"/>
                              </w:rPr>
                            </w:pPr>
                            <w:r w:rsidRPr="006A6D8B">
                              <w:rPr>
                                <w:rFonts w:ascii="Times New Roman" w:hAnsi="Times New Roman"/>
                                <w:b/>
                                <w:i/>
                                <w:sz w:val="32"/>
                                <w:szCs w:val="32"/>
                                <w:u w:val="single"/>
                              </w:rPr>
                              <w:t>COURTS AND SENTENCING</w:t>
                            </w:r>
                          </w:p>
                          <w:bookmarkEnd w:id="0"/>
                          <w:p w:rsidR="00993C89" w:rsidRPr="00993C89" w:rsidRDefault="00993C89">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51pt;margin-top:10.1pt;width:510pt;height:66.75pt;z-index:251807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" strokecolor="#7f7f7f [1612]" strokeweight="2.75pt">
                <v:stroke dashstyle="1 1" linestyle="thinThin"/>
                <v:textbox>
                  <w:txbxContent>
                    <w:p w:rsidR="00993C89" w:rsidRPr="00993C89" w:rsidRDefault="00993C89" w:rsidP="00993C89">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bookmarkStart w:id="1" w:name="_GoBack"/>
                    </w:p>
                    <w:p w:rsidR="00993C89" w:rsidRDefault="00993C89" w:rsidP="00993C89">
                      <w:pPr>
                        <w:tabs>
                          <w:tab w:val="left" w:pos="2040"/>
                        </w:tabs>
                        <w:spacing w:before="0"/>
                        <w:jc w:val="center"/>
                        <w:rPr>
                          <w:rFonts w:ascii="Times New Roman" w:hAnsi="Times New Roman"/>
                          <w:b/>
                          <w:i/>
                          <w:sz w:val="32"/>
                          <w:szCs w:val="32"/>
                          <w:u w:val="single"/>
                        </w:rPr>
                      </w:pPr>
                      <w:r w:rsidRPr="006A6D8B">
                        <w:rPr>
                          <w:rFonts w:ascii="Times New Roman" w:hAnsi="Times New Roman"/>
                          <w:b/>
                          <w:i/>
                          <w:sz w:val="32"/>
                          <w:szCs w:val="32"/>
                          <w:u w:val="single"/>
                        </w:rPr>
                        <w:t>COURTS AND SENTENCING</w:t>
                      </w:r>
                    </w:p>
                    <w:bookmarkEnd w:id="1"/>
                    <w:p w:rsidR="00993C89" w:rsidRPr="00993C89" w:rsidRDefault="00993C89">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rsidR="00993C89" w:rsidRPr="00B44DDF" w:rsidRDefault="00993C89" w:rsidP="00993C89">
      <w:pPr>
        <w:tabs>
          <w:tab w:val="left" w:pos="2040"/>
        </w:tabs>
        <w:spacing w:before="0"/>
        <w:rPr>
          <w:rFonts w:ascii="Times New Roman" w:hAnsi="Times New Roman"/>
          <w:b/>
          <w:i/>
          <w:sz w:val="32"/>
          <w:szCs w:val="32"/>
          <w:u w:val="single"/>
        </w:rPr>
      </w:pPr>
    </w:p>
    <w:p w:rsidR="006A6D8B" w:rsidRDefault="006A6D8B" w:rsidP="006A6D8B">
      <w:pPr>
        <w:tabs>
          <w:tab w:val="left" w:pos="2040"/>
        </w:tabs>
        <w:spacing w:before="0"/>
        <w:jc w:val="center"/>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0D5053" w:rsidP="00824E4A">
      <w:pPr>
        <w:spacing w:before="0"/>
      </w:pPr>
      <w:r>
        <w:rPr>
          <w:noProof/>
        </w:rPr>
        <mc:AlternateContent>
          <mc:Choice Requires="wps">
            <w:drawing>
              <wp:anchor distT="0" distB="0" distL="114300" distR="114300" simplePos="0" relativeHeight="251840000" behindDoc="0" locked="0" layoutInCell="1" allowOverlap="1" wp14:anchorId="62662D62" wp14:editId="04E7EDD5">
                <wp:simplePos x="0" y="0"/>
                <wp:positionH relativeFrom="margin">
                  <wp:posOffset>3743325</wp:posOffset>
                </wp:positionH>
                <wp:positionV relativeFrom="paragraph">
                  <wp:posOffset>17145</wp:posOffset>
                </wp:positionV>
                <wp:extent cx="3352800" cy="42481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248150"/>
                        </a:xfrm>
                        <a:prstGeom prst="rect">
                          <a:avLst/>
                        </a:prstGeom>
                        <a:solidFill>
                          <a:srgbClr val="FFFFFF"/>
                        </a:solidFill>
                        <a:ln w="9525">
                          <a:solidFill>
                            <a:srgbClr val="BFBFBF"/>
                          </a:solidFill>
                          <a:miter lim="800000"/>
                          <a:headEnd/>
                          <a:tailEnd/>
                        </a:ln>
                      </wps:spPr>
                      <wps:txbx>
                        <w:txbxContent>
                          <w:p w:rsidR="005B4F38" w:rsidRPr="00AB1AD9" w:rsidRDefault="005B4F38" w:rsidP="005B4F38">
                            <w:pPr>
                              <w:spacing w:before="0"/>
                              <w:jc w:val="center"/>
                              <w:rPr>
                                <w:rFonts w:asciiTheme="majorHAnsi" w:eastAsia="Times New Roman" w:hAnsiTheme="majorHAnsi"/>
                                <w:sz w:val="28"/>
                                <w:szCs w:val="28"/>
                              </w:rPr>
                            </w:pPr>
                            <w:r w:rsidRPr="00AB1AD9">
                              <w:rPr>
                                <w:rFonts w:asciiTheme="majorHAnsi" w:eastAsia="Times New Roman" w:hAnsiTheme="majorHAnsi"/>
                                <w:sz w:val="28"/>
                                <w:szCs w:val="28"/>
                              </w:rPr>
                              <w:t>Senate Resolution 6 Report on the Death Penalty Released</w:t>
                            </w:r>
                          </w:p>
                          <w:p w:rsidR="005B4F38" w:rsidRDefault="005B4F38" w:rsidP="005B4F38">
                            <w:pPr>
                              <w:spacing w:before="0"/>
                              <w:rPr>
                                <w:rFonts w:ascii="Times New Roman" w:eastAsia="Times New Roman" w:hAnsi="Times New Roman"/>
                                <w:sz w:val="24"/>
                                <w:szCs w:val="24"/>
                              </w:rPr>
                            </w:pPr>
                          </w:p>
                          <w:p w:rsidR="005B4F38" w:rsidRPr="00AB1AD9" w:rsidRDefault="005B4F38" w:rsidP="009C2039">
                            <w:pPr>
                              <w:spacing w:before="0"/>
                              <w:jc w:val="both"/>
                              <w:rPr>
                                <w:rFonts w:ascii="Times New Roman" w:eastAsia="Times New Roman" w:hAnsi="Times New Roman"/>
                                <w:sz w:val="24"/>
                                <w:szCs w:val="24"/>
                              </w:rPr>
                            </w:pPr>
                            <w:r w:rsidRPr="00AB1AD9">
                              <w:rPr>
                                <w:rFonts w:ascii="Helvetica" w:eastAsia="Times New Roman" w:hAnsi="Helvetica" w:cs="Helvetica"/>
                                <w:color w:val="808080" w:themeColor="background1" w:themeShade="80"/>
                                <w:sz w:val="24"/>
                                <w:szCs w:val="24"/>
                              </w:rPr>
                              <w:t xml:space="preserve">In 2011, the Pennsylvania State Senate passed Resolution #6, which called for a portfolio of research on 17 topics related to the death penalty in Pennsylvania.  The Justice Center for Research was named as a research advisor to this effort, with the PA Joint State Government Commission (JSGC) serving as overall project manager.  Center members, including Center Managing Director Gary Zajac, Center Director Derek Kreager, and Center affiliates John Kramer and Jeff Ulmer, contributed research to several of the topics, including collateral consequences of death sentencing, public opinion, </w:t>
                            </w:r>
                            <w:r w:rsidR="00B30C2F">
                              <w:rPr>
                                <w:rFonts w:ascii="Helvetica" w:eastAsia="Times New Roman" w:hAnsi="Helvetica" w:cs="Helvetica"/>
                                <w:color w:val="808080" w:themeColor="background1" w:themeShade="80"/>
                                <w:sz w:val="24"/>
                                <w:szCs w:val="24"/>
                              </w:rPr>
                              <w:t>mental health, and</w:t>
                            </w:r>
                            <w:r w:rsidRPr="00AB1AD9">
                              <w:rPr>
                                <w:rFonts w:ascii="Helvetica" w:eastAsia="Times New Roman" w:hAnsi="Helvetica" w:cs="Helvetica"/>
                                <w:color w:val="808080" w:themeColor="background1" w:themeShade="80"/>
                                <w:sz w:val="24"/>
                                <w:szCs w:val="24"/>
                              </w:rPr>
                              <w:t xml:space="preserve"> disparity in sentencing.  The JSGC has just released to final ove</w:t>
                            </w:r>
                            <w:r>
                              <w:rPr>
                                <w:rFonts w:ascii="Helvetica" w:eastAsia="Times New Roman" w:hAnsi="Helvetica" w:cs="Helvetica"/>
                                <w:color w:val="808080" w:themeColor="background1" w:themeShade="80"/>
                                <w:sz w:val="24"/>
                                <w:szCs w:val="24"/>
                              </w:rPr>
                              <w:t>rall report for the SR6</w:t>
                            </w:r>
                            <w:r w:rsidRPr="005B4F38">
                              <w:rPr>
                                <w:rFonts w:ascii="Helvetica" w:eastAsia="Times New Roman" w:hAnsi="Helvetica" w:cs="Helvetica"/>
                                <w:color w:val="808080" w:themeColor="background1" w:themeShade="80"/>
                                <w:sz w:val="24"/>
                                <w:szCs w:val="24"/>
                              </w:rPr>
                              <w:t xml:space="preserve"> project. </w:t>
                            </w:r>
                            <w:hyperlink r:id="rId9" w:tgtFrame="_self" w:history="1">
                              <w:r w:rsidRPr="005B4F38">
                                <w:rPr>
                                  <w:rStyle w:val="Hyperlink"/>
                                  <w:rFonts w:ascii="Helvetica" w:hAnsi="Helvetica" w:cs="Helvetica"/>
                                  <w:sz w:val="24"/>
                                  <w:szCs w:val="24"/>
                                </w:rPr>
                                <w:t>Read the final report.</w:t>
                              </w:r>
                            </w:hyperlink>
                          </w:p>
                          <w:p w:rsidR="005B4F38" w:rsidRPr="005366F2" w:rsidRDefault="005B4F38" w:rsidP="005B4F38">
                            <w:pPr>
                              <w:pStyle w:val="NormalWeb"/>
                              <w:jc w:val="both"/>
                              <w:rPr>
                                <w:rFonts w:ascii="Helvetica" w:hAnsi="Helvetica" w:cs="Helvetica"/>
                                <w:color w:val="808080" w:themeColor="background1" w:themeShade="80"/>
                              </w:rPr>
                            </w:pPr>
                          </w:p>
                          <w:p w:rsidR="005B4F38" w:rsidRPr="00426512" w:rsidRDefault="005B4F38" w:rsidP="005B4F38">
                            <w:pPr>
                              <w:spacing w:before="100" w:beforeAutospacing="1" w:after="100" w:afterAutospacing="1"/>
                              <w:jc w:val="both"/>
                            </w:pPr>
                          </w:p>
                          <w:p w:rsidR="005B4F38" w:rsidRDefault="005B4F38" w:rsidP="005B4F38">
                            <w:pPr>
                              <w:spacing w:before="0"/>
                              <w:rPr>
                                <w:rFonts w:ascii="Helvetica" w:eastAsia="Times New Roman" w:hAnsi="Helvetica" w:cs="Helvetica"/>
                                <w:color w:val="808080" w:themeColor="background1" w:themeShade="80"/>
                                <w:sz w:val="24"/>
                                <w:szCs w:val="24"/>
                              </w:rPr>
                            </w:pPr>
                          </w:p>
                          <w:p w:rsidR="005B4F38" w:rsidRDefault="005B4F38" w:rsidP="005B4F38">
                            <w:pPr>
                              <w:spacing w:before="0"/>
                              <w:rPr>
                                <w:rFonts w:ascii="Helvetica" w:eastAsia="Times New Roman" w:hAnsi="Helvetica" w:cs="Helvetica"/>
                                <w:color w:val="808080" w:themeColor="background1" w:themeShade="80"/>
                                <w:sz w:val="24"/>
                                <w:szCs w:val="24"/>
                              </w:rPr>
                            </w:pPr>
                          </w:p>
                          <w:p w:rsidR="005B4F38" w:rsidRDefault="005B4F38" w:rsidP="005B4F38">
                            <w:pPr>
                              <w:spacing w:before="0"/>
                              <w:rPr>
                                <w:rFonts w:ascii="Helvetica" w:eastAsia="Times New Roman" w:hAnsi="Helvetica" w:cs="Helvetica"/>
                                <w:color w:val="808080" w:themeColor="background1" w:themeShade="80"/>
                                <w:sz w:val="24"/>
                                <w:szCs w:val="24"/>
                              </w:rPr>
                            </w:pPr>
                          </w:p>
                          <w:p w:rsidR="005B4F38" w:rsidRPr="00720692" w:rsidRDefault="005B4F38" w:rsidP="005B4F38">
                            <w:pPr>
                              <w:spacing w:before="0"/>
                              <w:rPr>
                                <w:rFonts w:ascii="Helvetica" w:eastAsia="Times New Roman" w:hAnsi="Helvetica" w:cs="Helvetica"/>
                                <w:color w:val="808080" w:themeColor="background1" w:themeShade="80"/>
                                <w:sz w:val="24"/>
                                <w:szCs w:val="24"/>
                              </w:rPr>
                            </w:pPr>
                          </w:p>
                          <w:p w:rsidR="005B4F38" w:rsidRPr="00720692" w:rsidRDefault="005B4F38" w:rsidP="005B4F38"/>
                          <w:p w:rsidR="005B4F38" w:rsidRPr="00F72980" w:rsidRDefault="005B4F38" w:rsidP="005B4F38">
                            <w:pPr>
                              <w:pStyle w:val="NoSpacing"/>
                              <w:jc w:val="center"/>
                              <w:rPr>
                                <w:rFonts w:ascii="Cambria" w:hAnsi="Cambria"/>
                                <w:sz w:val="28"/>
                                <w:szCs w:val="28"/>
                              </w:rPr>
                            </w:pPr>
                          </w:p>
                          <w:p w:rsidR="005B4F38" w:rsidRPr="00F72980" w:rsidRDefault="005B4F38" w:rsidP="005B4F38">
                            <w:pPr>
                              <w:pStyle w:val="NoSpacing"/>
                              <w:jc w:val="both"/>
                              <w:rPr>
                                <w:rFonts w:ascii="Helvetica" w:hAnsi="Helvetica"/>
                                <w:color w:val="808080"/>
                                <w:sz w:val="24"/>
                                <w:szCs w:val="24"/>
                              </w:rPr>
                            </w:pPr>
                          </w:p>
                          <w:p w:rsidR="005B4F38" w:rsidRDefault="005B4F38" w:rsidP="005B4F38">
                            <w:pPr>
                              <w:pStyle w:val="NoSpacing"/>
                              <w:jc w:val="both"/>
                              <w:rPr>
                                <w:rFonts w:ascii="Helvetica" w:hAnsi="Helvetica" w:cs="Helvetica"/>
                                <w:color w:val="808080" w:themeColor="background1" w:themeShade="80"/>
                                <w:sz w:val="24"/>
                                <w:szCs w:val="24"/>
                              </w:rPr>
                            </w:pPr>
                          </w:p>
                          <w:p w:rsidR="005B4F38" w:rsidRPr="0051620D" w:rsidRDefault="005B4F38" w:rsidP="005B4F38">
                            <w:pPr>
                              <w:pStyle w:val="NormalWeb"/>
                              <w:ind w:left="720"/>
                              <w:jc w:val="both"/>
                              <w:rPr>
                                <w:rFonts w:ascii="Helvetica" w:hAnsi="Helvetica" w:cs="Helvetica"/>
                                <w:color w:val="808080" w:themeColor="background1" w:themeShade="80"/>
                              </w:rPr>
                            </w:pPr>
                          </w:p>
                          <w:p w:rsidR="005B4F38" w:rsidRDefault="005B4F38" w:rsidP="005B4F38">
                            <w:pPr>
                              <w:pStyle w:val="NoSpacing"/>
                              <w:jc w:val="both"/>
                            </w:pPr>
                          </w:p>
                          <w:p w:rsidR="005B4F38" w:rsidRPr="00F72980" w:rsidRDefault="005B4F38" w:rsidP="005B4F38">
                            <w:pPr>
                              <w:pStyle w:val="NormalWeb"/>
                              <w:jc w:val="both"/>
                              <w:rPr>
                                <w:rFonts w:ascii="Helvetica" w:hAnsi="Helvetica" w:cs="Helvetica"/>
                                <w:color w:val="808080" w:themeColor="background1" w:themeShade="80"/>
                              </w:rPr>
                            </w:pPr>
                          </w:p>
                          <w:p w:rsidR="005B4F38" w:rsidRPr="00DB79DE" w:rsidRDefault="005B4F38" w:rsidP="005B4F38">
                            <w:pPr>
                              <w:pStyle w:val="NoSpacing"/>
                              <w:jc w:val="both"/>
                              <w:rPr>
                                <w:rFonts w:ascii="Helvetica" w:hAnsi="Helvetica"/>
                                <w:color w:val="808080"/>
                                <w:sz w:val="24"/>
                                <w:szCs w:val="24"/>
                              </w:rPr>
                            </w:pPr>
                          </w:p>
                          <w:p w:rsidR="005B4F38" w:rsidRPr="005A2C2B" w:rsidRDefault="005B4F38" w:rsidP="005B4F38">
                            <w:pPr>
                              <w:pStyle w:val="NoSpacing"/>
                              <w:ind w:left="720"/>
                              <w:jc w:val="both"/>
                              <w:rPr>
                                <w:rFonts w:ascii="Helvetica" w:hAnsi="Helvetica"/>
                                <w:color w:val="808080"/>
                                <w:sz w:val="24"/>
                                <w:szCs w:val="24"/>
                              </w:rPr>
                            </w:pPr>
                          </w:p>
                          <w:p w:rsidR="005B4F38" w:rsidRPr="006A5A68" w:rsidRDefault="005B4F38" w:rsidP="005B4F38">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62D62" id="Text Box 11" o:spid="_x0000_s1031" type="#_x0000_t202" style="position:absolute;margin-left:294.75pt;margin-top:1.35pt;width:264pt;height:334.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" strokecolor="#bfbfbf">
                <v:textbox>
                  <w:txbxContent>
                    <w:p w:rsidR="005B4F38" w:rsidRPr="00AB1AD9" w:rsidRDefault="005B4F38" w:rsidP="005B4F38">
                      <w:pPr>
                        <w:spacing w:before="0"/>
                        <w:jc w:val="center"/>
                        <w:rPr>
                          <w:rFonts w:asciiTheme="majorHAnsi" w:eastAsia="Times New Roman" w:hAnsiTheme="majorHAnsi"/>
                          <w:sz w:val="28"/>
                          <w:szCs w:val="28"/>
                        </w:rPr>
                      </w:pPr>
                      <w:r w:rsidRPr="00AB1AD9">
                        <w:rPr>
                          <w:rFonts w:asciiTheme="majorHAnsi" w:eastAsia="Times New Roman" w:hAnsiTheme="majorHAnsi"/>
                          <w:sz w:val="28"/>
                          <w:szCs w:val="28"/>
                        </w:rPr>
                        <w:t>Senate Resolution 6 Report on the Death Penalty Released</w:t>
                      </w:r>
                    </w:p>
                    <w:p w:rsidR="005B4F38" w:rsidRDefault="005B4F38" w:rsidP="005B4F38">
                      <w:pPr>
                        <w:spacing w:before="0"/>
                        <w:rPr>
                          <w:rFonts w:ascii="Times New Roman" w:eastAsia="Times New Roman" w:hAnsi="Times New Roman"/>
                          <w:sz w:val="24"/>
                          <w:szCs w:val="24"/>
                        </w:rPr>
                      </w:pPr>
                    </w:p>
                    <w:p w:rsidR="005B4F38" w:rsidRPr="00AB1AD9" w:rsidRDefault="005B4F38" w:rsidP="009C2039">
                      <w:pPr>
                        <w:spacing w:before="0"/>
                        <w:jc w:val="both"/>
                        <w:rPr>
                          <w:rFonts w:ascii="Times New Roman" w:eastAsia="Times New Roman" w:hAnsi="Times New Roman"/>
                          <w:sz w:val="24"/>
                          <w:szCs w:val="24"/>
                        </w:rPr>
                      </w:pPr>
                      <w:r w:rsidRPr="00AB1AD9">
                        <w:rPr>
                          <w:rFonts w:ascii="Helvetica" w:eastAsia="Times New Roman" w:hAnsi="Helvetica" w:cs="Helvetica"/>
                          <w:color w:val="808080" w:themeColor="background1" w:themeShade="80"/>
                          <w:sz w:val="24"/>
                          <w:szCs w:val="24"/>
                        </w:rPr>
                        <w:t xml:space="preserve">In 2011, the Pennsylvania State Senate passed Resolution #6, which called for a portfolio of research on 17 topics related to the death penalty in Pennsylvania.  The Justice Center for Research was named as a research advisor to this effort, with the PA Joint State Government Commission (JSGC) serving as overall project manager.  Center members, including Center Managing Director Gary Zajac, Center Director Derek Kreager, and Center affiliates John Kramer and Jeff Ulmer, contributed research to several of the topics, including collateral consequences of death sentencing, public opinion, </w:t>
                      </w:r>
                      <w:r w:rsidR="00B30C2F">
                        <w:rPr>
                          <w:rFonts w:ascii="Helvetica" w:eastAsia="Times New Roman" w:hAnsi="Helvetica" w:cs="Helvetica"/>
                          <w:color w:val="808080" w:themeColor="background1" w:themeShade="80"/>
                          <w:sz w:val="24"/>
                          <w:szCs w:val="24"/>
                        </w:rPr>
                        <w:t>mental health, and</w:t>
                      </w:r>
                      <w:r w:rsidRPr="00AB1AD9">
                        <w:rPr>
                          <w:rFonts w:ascii="Helvetica" w:eastAsia="Times New Roman" w:hAnsi="Helvetica" w:cs="Helvetica"/>
                          <w:color w:val="808080" w:themeColor="background1" w:themeShade="80"/>
                          <w:sz w:val="24"/>
                          <w:szCs w:val="24"/>
                        </w:rPr>
                        <w:t xml:space="preserve"> disparity in sentencing.  The JSGC has just released to final ove</w:t>
                      </w:r>
                      <w:r>
                        <w:rPr>
                          <w:rFonts w:ascii="Helvetica" w:eastAsia="Times New Roman" w:hAnsi="Helvetica" w:cs="Helvetica"/>
                          <w:color w:val="808080" w:themeColor="background1" w:themeShade="80"/>
                          <w:sz w:val="24"/>
                          <w:szCs w:val="24"/>
                        </w:rPr>
                        <w:t>rall report for the SR6</w:t>
                      </w:r>
                      <w:r w:rsidRPr="005B4F38">
                        <w:rPr>
                          <w:rFonts w:ascii="Helvetica" w:eastAsia="Times New Roman" w:hAnsi="Helvetica" w:cs="Helvetica"/>
                          <w:color w:val="808080" w:themeColor="background1" w:themeShade="80"/>
                          <w:sz w:val="24"/>
                          <w:szCs w:val="24"/>
                        </w:rPr>
                        <w:t xml:space="preserve"> project. </w:t>
                      </w:r>
                      <w:hyperlink r:id="rId10" w:tgtFrame="_self" w:history="1">
                        <w:r w:rsidRPr="005B4F38">
                          <w:rPr>
                            <w:rStyle w:val="Hyperlink"/>
                            <w:rFonts w:ascii="Helvetica" w:hAnsi="Helvetica" w:cs="Helvetica"/>
                            <w:sz w:val="24"/>
                            <w:szCs w:val="24"/>
                          </w:rPr>
                          <w:t>Read the final report.</w:t>
                        </w:r>
                      </w:hyperlink>
                    </w:p>
                    <w:p w:rsidR="005B4F38" w:rsidRPr="005366F2" w:rsidRDefault="005B4F38" w:rsidP="005B4F38">
                      <w:pPr>
                        <w:pStyle w:val="NormalWeb"/>
                        <w:jc w:val="both"/>
                        <w:rPr>
                          <w:rFonts w:ascii="Helvetica" w:hAnsi="Helvetica" w:cs="Helvetica"/>
                          <w:color w:val="808080" w:themeColor="background1" w:themeShade="80"/>
                        </w:rPr>
                      </w:pPr>
                    </w:p>
                    <w:p w:rsidR="005B4F38" w:rsidRPr="00426512" w:rsidRDefault="005B4F38" w:rsidP="005B4F38">
                      <w:pPr>
                        <w:spacing w:before="100" w:beforeAutospacing="1" w:after="100" w:afterAutospacing="1"/>
                        <w:jc w:val="both"/>
                      </w:pPr>
                    </w:p>
                    <w:p w:rsidR="005B4F38" w:rsidRDefault="005B4F38" w:rsidP="005B4F38">
                      <w:pPr>
                        <w:spacing w:before="0"/>
                        <w:rPr>
                          <w:rFonts w:ascii="Helvetica" w:eastAsia="Times New Roman" w:hAnsi="Helvetica" w:cs="Helvetica"/>
                          <w:color w:val="808080" w:themeColor="background1" w:themeShade="80"/>
                          <w:sz w:val="24"/>
                          <w:szCs w:val="24"/>
                        </w:rPr>
                      </w:pPr>
                    </w:p>
                    <w:p w:rsidR="005B4F38" w:rsidRDefault="005B4F38" w:rsidP="005B4F38">
                      <w:pPr>
                        <w:spacing w:before="0"/>
                        <w:rPr>
                          <w:rFonts w:ascii="Helvetica" w:eastAsia="Times New Roman" w:hAnsi="Helvetica" w:cs="Helvetica"/>
                          <w:color w:val="808080" w:themeColor="background1" w:themeShade="80"/>
                          <w:sz w:val="24"/>
                          <w:szCs w:val="24"/>
                        </w:rPr>
                      </w:pPr>
                    </w:p>
                    <w:p w:rsidR="005B4F38" w:rsidRDefault="005B4F38" w:rsidP="005B4F38">
                      <w:pPr>
                        <w:spacing w:before="0"/>
                        <w:rPr>
                          <w:rFonts w:ascii="Helvetica" w:eastAsia="Times New Roman" w:hAnsi="Helvetica" w:cs="Helvetica"/>
                          <w:color w:val="808080" w:themeColor="background1" w:themeShade="80"/>
                          <w:sz w:val="24"/>
                          <w:szCs w:val="24"/>
                        </w:rPr>
                      </w:pPr>
                    </w:p>
                    <w:p w:rsidR="005B4F38" w:rsidRPr="00720692" w:rsidRDefault="005B4F38" w:rsidP="005B4F38">
                      <w:pPr>
                        <w:spacing w:before="0"/>
                        <w:rPr>
                          <w:rFonts w:ascii="Helvetica" w:eastAsia="Times New Roman" w:hAnsi="Helvetica" w:cs="Helvetica"/>
                          <w:color w:val="808080" w:themeColor="background1" w:themeShade="80"/>
                          <w:sz w:val="24"/>
                          <w:szCs w:val="24"/>
                        </w:rPr>
                      </w:pPr>
                    </w:p>
                    <w:p w:rsidR="005B4F38" w:rsidRPr="00720692" w:rsidRDefault="005B4F38" w:rsidP="005B4F38"/>
                    <w:p w:rsidR="005B4F38" w:rsidRPr="00F72980" w:rsidRDefault="005B4F38" w:rsidP="005B4F38">
                      <w:pPr>
                        <w:pStyle w:val="NoSpacing"/>
                        <w:jc w:val="center"/>
                        <w:rPr>
                          <w:rFonts w:ascii="Cambria" w:hAnsi="Cambria"/>
                          <w:sz w:val="28"/>
                          <w:szCs w:val="28"/>
                        </w:rPr>
                      </w:pPr>
                    </w:p>
                    <w:p w:rsidR="005B4F38" w:rsidRPr="00F72980" w:rsidRDefault="005B4F38" w:rsidP="005B4F38">
                      <w:pPr>
                        <w:pStyle w:val="NoSpacing"/>
                        <w:jc w:val="both"/>
                        <w:rPr>
                          <w:rFonts w:ascii="Helvetica" w:hAnsi="Helvetica"/>
                          <w:color w:val="808080"/>
                          <w:sz w:val="24"/>
                          <w:szCs w:val="24"/>
                        </w:rPr>
                      </w:pPr>
                    </w:p>
                    <w:p w:rsidR="005B4F38" w:rsidRDefault="005B4F38" w:rsidP="005B4F38">
                      <w:pPr>
                        <w:pStyle w:val="NoSpacing"/>
                        <w:jc w:val="both"/>
                        <w:rPr>
                          <w:rFonts w:ascii="Helvetica" w:hAnsi="Helvetica" w:cs="Helvetica"/>
                          <w:color w:val="808080" w:themeColor="background1" w:themeShade="80"/>
                          <w:sz w:val="24"/>
                          <w:szCs w:val="24"/>
                        </w:rPr>
                      </w:pPr>
                    </w:p>
                    <w:p w:rsidR="005B4F38" w:rsidRPr="0051620D" w:rsidRDefault="005B4F38" w:rsidP="005B4F38">
                      <w:pPr>
                        <w:pStyle w:val="NormalWeb"/>
                        <w:ind w:left="720"/>
                        <w:jc w:val="both"/>
                        <w:rPr>
                          <w:rFonts w:ascii="Helvetica" w:hAnsi="Helvetica" w:cs="Helvetica"/>
                          <w:color w:val="808080" w:themeColor="background1" w:themeShade="80"/>
                        </w:rPr>
                      </w:pPr>
                    </w:p>
                    <w:p w:rsidR="005B4F38" w:rsidRDefault="005B4F38" w:rsidP="005B4F38">
                      <w:pPr>
                        <w:pStyle w:val="NoSpacing"/>
                        <w:jc w:val="both"/>
                      </w:pPr>
                    </w:p>
                    <w:p w:rsidR="005B4F38" w:rsidRPr="00F72980" w:rsidRDefault="005B4F38" w:rsidP="005B4F38">
                      <w:pPr>
                        <w:pStyle w:val="NormalWeb"/>
                        <w:jc w:val="both"/>
                        <w:rPr>
                          <w:rFonts w:ascii="Helvetica" w:hAnsi="Helvetica" w:cs="Helvetica"/>
                          <w:color w:val="808080" w:themeColor="background1" w:themeShade="80"/>
                        </w:rPr>
                      </w:pPr>
                    </w:p>
                    <w:p w:rsidR="005B4F38" w:rsidRPr="00DB79DE" w:rsidRDefault="005B4F38" w:rsidP="005B4F38">
                      <w:pPr>
                        <w:pStyle w:val="NoSpacing"/>
                        <w:jc w:val="both"/>
                        <w:rPr>
                          <w:rFonts w:ascii="Helvetica" w:hAnsi="Helvetica"/>
                          <w:color w:val="808080"/>
                          <w:sz w:val="24"/>
                          <w:szCs w:val="24"/>
                        </w:rPr>
                      </w:pPr>
                    </w:p>
                    <w:p w:rsidR="005B4F38" w:rsidRPr="005A2C2B" w:rsidRDefault="005B4F38" w:rsidP="005B4F38">
                      <w:pPr>
                        <w:pStyle w:val="NoSpacing"/>
                        <w:ind w:left="720"/>
                        <w:jc w:val="both"/>
                        <w:rPr>
                          <w:rFonts w:ascii="Helvetica" w:hAnsi="Helvetica"/>
                          <w:color w:val="808080"/>
                          <w:sz w:val="24"/>
                          <w:szCs w:val="24"/>
                        </w:rPr>
                      </w:pPr>
                    </w:p>
                    <w:p w:rsidR="005B4F38" w:rsidRPr="006A5A68" w:rsidRDefault="005B4F38" w:rsidP="005B4F38">
                      <w:pPr>
                        <w:pStyle w:val="NoSpacing"/>
                        <w:jc w:val="both"/>
                        <w:rPr>
                          <w:rFonts w:ascii="Helvetica" w:hAnsi="Helvetica"/>
                          <w:color w:val="808080"/>
                          <w:sz w:val="20"/>
                          <w:szCs w:val="20"/>
                        </w:rPr>
                      </w:pPr>
                    </w:p>
                  </w:txbxContent>
                </v:textbox>
                <w10:wrap anchorx="margin"/>
              </v:shape>
            </w:pict>
          </mc:Fallback>
        </mc:AlternateContent>
      </w:r>
      <w:r w:rsidR="005B4F38">
        <w:rPr>
          <w:noProof/>
        </w:rPr>
        <mc:AlternateContent>
          <mc:Choice Requires="wps">
            <w:drawing>
              <wp:anchor distT="0" distB="0" distL="114300" distR="114300" simplePos="0" relativeHeight="251790848" behindDoc="0" locked="0" layoutInCell="1" allowOverlap="1" wp14:anchorId="47213FE3" wp14:editId="619CB850">
                <wp:simplePos x="0" y="0"/>
                <wp:positionH relativeFrom="margin">
                  <wp:posOffset>676275</wp:posOffset>
                </wp:positionH>
                <wp:positionV relativeFrom="paragraph">
                  <wp:posOffset>7619</wp:posOffset>
                </wp:positionV>
                <wp:extent cx="2905125" cy="4276725"/>
                <wp:effectExtent l="0" t="0" r="28575" b="285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76725"/>
                        </a:xfrm>
                        <a:prstGeom prst="rect">
                          <a:avLst/>
                        </a:prstGeom>
                        <a:solidFill>
                          <a:srgbClr val="FFFFFF"/>
                        </a:solidFill>
                        <a:ln w="9525">
                          <a:solidFill>
                            <a:srgbClr val="BFBFBF"/>
                          </a:solidFill>
                          <a:miter lim="800000"/>
                          <a:headEnd/>
                          <a:tailEnd/>
                        </a:ln>
                      </wps:spPr>
                      <wps:txbx>
                        <w:txbxContent>
                          <w:p w:rsidR="005366F2" w:rsidRPr="00DF58F4" w:rsidRDefault="005366F2" w:rsidP="005B4F38">
                            <w:pPr>
                              <w:pStyle w:val="Heading1"/>
                              <w:spacing w:before="0"/>
                              <w:jc w:val="center"/>
                              <w:rPr>
                                <w:color w:val="auto"/>
                                <w:sz w:val="28"/>
                                <w:szCs w:val="28"/>
                              </w:rPr>
                            </w:pPr>
                            <w:r w:rsidRPr="00DF58F4">
                              <w:rPr>
                                <w:color w:val="auto"/>
                                <w:sz w:val="28"/>
                                <w:szCs w:val="28"/>
                              </w:rPr>
                              <w:t>Examining Murder Convictions and Punishment</w:t>
                            </w:r>
                            <w:r w:rsidR="009A1E3A" w:rsidRPr="00DF58F4">
                              <w:rPr>
                                <w:color w:val="auto"/>
                                <w:sz w:val="28"/>
                                <w:szCs w:val="28"/>
                              </w:rPr>
                              <w:t xml:space="preserve"> project receives award from National Science Foundation</w:t>
                            </w:r>
                          </w:p>
                          <w:p w:rsidR="005366F2" w:rsidRPr="005366F2" w:rsidRDefault="005366F2" w:rsidP="005366F2">
                            <w:pPr>
                              <w:pStyle w:val="NormalWeb"/>
                              <w:jc w:val="both"/>
                              <w:rPr>
                                <w:rFonts w:ascii="Helvetica" w:hAnsi="Helvetica" w:cs="Helvetica"/>
                                <w:color w:val="808080" w:themeColor="background1" w:themeShade="80"/>
                              </w:rPr>
                            </w:pPr>
                            <w:r w:rsidRPr="00DF58F4">
                              <w:rPr>
                                <w:rFonts w:ascii="Helvetica" w:hAnsi="Helvetica" w:cs="Helvetica"/>
                                <w:color w:val="808080" w:themeColor="background1" w:themeShade="80"/>
                              </w:rPr>
                              <w:t>A new Justice Center project, Examining Murder Convictions and Punishment recently received a $300,000 award from the National Science Foundation. The project will be led by Jeffery Ulmer (Justice Center Faculty Affiliate), Gary Zajac (Justice Center Managing Director), and John Kramer (Justice Center Faculty Affiliate). This study will examine the decisional processes employed in capital case prosecution and sentencing, as well as build upon the analysis previously conducted under the death penalty study recently completed by Drs. Kramer, Ulmer and Zajac.</w:t>
                            </w:r>
                            <w:r w:rsidRPr="005366F2">
                              <w:rPr>
                                <w:rFonts w:ascii="Helvetica" w:hAnsi="Helvetica" w:cs="Helvetica"/>
                                <w:color w:val="808080" w:themeColor="background1" w:themeShade="80"/>
                              </w:rPr>
                              <w:t> </w:t>
                            </w:r>
                          </w:p>
                          <w:p w:rsidR="005366F2" w:rsidRPr="00426512" w:rsidRDefault="005366F2" w:rsidP="006A6D8B">
                            <w:pPr>
                              <w:spacing w:before="100" w:beforeAutospacing="1" w:after="100" w:afterAutospacing="1"/>
                              <w:jc w:val="both"/>
                            </w:pPr>
                          </w:p>
                          <w:p w:rsidR="006A6D8B" w:rsidRDefault="006A6D8B" w:rsidP="006A6D8B">
                            <w:pPr>
                              <w:spacing w:before="0"/>
                              <w:rPr>
                                <w:rFonts w:ascii="Helvetica" w:eastAsia="Times New Roman" w:hAnsi="Helvetica" w:cs="Helvetica"/>
                                <w:color w:val="808080" w:themeColor="background1" w:themeShade="80"/>
                                <w:sz w:val="24"/>
                                <w:szCs w:val="24"/>
                              </w:rPr>
                            </w:pPr>
                          </w:p>
                          <w:p w:rsidR="006A6D8B" w:rsidRDefault="006A6D8B" w:rsidP="006A6D8B">
                            <w:pPr>
                              <w:spacing w:before="0"/>
                              <w:rPr>
                                <w:rFonts w:ascii="Helvetica" w:eastAsia="Times New Roman" w:hAnsi="Helvetica" w:cs="Helvetica"/>
                                <w:color w:val="808080" w:themeColor="background1" w:themeShade="80"/>
                                <w:sz w:val="24"/>
                                <w:szCs w:val="24"/>
                              </w:rPr>
                            </w:pPr>
                          </w:p>
                          <w:p w:rsidR="006A6D8B" w:rsidRDefault="006A6D8B" w:rsidP="006A6D8B">
                            <w:pPr>
                              <w:spacing w:before="0"/>
                              <w:rPr>
                                <w:rFonts w:ascii="Helvetica" w:eastAsia="Times New Roman" w:hAnsi="Helvetica" w:cs="Helvetica"/>
                                <w:color w:val="808080" w:themeColor="background1" w:themeShade="80"/>
                                <w:sz w:val="24"/>
                                <w:szCs w:val="24"/>
                              </w:rPr>
                            </w:pPr>
                          </w:p>
                          <w:p w:rsidR="006A6D8B" w:rsidRPr="00720692" w:rsidRDefault="006A6D8B" w:rsidP="006A6D8B">
                            <w:pPr>
                              <w:spacing w:before="0"/>
                              <w:rPr>
                                <w:rFonts w:ascii="Helvetica" w:eastAsia="Times New Roman" w:hAnsi="Helvetica" w:cs="Helvetica"/>
                                <w:color w:val="808080" w:themeColor="background1" w:themeShade="80"/>
                                <w:sz w:val="24"/>
                                <w:szCs w:val="24"/>
                              </w:rPr>
                            </w:pPr>
                          </w:p>
                          <w:p w:rsidR="006A6D8B" w:rsidRPr="00720692" w:rsidRDefault="006A6D8B" w:rsidP="006A6D8B"/>
                          <w:p w:rsidR="006A6D8B" w:rsidRPr="00F72980" w:rsidRDefault="006A6D8B" w:rsidP="006A6D8B">
                            <w:pPr>
                              <w:pStyle w:val="NoSpacing"/>
                              <w:jc w:val="center"/>
                              <w:rPr>
                                <w:rFonts w:ascii="Cambria" w:hAnsi="Cambria"/>
                                <w:sz w:val="28"/>
                                <w:szCs w:val="28"/>
                              </w:rPr>
                            </w:pPr>
                          </w:p>
                          <w:p w:rsidR="006A6D8B" w:rsidRPr="00F72980" w:rsidRDefault="006A6D8B" w:rsidP="006A6D8B">
                            <w:pPr>
                              <w:pStyle w:val="NoSpacing"/>
                              <w:jc w:val="both"/>
                              <w:rPr>
                                <w:rFonts w:ascii="Helvetica" w:hAnsi="Helvetica"/>
                                <w:color w:val="808080"/>
                                <w:sz w:val="24"/>
                                <w:szCs w:val="24"/>
                              </w:rPr>
                            </w:pPr>
                          </w:p>
                          <w:p w:rsidR="006A6D8B" w:rsidRDefault="006A6D8B" w:rsidP="006A6D8B">
                            <w:pPr>
                              <w:pStyle w:val="NoSpacing"/>
                              <w:jc w:val="both"/>
                              <w:rPr>
                                <w:rFonts w:ascii="Helvetica" w:hAnsi="Helvetica" w:cs="Helvetica"/>
                                <w:color w:val="808080" w:themeColor="background1" w:themeShade="80"/>
                                <w:sz w:val="24"/>
                                <w:szCs w:val="24"/>
                              </w:rPr>
                            </w:pPr>
                          </w:p>
                          <w:p w:rsidR="006A6D8B" w:rsidRPr="0051620D" w:rsidRDefault="006A6D8B" w:rsidP="006A6D8B">
                            <w:pPr>
                              <w:pStyle w:val="NormalWeb"/>
                              <w:ind w:left="720"/>
                              <w:jc w:val="both"/>
                              <w:rPr>
                                <w:rFonts w:ascii="Helvetica" w:hAnsi="Helvetica" w:cs="Helvetica"/>
                                <w:color w:val="808080" w:themeColor="background1" w:themeShade="80"/>
                              </w:rPr>
                            </w:pPr>
                          </w:p>
                          <w:p w:rsidR="006A6D8B" w:rsidRDefault="006A6D8B" w:rsidP="006A6D8B">
                            <w:pPr>
                              <w:pStyle w:val="NoSpacing"/>
                              <w:jc w:val="both"/>
                            </w:pPr>
                          </w:p>
                          <w:p w:rsidR="006A6D8B" w:rsidRPr="00F72980" w:rsidRDefault="006A6D8B" w:rsidP="006A6D8B">
                            <w:pPr>
                              <w:pStyle w:val="NormalWeb"/>
                              <w:jc w:val="both"/>
                              <w:rPr>
                                <w:rFonts w:ascii="Helvetica" w:hAnsi="Helvetica" w:cs="Helvetica"/>
                                <w:color w:val="808080" w:themeColor="background1" w:themeShade="80"/>
                              </w:rPr>
                            </w:pPr>
                          </w:p>
                          <w:p w:rsidR="006A6D8B" w:rsidRPr="00DB79DE" w:rsidRDefault="006A6D8B" w:rsidP="006A6D8B">
                            <w:pPr>
                              <w:pStyle w:val="NoSpacing"/>
                              <w:jc w:val="both"/>
                              <w:rPr>
                                <w:rFonts w:ascii="Helvetica" w:hAnsi="Helvetica"/>
                                <w:color w:val="808080"/>
                                <w:sz w:val="24"/>
                                <w:szCs w:val="24"/>
                              </w:rPr>
                            </w:pPr>
                          </w:p>
                          <w:p w:rsidR="006A6D8B" w:rsidRPr="005A2C2B" w:rsidRDefault="006A6D8B" w:rsidP="006A6D8B">
                            <w:pPr>
                              <w:pStyle w:val="NoSpacing"/>
                              <w:ind w:left="720"/>
                              <w:jc w:val="both"/>
                              <w:rPr>
                                <w:rFonts w:ascii="Helvetica" w:hAnsi="Helvetica"/>
                                <w:color w:val="808080"/>
                                <w:sz w:val="24"/>
                                <w:szCs w:val="24"/>
                              </w:rPr>
                            </w:pPr>
                          </w:p>
                          <w:p w:rsidR="006A6D8B" w:rsidRPr="006A5A68" w:rsidRDefault="006A6D8B" w:rsidP="006A6D8B">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3FE3" id="Text Box 38" o:spid="_x0000_s1032" type="#_x0000_t202" style="position:absolute;margin-left:53.25pt;margin-top:.6pt;width:228.75pt;height:336.7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" strokecolor="#bfbfbf">
                <v:textbox>
                  <w:txbxContent>
                    <w:p w:rsidR="005366F2" w:rsidRPr="00DF58F4" w:rsidRDefault="005366F2" w:rsidP="005B4F38">
                      <w:pPr>
                        <w:pStyle w:val="Heading1"/>
                        <w:spacing w:before="0"/>
                        <w:jc w:val="center"/>
                        <w:rPr>
                          <w:color w:val="auto"/>
                          <w:sz w:val="28"/>
                          <w:szCs w:val="28"/>
                        </w:rPr>
                      </w:pPr>
                      <w:r w:rsidRPr="00DF58F4">
                        <w:rPr>
                          <w:color w:val="auto"/>
                          <w:sz w:val="28"/>
                          <w:szCs w:val="28"/>
                        </w:rPr>
                        <w:t>Examining Murder Convictions and Punishment</w:t>
                      </w:r>
                      <w:r w:rsidR="009A1E3A" w:rsidRPr="00DF58F4">
                        <w:rPr>
                          <w:color w:val="auto"/>
                          <w:sz w:val="28"/>
                          <w:szCs w:val="28"/>
                        </w:rPr>
                        <w:t xml:space="preserve"> project receives award from National Science Foundation</w:t>
                      </w:r>
                    </w:p>
                    <w:p w:rsidR="005366F2" w:rsidRPr="005366F2" w:rsidRDefault="005366F2" w:rsidP="005366F2">
                      <w:pPr>
                        <w:pStyle w:val="NormalWeb"/>
                        <w:jc w:val="both"/>
                        <w:rPr>
                          <w:rFonts w:ascii="Helvetica" w:hAnsi="Helvetica" w:cs="Helvetica"/>
                          <w:color w:val="808080" w:themeColor="background1" w:themeShade="80"/>
                        </w:rPr>
                      </w:pPr>
                      <w:r w:rsidRPr="00DF58F4">
                        <w:rPr>
                          <w:rFonts w:ascii="Helvetica" w:hAnsi="Helvetica" w:cs="Helvetica"/>
                          <w:color w:val="808080" w:themeColor="background1" w:themeShade="80"/>
                        </w:rPr>
                        <w:t>A new Justice Center project, Examining Murder Convictions and Punishment recently received a $300,000 award from the National Science Foundation. The project will be led by Jeffery Ulmer (Justice Center Faculty Affiliate), Gary Zajac (Justice Center Managing Director), and John Kramer (Justice Center Faculty Affiliate). This study will examine the decisional processes employed in capital case prosecution and sentencing, as well as build upon the analysis previously conducted under the death penalty study recently completed by Drs. Kramer, Ulmer and Zajac.</w:t>
                      </w:r>
                      <w:r w:rsidRPr="005366F2">
                        <w:rPr>
                          <w:rFonts w:ascii="Helvetica" w:hAnsi="Helvetica" w:cs="Helvetica"/>
                          <w:color w:val="808080" w:themeColor="background1" w:themeShade="80"/>
                        </w:rPr>
                        <w:t> </w:t>
                      </w:r>
                    </w:p>
                    <w:p w:rsidR="005366F2" w:rsidRPr="00426512" w:rsidRDefault="005366F2" w:rsidP="006A6D8B">
                      <w:pPr>
                        <w:spacing w:before="100" w:beforeAutospacing="1" w:after="100" w:afterAutospacing="1"/>
                        <w:jc w:val="both"/>
                      </w:pPr>
                    </w:p>
                    <w:p w:rsidR="006A6D8B" w:rsidRDefault="006A6D8B" w:rsidP="006A6D8B">
                      <w:pPr>
                        <w:spacing w:before="0"/>
                        <w:rPr>
                          <w:rFonts w:ascii="Helvetica" w:eastAsia="Times New Roman" w:hAnsi="Helvetica" w:cs="Helvetica"/>
                          <w:color w:val="808080" w:themeColor="background1" w:themeShade="80"/>
                          <w:sz w:val="24"/>
                          <w:szCs w:val="24"/>
                        </w:rPr>
                      </w:pPr>
                    </w:p>
                    <w:p w:rsidR="006A6D8B" w:rsidRDefault="006A6D8B" w:rsidP="006A6D8B">
                      <w:pPr>
                        <w:spacing w:before="0"/>
                        <w:rPr>
                          <w:rFonts w:ascii="Helvetica" w:eastAsia="Times New Roman" w:hAnsi="Helvetica" w:cs="Helvetica"/>
                          <w:color w:val="808080" w:themeColor="background1" w:themeShade="80"/>
                          <w:sz w:val="24"/>
                          <w:szCs w:val="24"/>
                        </w:rPr>
                      </w:pPr>
                    </w:p>
                    <w:p w:rsidR="006A6D8B" w:rsidRDefault="006A6D8B" w:rsidP="006A6D8B">
                      <w:pPr>
                        <w:spacing w:before="0"/>
                        <w:rPr>
                          <w:rFonts w:ascii="Helvetica" w:eastAsia="Times New Roman" w:hAnsi="Helvetica" w:cs="Helvetica"/>
                          <w:color w:val="808080" w:themeColor="background1" w:themeShade="80"/>
                          <w:sz w:val="24"/>
                          <w:szCs w:val="24"/>
                        </w:rPr>
                      </w:pPr>
                    </w:p>
                    <w:p w:rsidR="006A6D8B" w:rsidRPr="00720692" w:rsidRDefault="006A6D8B" w:rsidP="006A6D8B">
                      <w:pPr>
                        <w:spacing w:before="0"/>
                        <w:rPr>
                          <w:rFonts w:ascii="Helvetica" w:eastAsia="Times New Roman" w:hAnsi="Helvetica" w:cs="Helvetica"/>
                          <w:color w:val="808080" w:themeColor="background1" w:themeShade="80"/>
                          <w:sz w:val="24"/>
                          <w:szCs w:val="24"/>
                        </w:rPr>
                      </w:pPr>
                    </w:p>
                    <w:p w:rsidR="006A6D8B" w:rsidRPr="00720692" w:rsidRDefault="006A6D8B" w:rsidP="006A6D8B"/>
                    <w:p w:rsidR="006A6D8B" w:rsidRPr="00F72980" w:rsidRDefault="006A6D8B" w:rsidP="006A6D8B">
                      <w:pPr>
                        <w:pStyle w:val="NoSpacing"/>
                        <w:jc w:val="center"/>
                        <w:rPr>
                          <w:rFonts w:ascii="Cambria" w:hAnsi="Cambria"/>
                          <w:sz w:val="28"/>
                          <w:szCs w:val="28"/>
                        </w:rPr>
                      </w:pPr>
                    </w:p>
                    <w:p w:rsidR="006A6D8B" w:rsidRPr="00F72980" w:rsidRDefault="006A6D8B" w:rsidP="006A6D8B">
                      <w:pPr>
                        <w:pStyle w:val="NoSpacing"/>
                        <w:jc w:val="both"/>
                        <w:rPr>
                          <w:rFonts w:ascii="Helvetica" w:hAnsi="Helvetica"/>
                          <w:color w:val="808080"/>
                          <w:sz w:val="24"/>
                          <w:szCs w:val="24"/>
                        </w:rPr>
                      </w:pPr>
                    </w:p>
                    <w:p w:rsidR="006A6D8B" w:rsidRDefault="006A6D8B" w:rsidP="006A6D8B">
                      <w:pPr>
                        <w:pStyle w:val="NoSpacing"/>
                        <w:jc w:val="both"/>
                        <w:rPr>
                          <w:rFonts w:ascii="Helvetica" w:hAnsi="Helvetica" w:cs="Helvetica"/>
                          <w:color w:val="808080" w:themeColor="background1" w:themeShade="80"/>
                          <w:sz w:val="24"/>
                          <w:szCs w:val="24"/>
                        </w:rPr>
                      </w:pPr>
                    </w:p>
                    <w:p w:rsidR="006A6D8B" w:rsidRPr="0051620D" w:rsidRDefault="006A6D8B" w:rsidP="006A6D8B">
                      <w:pPr>
                        <w:pStyle w:val="NormalWeb"/>
                        <w:ind w:left="720"/>
                        <w:jc w:val="both"/>
                        <w:rPr>
                          <w:rFonts w:ascii="Helvetica" w:hAnsi="Helvetica" w:cs="Helvetica"/>
                          <w:color w:val="808080" w:themeColor="background1" w:themeShade="80"/>
                        </w:rPr>
                      </w:pPr>
                    </w:p>
                    <w:p w:rsidR="006A6D8B" w:rsidRDefault="006A6D8B" w:rsidP="006A6D8B">
                      <w:pPr>
                        <w:pStyle w:val="NoSpacing"/>
                        <w:jc w:val="both"/>
                      </w:pPr>
                    </w:p>
                    <w:p w:rsidR="006A6D8B" w:rsidRPr="00F72980" w:rsidRDefault="006A6D8B" w:rsidP="006A6D8B">
                      <w:pPr>
                        <w:pStyle w:val="NormalWeb"/>
                        <w:jc w:val="both"/>
                        <w:rPr>
                          <w:rFonts w:ascii="Helvetica" w:hAnsi="Helvetica" w:cs="Helvetica"/>
                          <w:color w:val="808080" w:themeColor="background1" w:themeShade="80"/>
                        </w:rPr>
                      </w:pPr>
                    </w:p>
                    <w:p w:rsidR="006A6D8B" w:rsidRPr="00DB79DE" w:rsidRDefault="006A6D8B" w:rsidP="006A6D8B">
                      <w:pPr>
                        <w:pStyle w:val="NoSpacing"/>
                        <w:jc w:val="both"/>
                        <w:rPr>
                          <w:rFonts w:ascii="Helvetica" w:hAnsi="Helvetica"/>
                          <w:color w:val="808080"/>
                          <w:sz w:val="24"/>
                          <w:szCs w:val="24"/>
                        </w:rPr>
                      </w:pPr>
                    </w:p>
                    <w:p w:rsidR="006A6D8B" w:rsidRPr="005A2C2B" w:rsidRDefault="006A6D8B" w:rsidP="006A6D8B">
                      <w:pPr>
                        <w:pStyle w:val="NoSpacing"/>
                        <w:ind w:left="720"/>
                        <w:jc w:val="both"/>
                        <w:rPr>
                          <w:rFonts w:ascii="Helvetica" w:hAnsi="Helvetica"/>
                          <w:color w:val="808080"/>
                          <w:sz w:val="24"/>
                          <w:szCs w:val="24"/>
                        </w:rPr>
                      </w:pPr>
                    </w:p>
                    <w:p w:rsidR="006A6D8B" w:rsidRPr="006A5A68" w:rsidRDefault="006A6D8B" w:rsidP="006A6D8B">
                      <w:pPr>
                        <w:pStyle w:val="NoSpacing"/>
                        <w:jc w:val="both"/>
                        <w:rPr>
                          <w:rFonts w:ascii="Helvetica" w:hAnsi="Helvetica"/>
                          <w:color w:val="808080"/>
                          <w:sz w:val="20"/>
                          <w:szCs w:val="20"/>
                        </w:rPr>
                      </w:pPr>
                    </w:p>
                  </w:txbxContent>
                </v:textbox>
                <w10:wrap anchorx="margin"/>
              </v:shape>
            </w:pict>
          </mc:Fallback>
        </mc:AlternateContent>
      </w: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27F3D" w:rsidP="00824E4A">
      <w:pPr>
        <w:spacing w:before="0"/>
      </w:pPr>
      <w:r w:rsidRPr="00993C89">
        <w:rPr>
          <w:rFonts w:ascii="Times New Roman" w:hAnsi="Times New Roman"/>
          <w:b/>
          <w:i/>
          <w:noProof/>
          <w:sz w:val="32"/>
          <w:szCs w:val="32"/>
          <w:u w:val="single"/>
        </w:rPr>
        <w:lastRenderedPageBreak/>
        <mc:AlternateContent>
          <mc:Choice Requires="wps">
            <w:drawing>
              <wp:anchor distT="45720" distB="45720" distL="114300" distR="114300" simplePos="0" relativeHeight="251811328" behindDoc="0" locked="0" layoutInCell="1" allowOverlap="1" wp14:anchorId="3742E458" wp14:editId="1C3ED292">
                <wp:simplePos x="0" y="0"/>
                <wp:positionH relativeFrom="margin">
                  <wp:posOffset>171450</wp:posOffset>
                </wp:positionH>
                <wp:positionV relativeFrom="paragraph">
                  <wp:posOffset>19050</wp:posOffset>
                </wp:positionV>
                <wp:extent cx="6819900" cy="666750"/>
                <wp:effectExtent l="19050" t="1905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66750"/>
                        </a:xfrm>
                        <a:prstGeom prst="rect">
                          <a:avLst/>
                        </a:prstGeom>
                        <a:solidFill>
                          <a:srgbClr val="FFFFFF"/>
                        </a:solidFill>
                        <a:ln w="34925" cmpd="dbl">
                          <a:solidFill>
                            <a:schemeClr val="bg1">
                              <a:lumMod val="50000"/>
                            </a:schemeClr>
                          </a:solidFill>
                          <a:prstDash val="sysDot"/>
                          <a:miter lim="800000"/>
                          <a:headEnd/>
                          <a:tailEnd/>
                        </a:ln>
                      </wps:spPr>
                      <wps:txbx>
                        <w:txbxContent>
                          <w:p w:rsidR="00325187" w:rsidRDefault="00325187" w:rsidP="00325187">
                            <w:pPr>
                              <w:tabs>
                                <w:tab w:val="left" w:pos="2040"/>
                              </w:tabs>
                              <w:spacing w:before="0"/>
                              <w:jc w:val="center"/>
                              <w:rPr>
                                <w:rFonts w:ascii="Times New Roman" w:hAnsi="Times New Roman"/>
                                <w:b/>
                                <w:i/>
                                <w:sz w:val="32"/>
                                <w:szCs w:val="32"/>
                                <w:u w:val="single"/>
                              </w:rPr>
                            </w:pPr>
                          </w:p>
                          <w:p w:rsidR="00325187" w:rsidRPr="00325187" w:rsidRDefault="00325187" w:rsidP="00325187">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sidRPr="006A6D8B">
                              <w:rPr>
                                <w:rFonts w:ascii="Times New Roman" w:hAnsi="Times New Roman"/>
                                <w:b/>
                                <w:i/>
                                <w:sz w:val="32"/>
                                <w:szCs w:val="32"/>
                                <w:u w:val="single"/>
                              </w:rPr>
                              <w:t>CORRECTIONS AND RE-ENTRY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2E458" id="_x0000_s1033" type="#_x0000_t202" style="position:absolute;margin-left:13.5pt;margin-top:1.5pt;width:537pt;height:52.5pt;z-index:25181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" strokecolor="#7f7f7f [1612]" strokeweight="2.75pt">
                <v:stroke dashstyle="1 1" linestyle="thinThin"/>
                <v:textbox>
                  <w:txbxContent>
                    <w:p w:rsidR="00325187" w:rsidRDefault="00325187" w:rsidP="00325187">
                      <w:pPr>
                        <w:tabs>
                          <w:tab w:val="left" w:pos="2040"/>
                        </w:tabs>
                        <w:spacing w:before="0"/>
                        <w:jc w:val="center"/>
                        <w:rPr>
                          <w:rFonts w:ascii="Times New Roman" w:hAnsi="Times New Roman"/>
                          <w:b/>
                          <w:i/>
                          <w:sz w:val="32"/>
                          <w:szCs w:val="32"/>
                          <w:u w:val="single"/>
                        </w:rPr>
                      </w:pPr>
                    </w:p>
                    <w:p w:rsidR="00325187" w:rsidRPr="00325187" w:rsidRDefault="00325187" w:rsidP="00325187">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sidRPr="006A6D8B">
                        <w:rPr>
                          <w:rFonts w:ascii="Times New Roman" w:hAnsi="Times New Roman"/>
                          <w:b/>
                          <w:i/>
                          <w:sz w:val="32"/>
                          <w:szCs w:val="32"/>
                          <w:u w:val="single"/>
                        </w:rPr>
                        <w:t>CORRECTIONS AND RE-ENTRY</w:t>
                      </w:r>
                    </w:p>
                  </w:txbxContent>
                </v:textbox>
                <w10:wrap type="square" anchorx="margin"/>
              </v:shape>
            </w:pict>
          </mc:Fallback>
        </mc:AlternateContent>
      </w:r>
    </w:p>
    <w:p w:rsidR="006C1835" w:rsidRDefault="00627F3D" w:rsidP="00824E4A">
      <w:pPr>
        <w:spacing w:before="0"/>
      </w:pPr>
      <w:r>
        <w:rPr>
          <w:noProof/>
        </w:rPr>
        <mc:AlternateContent>
          <mc:Choice Requires="wps">
            <w:drawing>
              <wp:anchor distT="0" distB="0" distL="114300" distR="114300" simplePos="0" relativeHeight="251833856" behindDoc="0" locked="0" layoutInCell="1" allowOverlap="1" wp14:anchorId="1B38E346" wp14:editId="7073C3C7">
                <wp:simplePos x="0" y="0"/>
                <wp:positionH relativeFrom="margin">
                  <wp:posOffset>171450</wp:posOffset>
                </wp:positionH>
                <wp:positionV relativeFrom="paragraph">
                  <wp:posOffset>12064</wp:posOffset>
                </wp:positionV>
                <wp:extent cx="6866255" cy="8486775"/>
                <wp:effectExtent l="0" t="0" r="1079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255" cy="8486775"/>
                        </a:xfrm>
                        <a:prstGeom prst="rect">
                          <a:avLst/>
                        </a:prstGeom>
                        <a:solidFill>
                          <a:srgbClr val="FFFFFF"/>
                        </a:solidFill>
                        <a:ln w="9525">
                          <a:solidFill>
                            <a:srgbClr val="BFBFBF"/>
                          </a:solidFill>
                          <a:miter lim="800000"/>
                          <a:headEnd/>
                          <a:tailEnd/>
                        </a:ln>
                      </wps:spPr>
                      <wps:txbx>
                        <w:txbxContent>
                          <w:p w:rsidR="00060BD3" w:rsidRPr="00DF58F4" w:rsidRDefault="009A7819" w:rsidP="00060BD3">
                            <w:pPr>
                              <w:pStyle w:val="Heading1"/>
                              <w:spacing w:before="0"/>
                              <w:jc w:val="center"/>
                              <w:rPr>
                                <w:color w:val="auto"/>
                                <w:sz w:val="28"/>
                                <w:szCs w:val="28"/>
                              </w:rPr>
                            </w:pPr>
                            <w:r w:rsidRPr="00DF58F4">
                              <w:rPr>
                                <w:color w:val="auto"/>
                                <w:sz w:val="28"/>
                                <w:szCs w:val="28"/>
                              </w:rPr>
                              <w:t>Prison Inmate Networks Study (PINS) Annual Project Meeting</w:t>
                            </w:r>
                          </w:p>
                          <w:p w:rsidR="00060BD3" w:rsidRPr="00060BD3" w:rsidRDefault="00060BD3" w:rsidP="00060BD3">
                            <w:pPr>
                              <w:spacing w:before="0"/>
                              <w:rPr>
                                <w:highlight w:val="lightGray"/>
                              </w:rPr>
                            </w:pPr>
                          </w:p>
                          <w:p w:rsidR="00060BD3" w:rsidRPr="00627F3D" w:rsidRDefault="00060BD3" w:rsidP="00627F3D">
                            <w:pPr>
                              <w:pStyle w:val="NormalWeb"/>
                              <w:jc w:val="both"/>
                              <w:rPr>
                                <w:rFonts w:ascii="Helvetica" w:hAnsi="Helvetica" w:cs="Helvetica"/>
                                <w:color w:val="808080" w:themeColor="background1" w:themeShade="80"/>
                                <w:sz w:val="20"/>
                                <w:szCs w:val="20"/>
                              </w:rPr>
                            </w:pPr>
                            <w:r w:rsidRPr="00627F3D">
                              <w:rPr>
                                <w:rFonts w:ascii="Helvetica" w:hAnsi="Helvetica" w:cs="Helvetica"/>
                                <w:color w:val="808080" w:themeColor="background1" w:themeShade="80"/>
                              </w:rPr>
                              <w:t xml:space="preserve">Justice Center researchers attended the </w:t>
                            </w:r>
                            <w:r w:rsidR="0010071D" w:rsidRPr="00627F3D">
                              <w:rPr>
                                <w:rFonts w:ascii="Helvetica" w:hAnsi="Helvetica" w:cs="Helvetica"/>
                                <w:color w:val="808080" w:themeColor="background1" w:themeShade="80"/>
                              </w:rPr>
                              <w:t>5</w:t>
                            </w:r>
                            <w:r w:rsidR="0010071D" w:rsidRPr="00627F3D">
                              <w:rPr>
                                <w:rFonts w:ascii="Helvetica" w:hAnsi="Helvetica" w:cs="Helvetica"/>
                                <w:color w:val="808080" w:themeColor="background1" w:themeShade="80"/>
                                <w:vertAlign w:val="superscript"/>
                              </w:rPr>
                              <w:t>th</w:t>
                            </w:r>
                            <w:r w:rsidR="0010071D" w:rsidRPr="00627F3D">
                              <w:rPr>
                                <w:rFonts w:ascii="Helvetica" w:hAnsi="Helvetica" w:cs="Helvetica"/>
                                <w:color w:val="808080" w:themeColor="background1" w:themeShade="80"/>
                              </w:rPr>
                              <w:t xml:space="preserve"> Annual </w:t>
                            </w:r>
                            <w:r w:rsidRPr="00627F3D">
                              <w:rPr>
                                <w:rFonts w:ascii="Helvetica" w:hAnsi="Helvetica" w:cs="Helvetica"/>
                                <w:color w:val="808080" w:themeColor="background1" w:themeShade="80"/>
                              </w:rPr>
                              <w:t>Prison Inmate Networks Study (PINS) Project Meeting at Hunter College, CUNY on March 26-27</w:t>
                            </w:r>
                            <w:r w:rsidRPr="00627F3D">
                              <w:rPr>
                                <w:rFonts w:ascii="Helvetica" w:hAnsi="Helvetica" w:cs="Helvetica"/>
                                <w:color w:val="808080" w:themeColor="background1" w:themeShade="80"/>
                                <w:vertAlign w:val="superscript"/>
                              </w:rPr>
                              <w:t>th</w:t>
                            </w:r>
                            <w:r w:rsidRPr="00627F3D">
                              <w:rPr>
                                <w:rFonts w:ascii="Helvetica" w:hAnsi="Helvetica" w:cs="Helvetica"/>
                                <w:color w:val="808080" w:themeColor="background1" w:themeShade="80"/>
                              </w:rPr>
                              <w:t xml:space="preserve">. </w:t>
                            </w:r>
                            <w:r w:rsidR="00796B1F" w:rsidRPr="00627F3D">
                              <w:rPr>
                                <w:rFonts w:ascii="Helvetica" w:hAnsi="Helvetica" w:cs="Helvetica"/>
                                <w:color w:val="808080" w:themeColor="background1" w:themeShade="80"/>
                              </w:rPr>
                              <w:t>The</w:t>
                            </w:r>
                            <w:r w:rsidR="0010071D" w:rsidRPr="00627F3D">
                              <w:rPr>
                                <w:rFonts w:ascii="Helvetica" w:hAnsi="Helvetica" w:cs="Helvetica"/>
                                <w:color w:val="808080" w:themeColor="background1" w:themeShade="80"/>
                              </w:rPr>
                              <w:t xml:space="preserve"> PINS team recently completed its</w:t>
                            </w:r>
                            <w:r w:rsidR="00796B1F" w:rsidRPr="00627F3D">
                              <w:rPr>
                                <w:rFonts w:ascii="Helvetica" w:hAnsi="Helvetica" w:cs="Helvetica"/>
                                <w:color w:val="808080" w:themeColor="background1" w:themeShade="80"/>
                              </w:rPr>
                              <w:t xml:space="preserve"> second data collection in a PA women’</w:t>
                            </w:r>
                            <w:r w:rsidR="0010071D" w:rsidRPr="00627F3D">
                              <w:rPr>
                                <w:rFonts w:ascii="Helvetica" w:hAnsi="Helvetica" w:cs="Helvetica"/>
                                <w:color w:val="808080" w:themeColor="background1" w:themeShade="80"/>
                              </w:rPr>
                              <w:t xml:space="preserve">s prison </w:t>
                            </w:r>
                            <w:r w:rsidR="00D0497D" w:rsidRPr="00627F3D">
                              <w:rPr>
                                <w:rFonts w:ascii="Helvetica" w:hAnsi="Helvetica" w:cs="Helvetica"/>
                                <w:color w:val="808080" w:themeColor="background1" w:themeShade="80"/>
                              </w:rPr>
                              <w:t xml:space="preserve">(WO-PINS) </w:t>
                            </w:r>
                            <w:r w:rsidR="0010071D" w:rsidRPr="00627F3D">
                              <w:rPr>
                                <w:rFonts w:ascii="Helvetica" w:hAnsi="Helvetica" w:cs="Helvetica"/>
                                <w:color w:val="808080" w:themeColor="background1" w:themeShade="80"/>
                              </w:rPr>
                              <w:t xml:space="preserve">to understand female inmate informal </w:t>
                            </w:r>
                            <w:r w:rsidR="00BB7A7E" w:rsidRPr="00627F3D">
                              <w:rPr>
                                <w:rFonts w:ascii="Helvetica" w:hAnsi="Helvetica" w:cs="Helvetica"/>
                                <w:color w:val="808080" w:themeColor="background1" w:themeShade="80"/>
                              </w:rPr>
                              <w:t xml:space="preserve">networks </w:t>
                            </w:r>
                            <w:r w:rsidR="0010071D" w:rsidRPr="00627F3D">
                              <w:rPr>
                                <w:rFonts w:ascii="Helvetica" w:hAnsi="Helvetica" w:cs="Helvetica"/>
                                <w:color w:val="808080" w:themeColor="background1" w:themeShade="80"/>
                              </w:rPr>
                              <w:t>and health, as well as the experience of motherhood during incarceration and family reunification upon release.</w:t>
                            </w:r>
                            <w:r w:rsidR="007244F2" w:rsidRPr="00627F3D">
                              <w:rPr>
                                <w:rFonts w:ascii="Helvetica" w:hAnsi="Helvetica" w:cs="Helvetica"/>
                                <w:color w:val="808080" w:themeColor="background1" w:themeShade="80"/>
                              </w:rPr>
                              <w:t xml:space="preserve"> This two-year project is funded by the National Institute of Justice and is in cooperation with the PA Dept. of Corrections.</w:t>
                            </w:r>
                            <w:r w:rsidR="00627F3D">
                              <w:rPr>
                                <w:rFonts w:ascii="Helvetica" w:hAnsi="Helvetica" w:cs="Helvetica"/>
                                <w:color w:val="808080" w:themeColor="background1" w:themeShade="80"/>
                              </w:rPr>
                              <w:t xml:space="preserve"> </w:t>
                            </w:r>
                            <w:r w:rsidR="00627F3D" w:rsidRPr="00AA0DB1">
                              <w:rPr>
                                <w:rFonts w:ascii="Helvetica" w:hAnsi="Helvetica" w:cs="Helvetica"/>
                                <w:color w:val="808080" w:themeColor="background1" w:themeShade="80"/>
                              </w:rPr>
                              <w:t>More information on the PINS projects:</w:t>
                            </w:r>
                            <w:r w:rsidR="00627F3D">
                              <w:rPr>
                                <w:rFonts w:ascii="Helvetica" w:hAnsi="Helvetica" w:cs="Helvetica"/>
                                <w:color w:val="808080" w:themeColor="background1" w:themeShade="80"/>
                              </w:rPr>
                              <w:t xml:space="preserve"> </w:t>
                            </w:r>
                            <w:hyperlink r:id="rId11" w:tgtFrame="_self" w:tooltip="http://justicecenter.psu.edu/research/pins" w:history="1">
                              <w:r w:rsidR="00E04975">
                                <w:rPr>
                                  <w:rStyle w:val="Hyperlink"/>
                                  <w:rFonts w:ascii="Helvetica" w:hAnsi="Helvetica" w:cs="Helvetica"/>
                                </w:rPr>
                                <w:t>http://justicecenter.psu.edu/research/pins-1</w:t>
                              </w:r>
                            </w:hyperlink>
                          </w:p>
                          <w:p w:rsidR="009A7819" w:rsidRDefault="00060BD3" w:rsidP="00060BD3">
                            <w:pPr>
                              <w:pStyle w:val="NormalWeb"/>
                              <w:jc w:val="both"/>
                              <w:rPr>
                                <w:rFonts w:ascii="Helvetica" w:hAnsi="Helvetica" w:cs="Helvetica"/>
                                <w:color w:val="808080" w:themeColor="background1" w:themeShade="80"/>
                              </w:rPr>
                            </w:pPr>
                            <w:r w:rsidRPr="00060BD3">
                              <w:rPr>
                                <w:rFonts w:ascii="Helvetica" w:hAnsi="Helvetica" w:cs="Helvetica"/>
                                <w:noProof/>
                                <w:color w:val="808080" w:themeColor="background1" w:themeShade="80"/>
                              </w:rPr>
                              <w:drawing>
                                <wp:inline distT="0" distB="0" distL="0" distR="0">
                                  <wp:extent cx="6771005" cy="5078254"/>
                                  <wp:effectExtent l="0" t="0" r="0" b="8255"/>
                                  <wp:docPr id="16" name="Picture 16" descr="E:\EPA Comments\PINS 2018 Meeting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PA Comments\PINS 2018 Meeting_pictu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1005" cy="5078254"/>
                                          </a:xfrm>
                                          <a:prstGeom prst="rect">
                                            <a:avLst/>
                                          </a:prstGeom>
                                          <a:noFill/>
                                          <a:ln>
                                            <a:noFill/>
                                          </a:ln>
                                        </pic:spPr>
                                      </pic:pic>
                                    </a:graphicData>
                                  </a:graphic>
                                </wp:inline>
                              </w:drawing>
                            </w:r>
                          </w:p>
                          <w:p w:rsidR="009A7819" w:rsidRPr="00627F3D" w:rsidRDefault="00430646" w:rsidP="00060BD3">
                            <w:pPr>
                              <w:pStyle w:val="NormalWeb"/>
                              <w:jc w:val="both"/>
                              <w:rPr>
                                <w:rFonts w:ascii="Helvetica" w:hAnsi="Helvetica" w:cs="Helvetica"/>
                                <w:color w:val="808080" w:themeColor="background1" w:themeShade="80"/>
                                <w:sz w:val="18"/>
                                <w:szCs w:val="18"/>
                              </w:rPr>
                            </w:pPr>
                            <w:r w:rsidRPr="00627F3D">
                              <w:rPr>
                                <w:rFonts w:ascii="Helvetica" w:hAnsi="Helvetica" w:cs="Helvetica"/>
                                <w:color w:val="808080" w:themeColor="background1" w:themeShade="80"/>
                                <w:sz w:val="18"/>
                                <w:szCs w:val="18"/>
                              </w:rPr>
                              <w:t>From left to right back row: Scott Duxbury (OSU Graduate Student), Marin Wenger (Assistant Professor, FSU), Nicole Harrington (PSU Graduate Student Assistant), Alex Russo (PSU Graduate Student Assistant), Ted Greenfelder (PSU Graduate Student), Bret Bucklen (PADOC Research Director), Cha</w:t>
                            </w:r>
                            <w:r w:rsidR="003B1009">
                              <w:rPr>
                                <w:rFonts w:ascii="Helvetica" w:hAnsi="Helvetica" w:cs="Helvetica"/>
                                <w:color w:val="808080" w:themeColor="background1" w:themeShade="80"/>
                                <w:sz w:val="18"/>
                                <w:szCs w:val="18"/>
                              </w:rPr>
                              <w:t>se Montagnet (RU</w:t>
                            </w:r>
                            <w:r w:rsidRPr="00627F3D">
                              <w:rPr>
                                <w:rFonts w:ascii="Helvetica" w:hAnsi="Helvetica" w:cs="Helvetica"/>
                                <w:color w:val="808080" w:themeColor="background1" w:themeShade="80"/>
                                <w:sz w:val="18"/>
                                <w:szCs w:val="18"/>
                              </w:rPr>
                              <w:t xml:space="preserve"> Graduate Student Assistant), Sara Wakefield (Associ</w:t>
                            </w:r>
                            <w:r w:rsidR="003B1009">
                              <w:rPr>
                                <w:rFonts w:ascii="Helvetica" w:hAnsi="Helvetica" w:cs="Helvetica"/>
                                <w:color w:val="808080" w:themeColor="background1" w:themeShade="80"/>
                                <w:sz w:val="18"/>
                                <w:szCs w:val="18"/>
                              </w:rPr>
                              <w:t>ate Professor RU</w:t>
                            </w:r>
                            <w:r w:rsidRPr="00627F3D">
                              <w:rPr>
                                <w:rFonts w:ascii="Helvetica" w:hAnsi="Helvetica" w:cs="Helvetica"/>
                                <w:color w:val="808080" w:themeColor="background1" w:themeShade="80"/>
                                <w:sz w:val="18"/>
                                <w:szCs w:val="18"/>
                              </w:rPr>
                              <w:t>), S</w:t>
                            </w:r>
                            <w:r w:rsidR="003B1009">
                              <w:rPr>
                                <w:rFonts w:ascii="Helvetica" w:hAnsi="Helvetica" w:cs="Helvetica"/>
                                <w:color w:val="808080" w:themeColor="background1" w:themeShade="80"/>
                                <w:sz w:val="18"/>
                                <w:szCs w:val="18"/>
                              </w:rPr>
                              <w:t>adaf Hashimi (RU</w:t>
                            </w:r>
                            <w:r w:rsidRPr="00627F3D">
                              <w:rPr>
                                <w:rFonts w:ascii="Helvetica" w:hAnsi="Helvetica" w:cs="Helvetica"/>
                                <w:color w:val="808080" w:themeColor="background1" w:themeShade="80"/>
                                <w:sz w:val="18"/>
                                <w:szCs w:val="18"/>
                              </w:rPr>
                              <w:t xml:space="preserve"> Graduate Student Assistant), David Schaefer (Associate Professor </w:t>
                            </w:r>
                            <w:r w:rsidR="003B1009">
                              <w:rPr>
                                <w:rFonts w:ascii="Helvetica" w:hAnsi="Helvetica" w:cs="Helvetica"/>
                                <w:color w:val="808080" w:themeColor="background1" w:themeShade="80"/>
                                <w:sz w:val="18"/>
                                <w:szCs w:val="18"/>
                              </w:rPr>
                              <w:t>UCI</w:t>
                            </w:r>
                            <w:r w:rsidRPr="00627F3D">
                              <w:rPr>
                                <w:rFonts w:ascii="Helvetica" w:hAnsi="Helvetica" w:cs="Helvetica"/>
                                <w:color w:val="808080" w:themeColor="background1" w:themeShade="80"/>
                                <w:sz w:val="18"/>
                                <w:szCs w:val="18"/>
                              </w:rPr>
                              <w:t>), Martin Bouchard (P</w:t>
                            </w:r>
                            <w:r w:rsidR="003B1009">
                              <w:rPr>
                                <w:rFonts w:ascii="Helvetica" w:hAnsi="Helvetica" w:cs="Helvetica"/>
                                <w:color w:val="808080" w:themeColor="background1" w:themeShade="80"/>
                                <w:sz w:val="18"/>
                                <w:szCs w:val="18"/>
                              </w:rPr>
                              <w:t>rofessor SFU</w:t>
                            </w:r>
                            <w:r w:rsidRPr="00627F3D">
                              <w:rPr>
                                <w:rFonts w:ascii="Helvetica" w:hAnsi="Helvetica" w:cs="Helvetica"/>
                                <w:color w:val="808080" w:themeColor="background1" w:themeShade="80"/>
                                <w:sz w:val="18"/>
                                <w:szCs w:val="18"/>
                              </w:rPr>
                              <w:t>), Jacob Young (Associate Professor ASU), Elaine A</w:t>
                            </w:r>
                            <w:r w:rsidR="003D48FD" w:rsidRPr="00627F3D">
                              <w:rPr>
                                <w:rFonts w:ascii="Helvetica" w:hAnsi="Helvetica" w:cs="Helvetica"/>
                                <w:color w:val="808080" w:themeColor="background1" w:themeShade="80"/>
                                <w:sz w:val="18"/>
                                <w:szCs w:val="18"/>
                              </w:rPr>
                              <w:t>rsenault (</w:t>
                            </w:r>
                            <w:r w:rsidRPr="00627F3D">
                              <w:rPr>
                                <w:rFonts w:ascii="Helvetica" w:hAnsi="Helvetica" w:cs="Helvetica"/>
                                <w:color w:val="808080" w:themeColor="background1" w:themeShade="80"/>
                                <w:sz w:val="18"/>
                                <w:szCs w:val="18"/>
                              </w:rPr>
                              <w:t>Justice Center for Research</w:t>
                            </w:r>
                            <w:r w:rsidR="003D48FD" w:rsidRPr="00627F3D">
                              <w:rPr>
                                <w:rFonts w:ascii="Helvetica" w:hAnsi="Helvetica" w:cs="Helvetica"/>
                                <w:color w:val="808080" w:themeColor="background1" w:themeShade="80"/>
                                <w:sz w:val="18"/>
                                <w:szCs w:val="18"/>
                              </w:rPr>
                              <w:t xml:space="preserve"> Researcher</w:t>
                            </w:r>
                            <w:r w:rsidRPr="00627F3D">
                              <w:rPr>
                                <w:rFonts w:ascii="Helvetica" w:hAnsi="Helvetica" w:cs="Helvetica"/>
                                <w:color w:val="808080" w:themeColor="background1" w:themeShade="80"/>
                                <w:sz w:val="18"/>
                                <w:szCs w:val="18"/>
                              </w:rPr>
                              <w:t>). Front row: Sade Lindsay (OSU Graduate Student Assistant), Kim Davidson (Justice Center for Research Graduate Student Assistant), Derek Kreager (Justice Center for Research Director), Dana Haynie (Professor OSU), Michaela Soyer (Assistant Professor Hunter College</w:t>
                            </w:r>
                            <w:r w:rsidR="003B1009">
                              <w:rPr>
                                <w:rFonts w:ascii="Helvetica" w:hAnsi="Helvetica" w:cs="Helvetica"/>
                                <w:color w:val="808080" w:themeColor="background1" w:themeShade="80"/>
                                <w:sz w:val="18"/>
                                <w:szCs w:val="18"/>
                              </w:rPr>
                              <w:t xml:space="preserve"> CUNY</w:t>
                            </w:r>
                            <w:r w:rsidRPr="00627F3D">
                              <w:rPr>
                                <w:rFonts w:ascii="Helvetica" w:hAnsi="Helvetica" w:cs="Helvetica"/>
                                <w:color w:val="808080" w:themeColor="background1" w:themeShade="80"/>
                                <w:sz w:val="18"/>
                                <w:szCs w:val="18"/>
                              </w:rPr>
                              <w:t>), Corey Whichard (Justice Center for Research Graduate Student Assistant</w:t>
                            </w:r>
                            <w:r w:rsidR="003D48FD" w:rsidRPr="00627F3D">
                              <w:rPr>
                                <w:rFonts w:ascii="Helvetica" w:hAnsi="Helvetica" w:cs="Helvetica"/>
                                <w:color w:val="808080" w:themeColor="background1" w:themeShade="80"/>
                                <w:sz w:val="18"/>
                                <w:szCs w:val="18"/>
                              </w:rPr>
                              <w:t>)</w:t>
                            </w:r>
                          </w:p>
                          <w:p w:rsidR="009A7819" w:rsidRDefault="009A7819" w:rsidP="009A7819">
                            <w:pPr>
                              <w:pStyle w:val="NoSpacing"/>
                              <w:jc w:val="both"/>
                            </w:pPr>
                          </w:p>
                          <w:p w:rsidR="009A7819" w:rsidRPr="00F72980" w:rsidRDefault="009A7819" w:rsidP="009A7819">
                            <w:pPr>
                              <w:pStyle w:val="NormalWeb"/>
                              <w:jc w:val="both"/>
                              <w:rPr>
                                <w:rFonts w:ascii="Helvetica" w:hAnsi="Helvetica" w:cs="Helvetica"/>
                                <w:color w:val="808080" w:themeColor="background1" w:themeShade="80"/>
                              </w:rPr>
                            </w:pPr>
                          </w:p>
                          <w:p w:rsidR="009A7819" w:rsidRPr="00DB79DE" w:rsidRDefault="009A7819" w:rsidP="009A7819">
                            <w:pPr>
                              <w:pStyle w:val="NoSpacing"/>
                              <w:jc w:val="both"/>
                              <w:rPr>
                                <w:rFonts w:ascii="Helvetica" w:hAnsi="Helvetica"/>
                                <w:color w:val="808080"/>
                                <w:sz w:val="24"/>
                                <w:szCs w:val="24"/>
                              </w:rPr>
                            </w:pPr>
                          </w:p>
                          <w:p w:rsidR="009A7819" w:rsidRPr="005A2C2B" w:rsidRDefault="009A7819" w:rsidP="009A7819">
                            <w:pPr>
                              <w:pStyle w:val="NoSpacing"/>
                              <w:ind w:left="720"/>
                              <w:jc w:val="both"/>
                              <w:rPr>
                                <w:rFonts w:ascii="Helvetica" w:hAnsi="Helvetica"/>
                                <w:color w:val="808080"/>
                                <w:sz w:val="24"/>
                                <w:szCs w:val="24"/>
                              </w:rPr>
                            </w:pPr>
                          </w:p>
                          <w:p w:rsidR="009A7819" w:rsidRPr="006A5A68" w:rsidRDefault="009A7819" w:rsidP="009A7819">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E346" id="Text Box 12" o:spid="_x0000_s1034" type="#_x0000_t202" style="position:absolute;margin-left:13.5pt;margin-top:.95pt;width:540.65pt;height:668.2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" strokecolor="#bfbfbf">
                <v:textbox>
                  <w:txbxContent>
                    <w:p w:rsidR="00060BD3" w:rsidRPr="00DF58F4" w:rsidRDefault="009A7819" w:rsidP="00060BD3">
                      <w:pPr>
                        <w:pStyle w:val="Heading1"/>
                        <w:spacing w:before="0"/>
                        <w:jc w:val="center"/>
                        <w:rPr>
                          <w:color w:val="auto"/>
                          <w:sz w:val="28"/>
                          <w:szCs w:val="28"/>
                        </w:rPr>
                      </w:pPr>
                      <w:r w:rsidRPr="00DF58F4">
                        <w:rPr>
                          <w:color w:val="auto"/>
                          <w:sz w:val="28"/>
                          <w:szCs w:val="28"/>
                        </w:rPr>
                        <w:t>Prison Inmate Networks Study (PINS) Annual Project Meeting</w:t>
                      </w:r>
                    </w:p>
                    <w:p w:rsidR="00060BD3" w:rsidRPr="00060BD3" w:rsidRDefault="00060BD3" w:rsidP="00060BD3">
                      <w:pPr>
                        <w:spacing w:before="0"/>
                        <w:rPr>
                          <w:highlight w:val="lightGray"/>
                        </w:rPr>
                      </w:pPr>
                    </w:p>
                    <w:p w:rsidR="00060BD3" w:rsidRPr="00627F3D" w:rsidRDefault="00060BD3" w:rsidP="00627F3D">
                      <w:pPr>
                        <w:pStyle w:val="NormalWeb"/>
                        <w:jc w:val="both"/>
                        <w:rPr>
                          <w:rFonts w:ascii="Helvetica" w:hAnsi="Helvetica" w:cs="Helvetica"/>
                          <w:color w:val="808080" w:themeColor="background1" w:themeShade="80"/>
                          <w:sz w:val="20"/>
                          <w:szCs w:val="20"/>
                        </w:rPr>
                      </w:pPr>
                      <w:r w:rsidRPr="00627F3D">
                        <w:rPr>
                          <w:rFonts w:ascii="Helvetica" w:hAnsi="Helvetica" w:cs="Helvetica"/>
                          <w:color w:val="808080" w:themeColor="background1" w:themeShade="80"/>
                        </w:rPr>
                        <w:t xml:space="preserve">Justice Center researchers attended the </w:t>
                      </w:r>
                      <w:r w:rsidR="0010071D" w:rsidRPr="00627F3D">
                        <w:rPr>
                          <w:rFonts w:ascii="Helvetica" w:hAnsi="Helvetica" w:cs="Helvetica"/>
                          <w:color w:val="808080" w:themeColor="background1" w:themeShade="80"/>
                        </w:rPr>
                        <w:t>5</w:t>
                      </w:r>
                      <w:r w:rsidR="0010071D" w:rsidRPr="00627F3D">
                        <w:rPr>
                          <w:rFonts w:ascii="Helvetica" w:hAnsi="Helvetica" w:cs="Helvetica"/>
                          <w:color w:val="808080" w:themeColor="background1" w:themeShade="80"/>
                          <w:vertAlign w:val="superscript"/>
                        </w:rPr>
                        <w:t>th</w:t>
                      </w:r>
                      <w:r w:rsidR="0010071D" w:rsidRPr="00627F3D">
                        <w:rPr>
                          <w:rFonts w:ascii="Helvetica" w:hAnsi="Helvetica" w:cs="Helvetica"/>
                          <w:color w:val="808080" w:themeColor="background1" w:themeShade="80"/>
                        </w:rPr>
                        <w:t xml:space="preserve"> Annual </w:t>
                      </w:r>
                      <w:r w:rsidRPr="00627F3D">
                        <w:rPr>
                          <w:rFonts w:ascii="Helvetica" w:hAnsi="Helvetica" w:cs="Helvetica"/>
                          <w:color w:val="808080" w:themeColor="background1" w:themeShade="80"/>
                        </w:rPr>
                        <w:t>Prison Inmate Networks Study (PINS) Project Meeting at Hunter College, CUNY on March 26-27</w:t>
                      </w:r>
                      <w:r w:rsidRPr="00627F3D">
                        <w:rPr>
                          <w:rFonts w:ascii="Helvetica" w:hAnsi="Helvetica" w:cs="Helvetica"/>
                          <w:color w:val="808080" w:themeColor="background1" w:themeShade="80"/>
                          <w:vertAlign w:val="superscript"/>
                        </w:rPr>
                        <w:t>th</w:t>
                      </w:r>
                      <w:r w:rsidRPr="00627F3D">
                        <w:rPr>
                          <w:rFonts w:ascii="Helvetica" w:hAnsi="Helvetica" w:cs="Helvetica"/>
                          <w:color w:val="808080" w:themeColor="background1" w:themeShade="80"/>
                        </w:rPr>
                        <w:t xml:space="preserve">. </w:t>
                      </w:r>
                      <w:r w:rsidR="00796B1F" w:rsidRPr="00627F3D">
                        <w:rPr>
                          <w:rFonts w:ascii="Helvetica" w:hAnsi="Helvetica" w:cs="Helvetica"/>
                          <w:color w:val="808080" w:themeColor="background1" w:themeShade="80"/>
                        </w:rPr>
                        <w:t>The</w:t>
                      </w:r>
                      <w:r w:rsidR="0010071D" w:rsidRPr="00627F3D">
                        <w:rPr>
                          <w:rFonts w:ascii="Helvetica" w:hAnsi="Helvetica" w:cs="Helvetica"/>
                          <w:color w:val="808080" w:themeColor="background1" w:themeShade="80"/>
                        </w:rPr>
                        <w:t xml:space="preserve"> PINS team recently completed its</w:t>
                      </w:r>
                      <w:r w:rsidR="00796B1F" w:rsidRPr="00627F3D">
                        <w:rPr>
                          <w:rFonts w:ascii="Helvetica" w:hAnsi="Helvetica" w:cs="Helvetica"/>
                          <w:color w:val="808080" w:themeColor="background1" w:themeShade="80"/>
                        </w:rPr>
                        <w:t xml:space="preserve"> second data collection in a PA women’</w:t>
                      </w:r>
                      <w:r w:rsidR="0010071D" w:rsidRPr="00627F3D">
                        <w:rPr>
                          <w:rFonts w:ascii="Helvetica" w:hAnsi="Helvetica" w:cs="Helvetica"/>
                          <w:color w:val="808080" w:themeColor="background1" w:themeShade="80"/>
                        </w:rPr>
                        <w:t xml:space="preserve">s prison </w:t>
                      </w:r>
                      <w:r w:rsidR="00D0497D" w:rsidRPr="00627F3D">
                        <w:rPr>
                          <w:rFonts w:ascii="Helvetica" w:hAnsi="Helvetica" w:cs="Helvetica"/>
                          <w:color w:val="808080" w:themeColor="background1" w:themeShade="80"/>
                        </w:rPr>
                        <w:t xml:space="preserve">(WO-PINS) </w:t>
                      </w:r>
                      <w:r w:rsidR="0010071D" w:rsidRPr="00627F3D">
                        <w:rPr>
                          <w:rFonts w:ascii="Helvetica" w:hAnsi="Helvetica" w:cs="Helvetica"/>
                          <w:color w:val="808080" w:themeColor="background1" w:themeShade="80"/>
                        </w:rPr>
                        <w:t xml:space="preserve">to understand female inmate informal </w:t>
                      </w:r>
                      <w:r w:rsidR="00BB7A7E" w:rsidRPr="00627F3D">
                        <w:rPr>
                          <w:rFonts w:ascii="Helvetica" w:hAnsi="Helvetica" w:cs="Helvetica"/>
                          <w:color w:val="808080" w:themeColor="background1" w:themeShade="80"/>
                        </w:rPr>
                        <w:t xml:space="preserve">networks </w:t>
                      </w:r>
                      <w:r w:rsidR="0010071D" w:rsidRPr="00627F3D">
                        <w:rPr>
                          <w:rFonts w:ascii="Helvetica" w:hAnsi="Helvetica" w:cs="Helvetica"/>
                          <w:color w:val="808080" w:themeColor="background1" w:themeShade="80"/>
                        </w:rPr>
                        <w:t>and health, as well as the experience of motherhood during incarceration and family reunification upon release.</w:t>
                      </w:r>
                      <w:r w:rsidR="007244F2" w:rsidRPr="00627F3D">
                        <w:rPr>
                          <w:rFonts w:ascii="Helvetica" w:hAnsi="Helvetica" w:cs="Helvetica"/>
                          <w:color w:val="808080" w:themeColor="background1" w:themeShade="80"/>
                        </w:rPr>
                        <w:t xml:space="preserve"> This two-year project is funded by the National Institute of Justice and is in cooperation with the PA Dept. of Corrections.</w:t>
                      </w:r>
                      <w:r w:rsidR="00627F3D">
                        <w:rPr>
                          <w:rFonts w:ascii="Helvetica" w:hAnsi="Helvetica" w:cs="Helvetica"/>
                          <w:color w:val="808080" w:themeColor="background1" w:themeShade="80"/>
                        </w:rPr>
                        <w:t xml:space="preserve"> </w:t>
                      </w:r>
                      <w:r w:rsidR="00627F3D" w:rsidRPr="00AA0DB1">
                        <w:rPr>
                          <w:rFonts w:ascii="Helvetica" w:hAnsi="Helvetica" w:cs="Helvetica"/>
                          <w:color w:val="808080" w:themeColor="background1" w:themeShade="80"/>
                        </w:rPr>
                        <w:t>More information on the PINS projects:</w:t>
                      </w:r>
                      <w:r w:rsidR="00627F3D">
                        <w:rPr>
                          <w:rFonts w:ascii="Helvetica" w:hAnsi="Helvetica" w:cs="Helvetica"/>
                          <w:color w:val="808080" w:themeColor="background1" w:themeShade="80"/>
                        </w:rPr>
                        <w:t xml:space="preserve"> </w:t>
                      </w:r>
                      <w:hyperlink r:id="rId13" w:tgtFrame="_self" w:tooltip="http://justicecenter.psu.edu/research/pins" w:history="1">
                        <w:r w:rsidR="00E04975">
                          <w:rPr>
                            <w:rStyle w:val="Hyperlink"/>
                            <w:rFonts w:ascii="Helvetica" w:hAnsi="Helvetica" w:cs="Helvetica"/>
                          </w:rPr>
                          <w:t>http://justicecenter.psu.edu/research/pins-1</w:t>
                        </w:r>
                      </w:hyperlink>
                    </w:p>
                    <w:p w:rsidR="009A7819" w:rsidRDefault="00060BD3" w:rsidP="00060BD3">
                      <w:pPr>
                        <w:pStyle w:val="NormalWeb"/>
                        <w:jc w:val="both"/>
                        <w:rPr>
                          <w:rFonts w:ascii="Helvetica" w:hAnsi="Helvetica" w:cs="Helvetica"/>
                          <w:color w:val="808080" w:themeColor="background1" w:themeShade="80"/>
                        </w:rPr>
                      </w:pPr>
                      <w:r w:rsidRPr="00060BD3">
                        <w:rPr>
                          <w:rFonts w:ascii="Helvetica" w:hAnsi="Helvetica" w:cs="Helvetica"/>
                          <w:noProof/>
                          <w:color w:val="808080" w:themeColor="background1" w:themeShade="80"/>
                        </w:rPr>
                        <w:drawing>
                          <wp:inline distT="0" distB="0" distL="0" distR="0">
                            <wp:extent cx="6771005" cy="5078254"/>
                            <wp:effectExtent l="0" t="0" r="0" b="8255"/>
                            <wp:docPr id="16" name="Picture 16" descr="E:\EPA Comments\PINS 2018 Meeting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PA Comments\PINS 2018 Meeting_pictu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1005" cy="5078254"/>
                                    </a:xfrm>
                                    <a:prstGeom prst="rect">
                                      <a:avLst/>
                                    </a:prstGeom>
                                    <a:noFill/>
                                    <a:ln>
                                      <a:noFill/>
                                    </a:ln>
                                  </pic:spPr>
                                </pic:pic>
                              </a:graphicData>
                            </a:graphic>
                          </wp:inline>
                        </w:drawing>
                      </w:r>
                    </w:p>
                    <w:p w:rsidR="009A7819" w:rsidRPr="00627F3D" w:rsidRDefault="00430646" w:rsidP="00060BD3">
                      <w:pPr>
                        <w:pStyle w:val="NormalWeb"/>
                        <w:jc w:val="both"/>
                        <w:rPr>
                          <w:rFonts w:ascii="Helvetica" w:hAnsi="Helvetica" w:cs="Helvetica"/>
                          <w:color w:val="808080" w:themeColor="background1" w:themeShade="80"/>
                          <w:sz w:val="18"/>
                          <w:szCs w:val="18"/>
                        </w:rPr>
                      </w:pPr>
                      <w:r w:rsidRPr="00627F3D">
                        <w:rPr>
                          <w:rFonts w:ascii="Helvetica" w:hAnsi="Helvetica" w:cs="Helvetica"/>
                          <w:color w:val="808080" w:themeColor="background1" w:themeShade="80"/>
                          <w:sz w:val="18"/>
                          <w:szCs w:val="18"/>
                        </w:rPr>
                        <w:t>From left to right back row: Scott Duxbury (OSU Graduate Student), Marin Wenger (Assistant Professor, FSU), Nicole Harrington (PSU Graduate Student Assistant), Alex Russo (PSU Graduate Student Assistant), Ted Greenfelder (PSU Graduate Student), Bret Bucklen (PADOC Research Director), Cha</w:t>
                      </w:r>
                      <w:r w:rsidR="003B1009">
                        <w:rPr>
                          <w:rFonts w:ascii="Helvetica" w:hAnsi="Helvetica" w:cs="Helvetica"/>
                          <w:color w:val="808080" w:themeColor="background1" w:themeShade="80"/>
                          <w:sz w:val="18"/>
                          <w:szCs w:val="18"/>
                        </w:rPr>
                        <w:t>se Montagnet (RU</w:t>
                      </w:r>
                      <w:r w:rsidRPr="00627F3D">
                        <w:rPr>
                          <w:rFonts w:ascii="Helvetica" w:hAnsi="Helvetica" w:cs="Helvetica"/>
                          <w:color w:val="808080" w:themeColor="background1" w:themeShade="80"/>
                          <w:sz w:val="18"/>
                          <w:szCs w:val="18"/>
                        </w:rPr>
                        <w:t xml:space="preserve"> Graduate Student Assistant), Sara Wakefield (Associ</w:t>
                      </w:r>
                      <w:r w:rsidR="003B1009">
                        <w:rPr>
                          <w:rFonts w:ascii="Helvetica" w:hAnsi="Helvetica" w:cs="Helvetica"/>
                          <w:color w:val="808080" w:themeColor="background1" w:themeShade="80"/>
                          <w:sz w:val="18"/>
                          <w:szCs w:val="18"/>
                        </w:rPr>
                        <w:t>ate Professor RU</w:t>
                      </w:r>
                      <w:r w:rsidRPr="00627F3D">
                        <w:rPr>
                          <w:rFonts w:ascii="Helvetica" w:hAnsi="Helvetica" w:cs="Helvetica"/>
                          <w:color w:val="808080" w:themeColor="background1" w:themeShade="80"/>
                          <w:sz w:val="18"/>
                          <w:szCs w:val="18"/>
                        </w:rPr>
                        <w:t>), S</w:t>
                      </w:r>
                      <w:r w:rsidR="003B1009">
                        <w:rPr>
                          <w:rFonts w:ascii="Helvetica" w:hAnsi="Helvetica" w:cs="Helvetica"/>
                          <w:color w:val="808080" w:themeColor="background1" w:themeShade="80"/>
                          <w:sz w:val="18"/>
                          <w:szCs w:val="18"/>
                        </w:rPr>
                        <w:t>adaf Hashimi (RU</w:t>
                      </w:r>
                      <w:r w:rsidRPr="00627F3D">
                        <w:rPr>
                          <w:rFonts w:ascii="Helvetica" w:hAnsi="Helvetica" w:cs="Helvetica"/>
                          <w:color w:val="808080" w:themeColor="background1" w:themeShade="80"/>
                          <w:sz w:val="18"/>
                          <w:szCs w:val="18"/>
                        </w:rPr>
                        <w:t xml:space="preserve"> Graduate Student Assistant), David Schaefer (Associate Professor </w:t>
                      </w:r>
                      <w:r w:rsidR="003B1009">
                        <w:rPr>
                          <w:rFonts w:ascii="Helvetica" w:hAnsi="Helvetica" w:cs="Helvetica"/>
                          <w:color w:val="808080" w:themeColor="background1" w:themeShade="80"/>
                          <w:sz w:val="18"/>
                          <w:szCs w:val="18"/>
                        </w:rPr>
                        <w:t>UCI</w:t>
                      </w:r>
                      <w:r w:rsidRPr="00627F3D">
                        <w:rPr>
                          <w:rFonts w:ascii="Helvetica" w:hAnsi="Helvetica" w:cs="Helvetica"/>
                          <w:color w:val="808080" w:themeColor="background1" w:themeShade="80"/>
                          <w:sz w:val="18"/>
                          <w:szCs w:val="18"/>
                        </w:rPr>
                        <w:t>), Martin Bouchard (P</w:t>
                      </w:r>
                      <w:r w:rsidR="003B1009">
                        <w:rPr>
                          <w:rFonts w:ascii="Helvetica" w:hAnsi="Helvetica" w:cs="Helvetica"/>
                          <w:color w:val="808080" w:themeColor="background1" w:themeShade="80"/>
                          <w:sz w:val="18"/>
                          <w:szCs w:val="18"/>
                        </w:rPr>
                        <w:t>rofessor SFU</w:t>
                      </w:r>
                      <w:r w:rsidRPr="00627F3D">
                        <w:rPr>
                          <w:rFonts w:ascii="Helvetica" w:hAnsi="Helvetica" w:cs="Helvetica"/>
                          <w:color w:val="808080" w:themeColor="background1" w:themeShade="80"/>
                          <w:sz w:val="18"/>
                          <w:szCs w:val="18"/>
                        </w:rPr>
                        <w:t>), Jacob Young (Associate Professor ASU), Elaine A</w:t>
                      </w:r>
                      <w:r w:rsidR="003D48FD" w:rsidRPr="00627F3D">
                        <w:rPr>
                          <w:rFonts w:ascii="Helvetica" w:hAnsi="Helvetica" w:cs="Helvetica"/>
                          <w:color w:val="808080" w:themeColor="background1" w:themeShade="80"/>
                          <w:sz w:val="18"/>
                          <w:szCs w:val="18"/>
                        </w:rPr>
                        <w:t>rsenault (</w:t>
                      </w:r>
                      <w:r w:rsidRPr="00627F3D">
                        <w:rPr>
                          <w:rFonts w:ascii="Helvetica" w:hAnsi="Helvetica" w:cs="Helvetica"/>
                          <w:color w:val="808080" w:themeColor="background1" w:themeShade="80"/>
                          <w:sz w:val="18"/>
                          <w:szCs w:val="18"/>
                        </w:rPr>
                        <w:t>Justice Center for Research</w:t>
                      </w:r>
                      <w:r w:rsidR="003D48FD" w:rsidRPr="00627F3D">
                        <w:rPr>
                          <w:rFonts w:ascii="Helvetica" w:hAnsi="Helvetica" w:cs="Helvetica"/>
                          <w:color w:val="808080" w:themeColor="background1" w:themeShade="80"/>
                          <w:sz w:val="18"/>
                          <w:szCs w:val="18"/>
                        </w:rPr>
                        <w:t xml:space="preserve"> Researcher</w:t>
                      </w:r>
                      <w:r w:rsidRPr="00627F3D">
                        <w:rPr>
                          <w:rFonts w:ascii="Helvetica" w:hAnsi="Helvetica" w:cs="Helvetica"/>
                          <w:color w:val="808080" w:themeColor="background1" w:themeShade="80"/>
                          <w:sz w:val="18"/>
                          <w:szCs w:val="18"/>
                        </w:rPr>
                        <w:t>). Front row: Sade Lindsay (OSU Graduate Student Assistant), Kim Davidson (Justice Center for Research Graduate Student Assistant), Derek Kreager (Justice Center for Research Director), Dana Haynie (Professor OSU), Michaela Soyer (Assistant Professor Hunter College</w:t>
                      </w:r>
                      <w:r w:rsidR="003B1009">
                        <w:rPr>
                          <w:rFonts w:ascii="Helvetica" w:hAnsi="Helvetica" w:cs="Helvetica"/>
                          <w:color w:val="808080" w:themeColor="background1" w:themeShade="80"/>
                          <w:sz w:val="18"/>
                          <w:szCs w:val="18"/>
                        </w:rPr>
                        <w:t xml:space="preserve"> CUNY</w:t>
                      </w:r>
                      <w:r w:rsidRPr="00627F3D">
                        <w:rPr>
                          <w:rFonts w:ascii="Helvetica" w:hAnsi="Helvetica" w:cs="Helvetica"/>
                          <w:color w:val="808080" w:themeColor="background1" w:themeShade="80"/>
                          <w:sz w:val="18"/>
                          <w:szCs w:val="18"/>
                        </w:rPr>
                        <w:t>), Corey Whichard (Justice Center for Research Graduate Student Assistant</w:t>
                      </w:r>
                      <w:r w:rsidR="003D48FD" w:rsidRPr="00627F3D">
                        <w:rPr>
                          <w:rFonts w:ascii="Helvetica" w:hAnsi="Helvetica" w:cs="Helvetica"/>
                          <w:color w:val="808080" w:themeColor="background1" w:themeShade="80"/>
                          <w:sz w:val="18"/>
                          <w:szCs w:val="18"/>
                        </w:rPr>
                        <w:t>)</w:t>
                      </w:r>
                    </w:p>
                    <w:p w:rsidR="009A7819" w:rsidRDefault="009A7819" w:rsidP="009A7819">
                      <w:pPr>
                        <w:pStyle w:val="NoSpacing"/>
                        <w:jc w:val="both"/>
                      </w:pPr>
                    </w:p>
                    <w:p w:rsidR="009A7819" w:rsidRPr="00F72980" w:rsidRDefault="009A7819" w:rsidP="009A7819">
                      <w:pPr>
                        <w:pStyle w:val="NormalWeb"/>
                        <w:jc w:val="both"/>
                        <w:rPr>
                          <w:rFonts w:ascii="Helvetica" w:hAnsi="Helvetica" w:cs="Helvetica"/>
                          <w:color w:val="808080" w:themeColor="background1" w:themeShade="80"/>
                        </w:rPr>
                      </w:pPr>
                    </w:p>
                    <w:p w:rsidR="009A7819" w:rsidRPr="00DB79DE" w:rsidRDefault="009A7819" w:rsidP="009A7819">
                      <w:pPr>
                        <w:pStyle w:val="NoSpacing"/>
                        <w:jc w:val="both"/>
                        <w:rPr>
                          <w:rFonts w:ascii="Helvetica" w:hAnsi="Helvetica"/>
                          <w:color w:val="808080"/>
                          <w:sz w:val="24"/>
                          <w:szCs w:val="24"/>
                        </w:rPr>
                      </w:pPr>
                    </w:p>
                    <w:p w:rsidR="009A7819" w:rsidRPr="005A2C2B" w:rsidRDefault="009A7819" w:rsidP="009A7819">
                      <w:pPr>
                        <w:pStyle w:val="NoSpacing"/>
                        <w:ind w:left="720"/>
                        <w:jc w:val="both"/>
                        <w:rPr>
                          <w:rFonts w:ascii="Helvetica" w:hAnsi="Helvetica"/>
                          <w:color w:val="808080"/>
                          <w:sz w:val="24"/>
                          <w:szCs w:val="24"/>
                        </w:rPr>
                      </w:pPr>
                    </w:p>
                    <w:p w:rsidR="009A7819" w:rsidRPr="006A5A68" w:rsidRDefault="009A7819" w:rsidP="009A7819">
                      <w:pPr>
                        <w:pStyle w:val="NoSpacing"/>
                        <w:jc w:val="both"/>
                        <w:rPr>
                          <w:rFonts w:ascii="Helvetica" w:hAnsi="Helvetica"/>
                          <w:color w:val="808080"/>
                          <w:sz w:val="20"/>
                          <w:szCs w:val="20"/>
                        </w:rPr>
                      </w:pPr>
                    </w:p>
                  </w:txbxContent>
                </v:textbox>
                <w10:wrap anchorx="margin"/>
              </v:shape>
            </w:pict>
          </mc:Fallback>
        </mc:AlternateContent>
      </w:r>
    </w:p>
    <w:p w:rsidR="006C1835" w:rsidRDefault="006C1835" w:rsidP="00824E4A">
      <w:pPr>
        <w:spacing w:before="0"/>
      </w:pPr>
    </w:p>
    <w:p w:rsidR="006A6D8B" w:rsidRDefault="006A6D8B" w:rsidP="006A6D8B"/>
    <w:p w:rsidR="006A6D8B" w:rsidRDefault="006A6D8B" w:rsidP="006A6D8B">
      <w:pPr>
        <w:rPr>
          <w:rFonts w:ascii="Cambria" w:eastAsiaTheme="majorEastAsia" w:hAnsi="Cambria" w:cstheme="majorBidi"/>
          <w:color w:val="000000" w:themeColor="text1"/>
          <w:sz w:val="28"/>
          <w:szCs w:val="28"/>
        </w:rPr>
      </w:pPr>
    </w:p>
    <w:p w:rsidR="006A6D8B" w:rsidRDefault="006A6D8B" w:rsidP="006A6D8B">
      <w:pPr>
        <w:rPr>
          <w:rFonts w:ascii="Cambria" w:eastAsiaTheme="majorEastAsia" w:hAnsi="Cambria" w:cstheme="majorBidi"/>
          <w:color w:val="000000" w:themeColor="text1"/>
          <w:sz w:val="28"/>
          <w:szCs w:val="28"/>
        </w:rPr>
      </w:pPr>
    </w:p>
    <w:p w:rsidR="006A6D8B" w:rsidRDefault="006A6D8B" w:rsidP="006A6D8B">
      <w:pPr>
        <w:rPr>
          <w:rFonts w:ascii="Cambria" w:eastAsiaTheme="majorEastAsia" w:hAnsi="Cambria" w:cstheme="majorBidi"/>
          <w:color w:val="000000" w:themeColor="text1"/>
          <w:sz w:val="28"/>
          <w:szCs w:val="28"/>
        </w:rPr>
      </w:pPr>
    </w:p>
    <w:p w:rsidR="006A6D8B" w:rsidRDefault="006A6D8B" w:rsidP="006A6D8B">
      <w:pPr>
        <w:rPr>
          <w:rFonts w:ascii="Cambria" w:eastAsiaTheme="majorEastAsia" w:hAnsi="Cambria" w:cstheme="majorBidi"/>
          <w:color w:val="000000" w:themeColor="text1"/>
          <w:sz w:val="28"/>
          <w:szCs w:val="28"/>
        </w:rPr>
      </w:pPr>
    </w:p>
    <w:p w:rsidR="006C1835" w:rsidRPr="00991D3C" w:rsidRDefault="006C1835" w:rsidP="006A6D8B"/>
    <w:p w:rsidR="00991D3C" w:rsidRPr="00991D3C" w:rsidRDefault="00991D3C" w:rsidP="00991D3C"/>
    <w:p w:rsidR="00991D3C" w:rsidRPr="00991D3C" w:rsidRDefault="00991D3C" w:rsidP="00991D3C"/>
    <w:p w:rsidR="00991D3C" w:rsidRPr="00991D3C" w:rsidRDefault="00991D3C" w:rsidP="00991D3C"/>
    <w:p w:rsidR="00991D3C" w:rsidRDefault="00991D3C" w:rsidP="00991D3C"/>
    <w:p w:rsidR="00824E4A" w:rsidRDefault="00824E4A" w:rsidP="006C1835">
      <w:pPr>
        <w:jc w:val="center"/>
      </w:pPr>
    </w:p>
    <w:p w:rsidR="00B44DDF" w:rsidRDefault="00B44DDF" w:rsidP="006A6D8B">
      <w:pPr>
        <w:jc w:val="center"/>
        <w:rPr>
          <w:rFonts w:ascii="Times New Roman" w:hAnsi="Times New Roman"/>
          <w:b/>
          <w:i/>
          <w:sz w:val="32"/>
          <w:szCs w:val="32"/>
          <w:u w:val="single"/>
        </w:rPr>
      </w:pPr>
    </w:p>
    <w:p w:rsidR="006C1835" w:rsidRPr="006A6D8B" w:rsidRDefault="006C1835" w:rsidP="006A6D8B">
      <w:pPr>
        <w:jc w:val="center"/>
        <w:rPr>
          <w:rFonts w:ascii="Times New Roman" w:hAnsi="Times New Roman"/>
          <w:b/>
          <w:i/>
          <w:sz w:val="32"/>
          <w:szCs w:val="32"/>
          <w:u w:val="single"/>
        </w:rPr>
      </w:pPr>
    </w:p>
    <w:p w:rsidR="006C1835" w:rsidRDefault="006C1835" w:rsidP="00B44DDF">
      <w:pPr>
        <w:rPr>
          <w:rFonts w:ascii="Times New Roman" w:hAnsi="Times New Roman"/>
          <w:b/>
          <w:sz w:val="32"/>
          <w:szCs w:val="32"/>
          <w:u w:val="single"/>
        </w:rPr>
      </w:pPr>
    </w:p>
    <w:p w:rsidR="006C1835" w:rsidRDefault="006C1835" w:rsidP="006C1835">
      <w:pPr>
        <w:jc w:val="center"/>
        <w:rPr>
          <w:rFonts w:ascii="Times New Roman" w:hAnsi="Times New Roman"/>
          <w:b/>
          <w:sz w:val="32"/>
          <w:szCs w:val="32"/>
          <w:u w:val="single"/>
        </w:rPr>
      </w:pPr>
    </w:p>
    <w:p w:rsidR="006A6D8B" w:rsidRDefault="003B1009" w:rsidP="006A6D8B">
      <w:pPr>
        <w:rPr>
          <w:rFonts w:ascii="Times New Roman" w:hAnsi="Times New Roman"/>
          <w:b/>
          <w:sz w:val="32"/>
          <w:szCs w:val="32"/>
          <w:u w:val="single"/>
        </w:rPr>
      </w:pPr>
      <w:r>
        <w:rPr>
          <w:noProof/>
        </w:rPr>
        <w:lastRenderedPageBreak/>
        <mc:AlternateContent>
          <mc:Choice Requires="wps">
            <w:drawing>
              <wp:anchor distT="0" distB="0" distL="114300" distR="114300" simplePos="0" relativeHeight="251735552" behindDoc="0" locked="0" layoutInCell="1" allowOverlap="1" wp14:anchorId="66905E6C" wp14:editId="4B8335F7">
                <wp:simplePos x="0" y="0"/>
                <wp:positionH relativeFrom="margin">
                  <wp:posOffset>-180975</wp:posOffset>
                </wp:positionH>
                <wp:positionV relativeFrom="paragraph">
                  <wp:posOffset>1066800</wp:posOffset>
                </wp:positionV>
                <wp:extent cx="7162800" cy="1533525"/>
                <wp:effectExtent l="0" t="0" r="1905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533525"/>
                        </a:xfrm>
                        <a:prstGeom prst="rect">
                          <a:avLst/>
                        </a:prstGeom>
                        <a:solidFill>
                          <a:srgbClr val="FFFFFF"/>
                        </a:solidFill>
                        <a:ln w="9525">
                          <a:solidFill>
                            <a:srgbClr val="BFBFBF"/>
                          </a:solidFill>
                          <a:miter lim="800000"/>
                          <a:headEnd/>
                          <a:tailEnd/>
                        </a:ln>
                      </wps:spPr>
                      <wps:txbx>
                        <w:txbxContent>
                          <w:p w:rsidR="00B85B9F" w:rsidRPr="009A1E3A" w:rsidRDefault="00B85B9F" w:rsidP="00B85B9F">
                            <w:pPr>
                              <w:spacing w:before="100" w:beforeAutospacing="1" w:after="100" w:afterAutospacing="1"/>
                              <w:jc w:val="center"/>
                              <w:outlineLvl w:val="0"/>
                              <w:rPr>
                                <w:rFonts w:asciiTheme="majorHAnsi" w:eastAsia="Times New Roman" w:hAnsiTheme="majorHAnsi"/>
                                <w:bCs/>
                                <w:kern w:val="36"/>
                                <w:sz w:val="28"/>
                                <w:szCs w:val="28"/>
                              </w:rPr>
                            </w:pPr>
                            <w:r w:rsidRPr="009A1E3A">
                              <w:rPr>
                                <w:rFonts w:asciiTheme="majorHAnsi" w:eastAsia="Times New Roman" w:hAnsiTheme="majorHAnsi"/>
                                <w:bCs/>
                                <w:kern w:val="36"/>
                                <w:sz w:val="28"/>
                                <w:szCs w:val="28"/>
                              </w:rPr>
                              <w:t>Justice Center Founding Director presents at the Congressional Briefing on the Prospects for Criminal Justice in the U.S.</w:t>
                            </w:r>
                          </w:p>
                          <w:p w:rsidR="00B85B9F" w:rsidRPr="00B85B9F" w:rsidRDefault="00B85B9F" w:rsidP="00B85B9F">
                            <w:pPr>
                              <w:spacing w:before="100" w:beforeAutospacing="1" w:after="100" w:afterAutospacing="1"/>
                              <w:jc w:val="both"/>
                              <w:outlineLvl w:val="0"/>
                              <w:rPr>
                                <w:rFonts w:ascii="Helvetica" w:eastAsia="Times New Roman" w:hAnsi="Helvetica" w:cs="Helvetica"/>
                                <w:b/>
                                <w:bCs/>
                                <w:kern w:val="36"/>
                                <w:sz w:val="24"/>
                                <w:szCs w:val="24"/>
                              </w:rPr>
                            </w:pPr>
                            <w:r w:rsidRPr="009A1E3A">
                              <w:rPr>
                                <w:rFonts w:ascii="Helvetica" w:hAnsi="Helvetica" w:cs="Helvetica"/>
                                <w:color w:val="808080" w:themeColor="background1" w:themeShade="80"/>
                                <w:sz w:val="24"/>
                                <w:szCs w:val="24"/>
                              </w:rPr>
                              <w:t xml:space="preserve">Justice Center Founding Director Doris MacKenzie and Pam Lattimore, Director of the Center for Justice, Safety, and Resilience, at RTI International recently presented at the Congressional Briefing on the Prospects for Criminal Justice in the U.S. The article, </w:t>
                            </w:r>
                            <w:hyperlink r:id="rId15" w:tgtFrame="_self" w:history="1">
                              <w:r w:rsidRPr="009A1E3A">
                                <w:rPr>
                                  <w:rStyle w:val="Hyperlink"/>
                                  <w:rFonts w:ascii="Helvetica" w:hAnsi="Helvetica" w:cs="Helvetica"/>
                                  <w:sz w:val="24"/>
                                  <w:szCs w:val="24"/>
                                </w:rPr>
                                <w:t>“To Rehabilitate or Not Rehabilitate: That Is the Question for Corrections!”</w:t>
                              </w:r>
                            </w:hyperlink>
                            <w:r w:rsidRPr="009A1E3A">
                              <w:rPr>
                                <w:rFonts w:ascii="Helvetica" w:hAnsi="Helvetica" w:cs="Helvetica"/>
                                <w:sz w:val="24"/>
                                <w:szCs w:val="24"/>
                              </w:rPr>
                              <w:t xml:space="preserve"> </w:t>
                            </w:r>
                            <w:r w:rsidRPr="009A1E3A">
                              <w:rPr>
                                <w:rFonts w:ascii="Helvetica" w:hAnsi="Helvetica" w:cs="Helvetica"/>
                                <w:color w:val="808080" w:themeColor="background1" w:themeShade="80"/>
                                <w:sz w:val="24"/>
                                <w:szCs w:val="24"/>
                              </w:rPr>
                              <w:t xml:space="preserve">is published in </w:t>
                            </w:r>
                            <w:r w:rsidRPr="009A1E3A">
                              <w:rPr>
                                <w:rFonts w:ascii="Helvetica" w:hAnsi="Helvetica" w:cs="Helvetica"/>
                                <w:i/>
                                <w:iCs/>
                                <w:color w:val="808080" w:themeColor="background1" w:themeShade="80"/>
                                <w:sz w:val="24"/>
                                <w:szCs w:val="24"/>
                              </w:rPr>
                              <w:t>Criminology &amp; Public Policy</w:t>
                            </w:r>
                            <w:r w:rsidRPr="009A1E3A">
                              <w:rPr>
                                <w:rFonts w:ascii="Helvetica" w:hAnsi="Helvetica" w:cs="Helvetica"/>
                                <w:color w:val="808080" w:themeColor="background1" w:themeShade="80"/>
                                <w:sz w:val="24"/>
                                <w:szCs w:val="24"/>
                              </w:rPr>
                              <w:t>.</w:t>
                            </w:r>
                          </w:p>
                          <w:p w:rsidR="000C5716" w:rsidRPr="000C5716" w:rsidRDefault="000C5716" w:rsidP="000C5716">
                            <w:pPr>
                              <w:pStyle w:val="NormalWeb"/>
                              <w:jc w:val="both"/>
                              <w:rPr>
                                <w:rFonts w:ascii="Helvetica" w:hAnsi="Helvetica" w:cs="Helvetica"/>
                                <w:color w:val="808080" w:themeColor="background1" w:themeShade="80"/>
                              </w:rPr>
                            </w:pPr>
                          </w:p>
                          <w:p w:rsidR="002C0C05" w:rsidRPr="006D2B16" w:rsidRDefault="002C0C05" w:rsidP="008E7D70">
                            <w:pPr>
                              <w:pStyle w:val="NormalWeb"/>
                              <w:jc w:val="both"/>
                              <w:rPr>
                                <w:rFonts w:ascii="Helvetica" w:hAnsi="Helvetica" w:cs="Helvetica"/>
                                <w:color w:val="808080" w:themeColor="background1" w:themeShade="80"/>
                              </w:rPr>
                            </w:pPr>
                          </w:p>
                          <w:p w:rsidR="002C0C05" w:rsidRPr="00DB79DE" w:rsidRDefault="002C0C05" w:rsidP="002C0C05">
                            <w:pPr>
                              <w:pStyle w:val="NoSpacing"/>
                              <w:jc w:val="both"/>
                              <w:rPr>
                                <w:rFonts w:ascii="Helvetica" w:hAnsi="Helvetica"/>
                                <w:color w:val="808080"/>
                                <w:sz w:val="24"/>
                                <w:szCs w:val="24"/>
                              </w:rPr>
                            </w:pPr>
                          </w:p>
                          <w:p w:rsidR="002C0C05" w:rsidRPr="005A2C2B" w:rsidRDefault="002C0C05" w:rsidP="002C0C05">
                            <w:pPr>
                              <w:pStyle w:val="NoSpacing"/>
                              <w:ind w:left="720"/>
                              <w:jc w:val="both"/>
                              <w:rPr>
                                <w:rFonts w:ascii="Helvetica" w:hAnsi="Helvetica"/>
                                <w:color w:val="808080"/>
                                <w:sz w:val="24"/>
                                <w:szCs w:val="24"/>
                              </w:rPr>
                            </w:pPr>
                          </w:p>
                          <w:p w:rsidR="002C0C05" w:rsidRPr="006A5A68" w:rsidRDefault="002C0C05" w:rsidP="002C0C05">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05E6C" id="Text Box 27" o:spid="_x0000_s1035" type="#_x0000_t202" style="position:absolute;margin-left:-14.25pt;margin-top:84pt;width:564pt;height:120.7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" strokecolor="#bfbfbf">
                <v:textbox>
                  <w:txbxContent>
                    <w:p w:rsidR="00B85B9F" w:rsidRPr="009A1E3A" w:rsidRDefault="00B85B9F" w:rsidP="00B85B9F">
                      <w:pPr>
                        <w:spacing w:before="100" w:beforeAutospacing="1" w:after="100" w:afterAutospacing="1"/>
                        <w:jc w:val="center"/>
                        <w:outlineLvl w:val="0"/>
                        <w:rPr>
                          <w:rFonts w:asciiTheme="majorHAnsi" w:eastAsia="Times New Roman" w:hAnsiTheme="majorHAnsi"/>
                          <w:bCs/>
                          <w:kern w:val="36"/>
                          <w:sz w:val="28"/>
                          <w:szCs w:val="28"/>
                        </w:rPr>
                      </w:pPr>
                      <w:r w:rsidRPr="009A1E3A">
                        <w:rPr>
                          <w:rFonts w:asciiTheme="majorHAnsi" w:eastAsia="Times New Roman" w:hAnsiTheme="majorHAnsi"/>
                          <w:bCs/>
                          <w:kern w:val="36"/>
                          <w:sz w:val="28"/>
                          <w:szCs w:val="28"/>
                        </w:rPr>
                        <w:t>Justice Center Founding Director presents at the Congressional Briefing on the Prospects for Criminal Justice in the U.S.</w:t>
                      </w:r>
                    </w:p>
                    <w:p w:rsidR="00B85B9F" w:rsidRPr="00B85B9F" w:rsidRDefault="00B85B9F" w:rsidP="00B85B9F">
                      <w:pPr>
                        <w:spacing w:before="100" w:beforeAutospacing="1" w:after="100" w:afterAutospacing="1"/>
                        <w:jc w:val="both"/>
                        <w:outlineLvl w:val="0"/>
                        <w:rPr>
                          <w:rFonts w:ascii="Helvetica" w:eastAsia="Times New Roman" w:hAnsi="Helvetica" w:cs="Helvetica"/>
                          <w:b/>
                          <w:bCs/>
                          <w:kern w:val="36"/>
                          <w:sz w:val="24"/>
                          <w:szCs w:val="24"/>
                        </w:rPr>
                      </w:pPr>
                      <w:r w:rsidRPr="009A1E3A">
                        <w:rPr>
                          <w:rFonts w:ascii="Helvetica" w:hAnsi="Helvetica" w:cs="Helvetica"/>
                          <w:color w:val="808080" w:themeColor="background1" w:themeShade="80"/>
                          <w:sz w:val="24"/>
                          <w:szCs w:val="24"/>
                        </w:rPr>
                        <w:t xml:space="preserve">Justice Center Founding Director Doris MacKenzie and Pam Lattimore, Director of the Center for Justice, Safety, and Resilience, at RTI International recently presented at the Congressional Briefing on the Prospects for Criminal Justice in the U.S. The article, </w:t>
                      </w:r>
                      <w:hyperlink r:id="rId16" w:tgtFrame="_self" w:history="1">
                        <w:r w:rsidRPr="009A1E3A">
                          <w:rPr>
                            <w:rStyle w:val="Hyperlink"/>
                            <w:rFonts w:ascii="Helvetica" w:hAnsi="Helvetica" w:cs="Helvetica"/>
                            <w:sz w:val="24"/>
                            <w:szCs w:val="24"/>
                          </w:rPr>
                          <w:t>“To Rehabilitate or Not Rehabilitate: That Is the Question for Corrections!”</w:t>
                        </w:r>
                      </w:hyperlink>
                      <w:r w:rsidRPr="009A1E3A">
                        <w:rPr>
                          <w:rFonts w:ascii="Helvetica" w:hAnsi="Helvetica" w:cs="Helvetica"/>
                          <w:sz w:val="24"/>
                          <w:szCs w:val="24"/>
                        </w:rPr>
                        <w:t xml:space="preserve"> </w:t>
                      </w:r>
                      <w:r w:rsidRPr="009A1E3A">
                        <w:rPr>
                          <w:rFonts w:ascii="Helvetica" w:hAnsi="Helvetica" w:cs="Helvetica"/>
                          <w:color w:val="808080" w:themeColor="background1" w:themeShade="80"/>
                          <w:sz w:val="24"/>
                          <w:szCs w:val="24"/>
                        </w:rPr>
                        <w:t xml:space="preserve">is published in </w:t>
                      </w:r>
                      <w:r w:rsidRPr="009A1E3A">
                        <w:rPr>
                          <w:rFonts w:ascii="Helvetica" w:hAnsi="Helvetica" w:cs="Helvetica"/>
                          <w:i/>
                          <w:iCs/>
                          <w:color w:val="808080" w:themeColor="background1" w:themeShade="80"/>
                          <w:sz w:val="24"/>
                          <w:szCs w:val="24"/>
                        </w:rPr>
                        <w:t>Criminology &amp; Public Policy</w:t>
                      </w:r>
                      <w:r w:rsidRPr="009A1E3A">
                        <w:rPr>
                          <w:rFonts w:ascii="Helvetica" w:hAnsi="Helvetica" w:cs="Helvetica"/>
                          <w:color w:val="808080" w:themeColor="background1" w:themeShade="80"/>
                          <w:sz w:val="24"/>
                          <w:szCs w:val="24"/>
                        </w:rPr>
                        <w:t>.</w:t>
                      </w:r>
                    </w:p>
                    <w:p w:rsidR="000C5716" w:rsidRPr="000C5716" w:rsidRDefault="000C5716" w:rsidP="000C5716">
                      <w:pPr>
                        <w:pStyle w:val="NormalWeb"/>
                        <w:jc w:val="both"/>
                        <w:rPr>
                          <w:rFonts w:ascii="Helvetica" w:hAnsi="Helvetica" w:cs="Helvetica"/>
                          <w:color w:val="808080" w:themeColor="background1" w:themeShade="80"/>
                        </w:rPr>
                      </w:pPr>
                    </w:p>
                    <w:p w:rsidR="002C0C05" w:rsidRPr="006D2B16" w:rsidRDefault="002C0C05" w:rsidP="008E7D70">
                      <w:pPr>
                        <w:pStyle w:val="NormalWeb"/>
                        <w:jc w:val="both"/>
                        <w:rPr>
                          <w:rFonts w:ascii="Helvetica" w:hAnsi="Helvetica" w:cs="Helvetica"/>
                          <w:color w:val="808080" w:themeColor="background1" w:themeShade="80"/>
                        </w:rPr>
                      </w:pPr>
                    </w:p>
                    <w:p w:rsidR="002C0C05" w:rsidRPr="00DB79DE" w:rsidRDefault="002C0C05" w:rsidP="002C0C05">
                      <w:pPr>
                        <w:pStyle w:val="NoSpacing"/>
                        <w:jc w:val="both"/>
                        <w:rPr>
                          <w:rFonts w:ascii="Helvetica" w:hAnsi="Helvetica"/>
                          <w:color w:val="808080"/>
                          <w:sz w:val="24"/>
                          <w:szCs w:val="24"/>
                        </w:rPr>
                      </w:pPr>
                    </w:p>
                    <w:p w:rsidR="002C0C05" w:rsidRPr="005A2C2B" w:rsidRDefault="002C0C05" w:rsidP="002C0C05">
                      <w:pPr>
                        <w:pStyle w:val="NoSpacing"/>
                        <w:ind w:left="720"/>
                        <w:jc w:val="both"/>
                        <w:rPr>
                          <w:rFonts w:ascii="Helvetica" w:hAnsi="Helvetica"/>
                          <w:color w:val="808080"/>
                          <w:sz w:val="24"/>
                          <w:szCs w:val="24"/>
                        </w:rPr>
                      </w:pPr>
                    </w:p>
                    <w:p w:rsidR="002C0C05" w:rsidRPr="006A5A68" w:rsidRDefault="002C0C05" w:rsidP="002C0C05">
                      <w:pPr>
                        <w:pStyle w:val="NoSpacing"/>
                        <w:jc w:val="both"/>
                        <w:rPr>
                          <w:rFonts w:ascii="Helvetica" w:hAnsi="Helvetica"/>
                          <w:color w:val="808080"/>
                          <w:sz w:val="20"/>
                          <w:szCs w:val="20"/>
                        </w:rPr>
                      </w:pPr>
                    </w:p>
                  </w:txbxContent>
                </v:textbox>
                <w10:wrap anchorx="margin"/>
              </v:shape>
            </w:pict>
          </mc:Fallback>
        </mc:AlternateContent>
      </w:r>
      <w:r w:rsidRPr="00993C89">
        <w:rPr>
          <w:rFonts w:ascii="Times New Roman" w:hAnsi="Times New Roman"/>
          <w:b/>
          <w:i/>
          <w:noProof/>
          <w:sz w:val="32"/>
          <w:szCs w:val="32"/>
          <w:u w:val="single"/>
        </w:rPr>
        <mc:AlternateContent>
          <mc:Choice Requires="wps">
            <w:drawing>
              <wp:anchor distT="45720" distB="45720" distL="114300" distR="114300" simplePos="0" relativeHeight="251835904" behindDoc="0" locked="0" layoutInCell="1" allowOverlap="1" wp14:anchorId="3829A3DE" wp14:editId="30806094">
                <wp:simplePos x="0" y="0"/>
                <wp:positionH relativeFrom="margin">
                  <wp:posOffset>-114300</wp:posOffset>
                </wp:positionH>
                <wp:positionV relativeFrom="paragraph">
                  <wp:posOffset>19685</wp:posOffset>
                </wp:positionV>
                <wp:extent cx="7058025" cy="657225"/>
                <wp:effectExtent l="19050" t="19050" r="28575" b="2857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657225"/>
                        </a:xfrm>
                        <a:prstGeom prst="rect">
                          <a:avLst/>
                        </a:prstGeom>
                        <a:solidFill>
                          <a:srgbClr val="FFFFFF"/>
                        </a:solidFill>
                        <a:ln w="34925" cmpd="dbl">
                          <a:solidFill>
                            <a:sysClr val="window" lastClr="FFFFFF">
                              <a:lumMod val="50000"/>
                            </a:sysClr>
                          </a:solidFill>
                          <a:prstDash val="sysDot"/>
                          <a:miter lim="800000"/>
                          <a:headEnd/>
                          <a:tailEnd/>
                        </a:ln>
                      </wps:spPr>
                      <wps:txbx>
                        <w:txbxContent>
                          <w:p w:rsidR="00C1110A" w:rsidRDefault="00C1110A" w:rsidP="00C1110A">
                            <w:pPr>
                              <w:tabs>
                                <w:tab w:val="left" w:pos="2040"/>
                              </w:tabs>
                              <w:spacing w:before="0"/>
                              <w:jc w:val="center"/>
                              <w:rPr>
                                <w:rFonts w:ascii="Times New Roman" w:hAnsi="Times New Roman"/>
                                <w:b/>
                                <w:i/>
                                <w:sz w:val="32"/>
                                <w:szCs w:val="32"/>
                                <w:u w:val="single"/>
                              </w:rPr>
                            </w:pPr>
                          </w:p>
                          <w:p w:rsidR="00C1110A" w:rsidRPr="00325187" w:rsidRDefault="00FD6D35" w:rsidP="00C1110A">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Pr>
                                <w:rFonts w:ascii="Times New Roman" w:hAnsi="Times New Roman"/>
                                <w:b/>
                                <w:i/>
                                <w:sz w:val="32"/>
                                <w:szCs w:val="32"/>
                                <w:u w:val="single"/>
                              </w:rPr>
                              <w:t>POLICY AND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9A3DE" id="Text Box 14" o:spid="_x0000_s1036" type="#_x0000_t202" style="position:absolute;margin-left:-9pt;margin-top:1.55pt;width:555.75pt;height:51.75pt;z-index:251835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" strokecolor="#7f7f7f" strokeweight="2.75pt">
                <v:stroke dashstyle="1 1" linestyle="thinThin"/>
                <v:textbox>
                  <w:txbxContent>
                    <w:p w:rsidR="00C1110A" w:rsidRDefault="00C1110A" w:rsidP="00C1110A">
                      <w:pPr>
                        <w:tabs>
                          <w:tab w:val="left" w:pos="2040"/>
                        </w:tabs>
                        <w:spacing w:before="0"/>
                        <w:jc w:val="center"/>
                        <w:rPr>
                          <w:rFonts w:ascii="Times New Roman" w:hAnsi="Times New Roman"/>
                          <w:b/>
                          <w:i/>
                          <w:sz w:val="32"/>
                          <w:szCs w:val="32"/>
                          <w:u w:val="single"/>
                        </w:rPr>
                      </w:pPr>
                    </w:p>
                    <w:p w:rsidR="00C1110A" w:rsidRPr="00325187" w:rsidRDefault="00FD6D35" w:rsidP="00C1110A">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Pr>
                          <w:rFonts w:ascii="Times New Roman" w:hAnsi="Times New Roman"/>
                          <w:b/>
                          <w:i/>
                          <w:sz w:val="32"/>
                          <w:szCs w:val="32"/>
                          <w:u w:val="single"/>
                        </w:rPr>
                        <w:t>POLICY AND EVALUATION</w:t>
                      </w:r>
                    </w:p>
                  </w:txbxContent>
                </v:textbox>
                <w10:wrap type="square" anchorx="margin"/>
              </v:shape>
            </w:pict>
          </mc:Fallback>
        </mc:AlternateContent>
      </w:r>
    </w:p>
    <w:p w:rsidR="006A6D8B" w:rsidRDefault="006A6D8B" w:rsidP="006A6D8B">
      <w:pPr>
        <w:rPr>
          <w:rFonts w:ascii="Times New Roman" w:hAnsi="Times New Roman"/>
          <w:b/>
          <w:i/>
          <w:sz w:val="32"/>
          <w:szCs w:val="32"/>
          <w:u w:val="single"/>
        </w:rPr>
      </w:pPr>
    </w:p>
    <w:p w:rsidR="006A6D8B" w:rsidRDefault="006A6D8B" w:rsidP="00E3774D">
      <w:pPr>
        <w:rPr>
          <w:rFonts w:ascii="Times New Roman" w:hAnsi="Times New Roman"/>
          <w:b/>
          <w:i/>
          <w:sz w:val="32"/>
          <w:szCs w:val="32"/>
          <w:u w:val="single"/>
        </w:rPr>
      </w:pPr>
    </w:p>
    <w:p w:rsidR="00B44DDF" w:rsidRDefault="00B44DDF" w:rsidP="00E3774D">
      <w:pPr>
        <w:rPr>
          <w:rFonts w:ascii="Times New Roman" w:hAnsi="Times New Roman"/>
          <w:b/>
          <w:i/>
          <w:sz w:val="32"/>
          <w:szCs w:val="32"/>
          <w:u w:val="single"/>
        </w:rPr>
      </w:pPr>
    </w:p>
    <w:p w:rsidR="00E3774D" w:rsidRDefault="003B1009" w:rsidP="00E3774D">
      <w:pPr>
        <w:rPr>
          <w:rFonts w:ascii="Times New Roman" w:hAnsi="Times New Roman"/>
          <w:b/>
          <w:i/>
          <w:sz w:val="32"/>
          <w:szCs w:val="32"/>
          <w:u w:val="single"/>
        </w:rPr>
      </w:pPr>
      <w:r>
        <w:rPr>
          <w:noProof/>
        </w:rPr>
        <mc:AlternateContent>
          <mc:Choice Requires="wps">
            <w:drawing>
              <wp:anchor distT="0" distB="0" distL="114300" distR="114300" simplePos="0" relativeHeight="251794944" behindDoc="0" locked="0" layoutInCell="1" allowOverlap="1" wp14:anchorId="7DC279C5" wp14:editId="28C6887B">
                <wp:simplePos x="0" y="0"/>
                <wp:positionH relativeFrom="margin">
                  <wp:posOffset>-180975</wp:posOffset>
                </wp:positionH>
                <wp:positionV relativeFrom="paragraph">
                  <wp:posOffset>95250</wp:posOffset>
                </wp:positionV>
                <wp:extent cx="7191375" cy="2495550"/>
                <wp:effectExtent l="0" t="0" r="28575"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2495550"/>
                        </a:xfrm>
                        <a:prstGeom prst="rect">
                          <a:avLst/>
                        </a:prstGeom>
                        <a:solidFill>
                          <a:srgbClr val="FFFFFF"/>
                        </a:solidFill>
                        <a:ln w="9525">
                          <a:solidFill>
                            <a:srgbClr val="BFBFBF"/>
                          </a:solidFill>
                          <a:miter lim="800000"/>
                          <a:headEnd/>
                          <a:tailEnd/>
                        </a:ln>
                      </wps:spPr>
                      <wps:txbx>
                        <w:txbxContent>
                          <w:p w:rsidR="00466308" w:rsidRPr="00466308" w:rsidRDefault="00466308" w:rsidP="00466308">
                            <w:pPr>
                              <w:spacing w:before="100" w:beforeAutospacing="1" w:after="100" w:afterAutospacing="1"/>
                              <w:jc w:val="center"/>
                              <w:outlineLvl w:val="0"/>
                              <w:rPr>
                                <w:rFonts w:asciiTheme="majorHAnsi" w:eastAsia="Times New Roman" w:hAnsiTheme="majorHAnsi"/>
                                <w:bCs/>
                                <w:kern w:val="36"/>
                                <w:sz w:val="28"/>
                                <w:szCs w:val="28"/>
                              </w:rPr>
                            </w:pPr>
                            <w:r w:rsidRPr="00466308">
                              <w:rPr>
                                <w:rFonts w:asciiTheme="majorHAnsi" w:eastAsia="Times New Roman" w:hAnsiTheme="majorHAnsi"/>
                                <w:bCs/>
                                <w:kern w:val="36"/>
                                <w:sz w:val="28"/>
                                <w:szCs w:val="28"/>
                              </w:rPr>
                              <w:t>Outcome Findings from the HOPE Demonstration Field Experiment article in top 20 most downloaded recent papers</w:t>
                            </w:r>
                          </w:p>
                          <w:p w:rsidR="00466308" w:rsidRPr="009A1E3A" w:rsidRDefault="00466308" w:rsidP="00466308">
                            <w:pPr>
                              <w:pStyle w:val="NormalWeb"/>
                              <w:jc w:val="both"/>
                              <w:rPr>
                                <w:rFonts w:ascii="Helvetica" w:hAnsi="Helvetica" w:cs="Helvetica"/>
                                <w:color w:val="808080" w:themeColor="background1" w:themeShade="80"/>
                              </w:rPr>
                            </w:pPr>
                            <w:r w:rsidRPr="009A1E3A">
                              <w:rPr>
                                <w:rFonts w:ascii="Helvetica" w:hAnsi="Helvetica" w:cs="Helvetica"/>
                                <w:color w:val="808080" w:themeColor="background1" w:themeShade="80"/>
                              </w:rPr>
                              <w:t xml:space="preserve">The article “Outcome Findings from the HOPE Demonstration Field Experiment,” published in </w:t>
                            </w:r>
                            <w:r w:rsidRPr="009A1E3A">
                              <w:rPr>
                                <w:rFonts w:ascii="Helvetica" w:hAnsi="Helvetica" w:cs="Helvetica"/>
                                <w:i/>
                                <w:iCs/>
                                <w:color w:val="808080" w:themeColor="background1" w:themeShade="80"/>
                              </w:rPr>
                              <w:t xml:space="preserve">Criminology &amp; Public Policy </w:t>
                            </w:r>
                            <w:r w:rsidRPr="009A1E3A">
                              <w:rPr>
                                <w:rFonts w:ascii="Helvetica" w:hAnsi="Helvetica" w:cs="Helvetica"/>
                                <w:color w:val="808080" w:themeColor="background1" w:themeShade="80"/>
                              </w:rPr>
                              <w:t>was one of the journal’s top 20 most downloaded recent papers, within the first 12 months of online publication.</w:t>
                            </w:r>
                          </w:p>
                          <w:p w:rsidR="00466308" w:rsidRPr="009A1E3A" w:rsidRDefault="00466308" w:rsidP="00466308">
                            <w:pPr>
                              <w:pStyle w:val="NormalWeb"/>
                              <w:jc w:val="both"/>
                              <w:rPr>
                                <w:rFonts w:ascii="Helvetica" w:hAnsi="Helvetica" w:cs="Helvetica"/>
                                <w:color w:val="808080" w:themeColor="background1" w:themeShade="80"/>
                              </w:rPr>
                            </w:pPr>
                            <w:r w:rsidRPr="009A1E3A">
                              <w:rPr>
                                <w:rFonts w:ascii="Helvetica" w:hAnsi="Helvetica" w:cs="Helvetica"/>
                                <w:color w:val="808080" w:themeColor="background1" w:themeShade="80"/>
                              </w:rPr>
                              <w:t>Justice Center Managing Director, Dr. Gary Zajac led the process evaluation component of the HOPE DFE along with Researcher Elaine Arsenault, and Justice Center Founding Director Dr. Doris Layton MacKenzie was a Co-PI on the outcome evaluation phase with RTI.</w:t>
                            </w:r>
                          </w:p>
                          <w:p w:rsidR="00466308" w:rsidRPr="009A1E3A" w:rsidRDefault="00466308" w:rsidP="00466308">
                            <w:pPr>
                              <w:pStyle w:val="NormalWeb"/>
                              <w:rPr>
                                <w:rFonts w:ascii="Helvetica" w:hAnsi="Helvetica" w:cs="Helvetica"/>
                                <w:color w:val="808080" w:themeColor="background1" w:themeShade="80"/>
                              </w:rPr>
                            </w:pPr>
                            <w:r w:rsidRPr="009A1E3A">
                              <w:rPr>
                                <w:rFonts w:ascii="Helvetica" w:hAnsi="Helvetica" w:cs="Helvetica"/>
                                <w:color w:val="808080" w:themeColor="background1" w:themeShade="80"/>
                              </w:rPr>
                              <w:t>View the article here:</w:t>
                            </w:r>
                            <w:r w:rsidR="009A1E3A">
                              <w:rPr>
                                <w:rFonts w:ascii="Helvetica" w:hAnsi="Helvetica" w:cs="Helvetica"/>
                                <w:color w:val="808080" w:themeColor="background1" w:themeShade="80"/>
                              </w:rPr>
                              <w:t xml:space="preserve"> </w:t>
                            </w:r>
                            <w:hyperlink r:id="rId17" w:history="1">
                              <w:r w:rsidRPr="009A1E3A">
                                <w:rPr>
                                  <w:rStyle w:val="Hyperlink"/>
                                  <w:rFonts w:ascii="Helvetica" w:hAnsi="Helvetica" w:cs="Helvetica"/>
                                </w:rPr>
                                <w:t>http://onlinelibrary.wiley.com/doi/10.1111/1745-9133.12248/full</w:t>
                              </w:r>
                            </w:hyperlink>
                          </w:p>
                          <w:p w:rsidR="006A6D8B" w:rsidRDefault="006A6D8B" w:rsidP="006A6D8B">
                            <w:pPr>
                              <w:pStyle w:val="NoSpacing"/>
                              <w:jc w:val="both"/>
                              <w:rPr>
                                <w:rFonts w:ascii="Helvetica" w:hAnsi="Helvetica"/>
                                <w:color w:val="808080"/>
                                <w:sz w:val="24"/>
                                <w:szCs w:val="24"/>
                              </w:rPr>
                            </w:pPr>
                          </w:p>
                          <w:p w:rsidR="006A6D8B" w:rsidRDefault="006A6D8B" w:rsidP="006A6D8B">
                            <w:pPr>
                              <w:pStyle w:val="NoSpacing"/>
                              <w:jc w:val="both"/>
                              <w:rPr>
                                <w:rFonts w:ascii="Helvetica" w:hAnsi="Helvetica" w:cs="Helvetica"/>
                                <w:color w:val="808080" w:themeColor="background1" w:themeShade="80"/>
                                <w:sz w:val="24"/>
                                <w:szCs w:val="24"/>
                              </w:rPr>
                            </w:pPr>
                          </w:p>
                          <w:p w:rsidR="006A6D8B" w:rsidRPr="0051620D" w:rsidRDefault="006A6D8B" w:rsidP="006A6D8B">
                            <w:pPr>
                              <w:pStyle w:val="NormalWeb"/>
                              <w:ind w:left="720"/>
                              <w:jc w:val="both"/>
                              <w:rPr>
                                <w:rFonts w:ascii="Helvetica" w:hAnsi="Helvetica" w:cs="Helvetica"/>
                                <w:color w:val="808080" w:themeColor="background1" w:themeShade="80"/>
                              </w:rPr>
                            </w:pPr>
                          </w:p>
                          <w:p w:rsidR="006A6D8B" w:rsidRPr="00F72980" w:rsidRDefault="006A6D8B" w:rsidP="006A6D8B">
                            <w:pPr>
                              <w:pStyle w:val="NormalWeb"/>
                              <w:jc w:val="both"/>
                              <w:rPr>
                                <w:rFonts w:ascii="Helvetica" w:hAnsi="Helvetica" w:cs="Helvetica"/>
                                <w:color w:val="808080" w:themeColor="background1" w:themeShade="80"/>
                              </w:rPr>
                            </w:pPr>
                          </w:p>
                          <w:p w:rsidR="006A6D8B" w:rsidRPr="00DB79DE" w:rsidRDefault="006A6D8B" w:rsidP="006A6D8B">
                            <w:pPr>
                              <w:pStyle w:val="NoSpacing"/>
                              <w:jc w:val="both"/>
                              <w:rPr>
                                <w:rFonts w:ascii="Helvetica" w:hAnsi="Helvetica"/>
                                <w:color w:val="808080"/>
                                <w:sz w:val="24"/>
                                <w:szCs w:val="24"/>
                              </w:rPr>
                            </w:pPr>
                          </w:p>
                          <w:p w:rsidR="006A6D8B" w:rsidRPr="005A2C2B" w:rsidRDefault="006A6D8B" w:rsidP="006A6D8B">
                            <w:pPr>
                              <w:pStyle w:val="NoSpacing"/>
                              <w:ind w:left="720"/>
                              <w:jc w:val="both"/>
                              <w:rPr>
                                <w:rFonts w:ascii="Helvetica" w:hAnsi="Helvetica"/>
                                <w:color w:val="808080"/>
                                <w:sz w:val="24"/>
                                <w:szCs w:val="24"/>
                              </w:rPr>
                            </w:pPr>
                          </w:p>
                          <w:p w:rsidR="006A6D8B" w:rsidRPr="006A5A68" w:rsidRDefault="006A6D8B" w:rsidP="006A6D8B">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279C5" id="Text Box 41" o:spid="_x0000_s1037" type="#_x0000_t202" style="position:absolute;margin-left:-14.25pt;margin-top:7.5pt;width:566.25pt;height:196.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" strokecolor="#bfbfbf">
                <v:textbox>
                  <w:txbxContent>
                    <w:p w:rsidR="00466308" w:rsidRPr="00466308" w:rsidRDefault="00466308" w:rsidP="00466308">
                      <w:pPr>
                        <w:spacing w:before="100" w:beforeAutospacing="1" w:after="100" w:afterAutospacing="1"/>
                        <w:jc w:val="center"/>
                        <w:outlineLvl w:val="0"/>
                        <w:rPr>
                          <w:rFonts w:asciiTheme="majorHAnsi" w:eastAsia="Times New Roman" w:hAnsiTheme="majorHAnsi"/>
                          <w:bCs/>
                          <w:kern w:val="36"/>
                          <w:sz w:val="28"/>
                          <w:szCs w:val="28"/>
                        </w:rPr>
                      </w:pPr>
                      <w:r w:rsidRPr="00466308">
                        <w:rPr>
                          <w:rFonts w:asciiTheme="majorHAnsi" w:eastAsia="Times New Roman" w:hAnsiTheme="majorHAnsi"/>
                          <w:bCs/>
                          <w:kern w:val="36"/>
                          <w:sz w:val="28"/>
                          <w:szCs w:val="28"/>
                        </w:rPr>
                        <w:t>Outcome Findings from the HOPE Demonstration Field Experiment article in top 20 most downloaded recent papers</w:t>
                      </w:r>
                    </w:p>
                    <w:p w:rsidR="00466308" w:rsidRPr="009A1E3A" w:rsidRDefault="00466308" w:rsidP="00466308">
                      <w:pPr>
                        <w:pStyle w:val="NormalWeb"/>
                        <w:jc w:val="both"/>
                        <w:rPr>
                          <w:rFonts w:ascii="Helvetica" w:hAnsi="Helvetica" w:cs="Helvetica"/>
                          <w:color w:val="808080" w:themeColor="background1" w:themeShade="80"/>
                        </w:rPr>
                      </w:pPr>
                      <w:r w:rsidRPr="009A1E3A">
                        <w:rPr>
                          <w:rFonts w:ascii="Helvetica" w:hAnsi="Helvetica" w:cs="Helvetica"/>
                          <w:color w:val="808080" w:themeColor="background1" w:themeShade="80"/>
                        </w:rPr>
                        <w:t xml:space="preserve">The article “Outcome Findings from the HOPE Demonstration Field Experiment,” published in </w:t>
                      </w:r>
                      <w:r w:rsidRPr="009A1E3A">
                        <w:rPr>
                          <w:rFonts w:ascii="Helvetica" w:hAnsi="Helvetica" w:cs="Helvetica"/>
                          <w:i/>
                          <w:iCs/>
                          <w:color w:val="808080" w:themeColor="background1" w:themeShade="80"/>
                        </w:rPr>
                        <w:t xml:space="preserve">Criminology &amp; Public Policy </w:t>
                      </w:r>
                      <w:r w:rsidRPr="009A1E3A">
                        <w:rPr>
                          <w:rFonts w:ascii="Helvetica" w:hAnsi="Helvetica" w:cs="Helvetica"/>
                          <w:color w:val="808080" w:themeColor="background1" w:themeShade="80"/>
                        </w:rPr>
                        <w:t>was one of the journal’s top 20 most downloaded recent papers, within the first 12 months of online publication.</w:t>
                      </w:r>
                    </w:p>
                    <w:p w:rsidR="00466308" w:rsidRPr="009A1E3A" w:rsidRDefault="00466308" w:rsidP="00466308">
                      <w:pPr>
                        <w:pStyle w:val="NormalWeb"/>
                        <w:jc w:val="both"/>
                        <w:rPr>
                          <w:rFonts w:ascii="Helvetica" w:hAnsi="Helvetica" w:cs="Helvetica"/>
                          <w:color w:val="808080" w:themeColor="background1" w:themeShade="80"/>
                        </w:rPr>
                      </w:pPr>
                      <w:r w:rsidRPr="009A1E3A">
                        <w:rPr>
                          <w:rFonts w:ascii="Helvetica" w:hAnsi="Helvetica" w:cs="Helvetica"/>
                          <w:color w:val="808080" w:themeColor="background1" w:themeShade="80"/>
                        </w:rPr>
                        <w:t>Justice Center Managing Director, Dr. Gary Zajac led the process evaluation component of the HOPE DFE along with Researcher Elaine Arsenault, and Justice Center Founding Director Dr. Doris Layton MacKenzie was a Co-PI on the outcome evaluation phase with RTI.</w:t>
                      </w:r>
                    </w:p>
                    <w:p w:rsidR="00466308" w:rsidRPr="009A1E3A" w:rsidRDefault="00466308" w:rsidP="00466308">
                      <w:pPr>
                        <w:pStyle w:val="NormalWeb"/>
                        <w:rPr>
                          <w:rFonts w:ascii="Helvetica" w:hAnsi="Helvetica" w:cs="Helvetica"/>
                          <w:color w:val="808080" w:themeColor="background1" w:themeShade="80"/>
                        </w:rPr>
                      </w:pPr>
                      <w:r w:rsidRPr="009A1E3A">
                        <w:rPr>
                          <w:rFonts w:ascii="Helvetica" w:hAnsi="Helvetica" w:cs="Helvetica"/>
                          <w:color w:val="808080" w:themeColor="background1" w:themeShade="80"/>
                        </w:rPr>
                        <w:t>View the article here:</w:t>
                      </w:r>
                      <w:r w:rsidR="009A1E3A">
                        <w:rPr>
                          <w:rFonts w:ascii="Helvetica" w:hAnsi="Helvetica" w:cs="Helvetica"/>
                          <w:color w:val="808080" w:themeColor="background1" w:themeShade="80"/>
                        </w:rPr>
                        <w:t xml:space="preserve"> </w:t>
                      </w:r>
                      <w:hyperlink r:id="rId18" w:history="1">
                        <w:r w:rsidRPr="009A1E3A">
                          <w:rPr>
                            <w:rStyle w:val="Hyperlink"/>
                            <w:rFonts w:ascii="Helvetica" w:hAnsi="Helvetica" w:cs="Helvetica"/>
                          </w:rPr>
                          <w:t>http://onlinelibrary.wiley.com/doi/10.1111/1745-9133.12248/full</w:t>
                        </w:r>
                      </w:hyperlink>
                    </w:p>
                    <w:p w:rsidR="006A6D8B" w:rsidRDefault="006A6D8B" w:rsidP="006A6D8B">
                      <w:pPr>
                        <w:pStyle w:val="NoSpacing"/>
                        <w:jc w:val="both"/>
                        <w:rPr>
                          <w:rFonts w:ascii="Helvetica" w:hAnsi="Helvetica"/>
                          <w:color w:val="808080"/>
                          <w:sz w:val="24"/>
                          <w:szCs w:val="24"/>
                        </w:rPr>
                      </w:pPr>
                    </w:p>
                    <w:p w:rsidR="006A6D8B" w:rsidRDefault="006A6D8B" w:rsidP="006A6D8B">
                      <w:pPr>
                        <w:pStyle w:val="NoSpacing"/>
                        <w:jc w:val="both"/>
                        <w:rPr>
                          <w:rFonts w:ascii="Helvetica" w:hAnsi="Helvetica" w:cs="Helvetica"/>
                          <w:color w:val="808080" w:themeColor="background1" w:themeShade="80"/>
                          <w:sz w:val="24"/>
                          <w:szCs w:val="24"/>
                        </w:rPr>
                      </w:pPr>
                    </w:p>
                    <w:p w:rsidR="006A6D8B" w:rsidRPr="0051620D" w:rsidRDefault="006A6D8B" w:rsidP="006A6D8B">
                      <w:pPr>
                        <w:pStyle w:val="NormalWeb"/>
                        <w:ind w:left="720"/>
                        <w:jc w:val="both"/>
                        <w:rPr>
                          <w:rFonts w:ascii="Helvetica" w:hAnsi="Helvetica" w:cs="Helvetica"/>
                          <w:color w:val="808080" w:themeColor="background1" w:themeShade="80"/>
                        </w:rPr>
                      </w:pPr>
                    </w:p>
                    <w:p w:rsidR="006A6D8B" w:rsidRPr="00F72980" w:rsidRDefault="006A6D8B" w:rsidP="006A6D8B">
                      <w:pPr>
                        <w:pStyle w:val="NormalWeb"/>
                        <w:jc w:val="both"/>
                        <w:rPr>
                          <w:rFonts w:ascii="Helvetica" w:hAnsi="Helvetica" w:cs="Helvetica"/>
                          <w:color w:val="808080" w:themeColor="background1" w:themeShade="80"/>
                        </w:rPr>
                      </w:pPr>
                    </w:p>
                    <w:p w:rsidR="006A6D8B" w:rsidRPr="00DB79DE" w:rsidRDefault="006A6D8B" w:rsidP="006A6D8B">
                      <w:pPr>
                        <w:pStyle w:val="NoSpacing"/>
                        <w:jc w:val="both"/>
                        <w:rPr>
                          <w:rFonts w:ascii="Helvetica" w:hAnsi="Helvetica"/>
                          <w:color w:val="808080"/>
                          <w:sz w:val="24"/>
                          <w:szCs w:val="24"/>
                        </w:rPr>
                      </w:pPr>
                    </w:p>
                    <w:p w:rsidR="006A6D8B" w:rsidRPr="005A2C2B" w:rsidRDefault="006A6D8B" w:rsidP="006A6D8B">
                      <w:pPr>
                        <w:pStyle w:val="NoSpacing"/>
                        <w:ind w:left="720"/>
                        <w:jc w:val="both"/>
                        <w:rPr>
                          <w:rFonts w:ascii="Helvetica" w:hAnsi="Helvetica"/>
                          <w:color w:val="808080"/>
                          <w:sz w:val="24"/>
                          <w:szCs w:val="24"/>
                        </w:rPr>
                      </w:pPr>
                    </w:p>
                    <w:p w:rsidR="006A6D8B" w:rsidRPr="006A5A68" w:rsidRDefault="006A6D8B" w:rsidP="006A6D8B">
                      <w:pPr>
                        <w:pStyle w:val="NoSpacing"/>
                        <w:jc w:val="both"/>
                        <w:rPr>
                          <w:rFonts w:ascii="Helvetica" w:hAnsi="Helvetica"/>
                          <w:color w:val="808080"/>
                          <w:sz w:val="20"/>
                          <w:szCs w:val="20"/>
                        </w:rPr>
                      </w:pPr>
                    </w:p>
                  </w:txbxContent>
                </v:textbox>
                <w10:wrap anchorx="margin"/>
              </v:shape>
            </w:pict>
          </mc:Fallback>
        </mc:AlternateContent>
      </w:r>
    </w:p>
    <w:p w:rsidR="006A6D8B" w:rsidRDefault="006A6D8B" w:rsidP="006C1835">
      <w:pPr>
        <w:jc w:val="center"/>
        <w:rPr>
          <w:rFonts w:ascii="Times New Roman" w:hAnsi="Times New Roman"/>
          <w:b/>
          <w:i/>
          <w:sz w:val="32"/>
          <w:szCs w:val="32"/>
          <w:u w:val="single"/>
        </w:rPr>
      </w:pPr>
    </w:p>
    <w:p w:rsidR="006C1835" w:rsidRDefault="006C1835" w:rsidP="00993C89">
      <w:pPr>
        <w:jc w:val="center"/>
        <w:rPr>
          <w:rFonts w:ascii="Times New Roman" w:hAnsi="Times New Roman"/>
          <w:b/>
          <w:i/>
          <w:sz w:val="32"/>
          <w:szCs w:val="32"/>
          <w:u w:val="single"/>
        </w:rPr>
      </w:pPr>
    </w:p>
    <w:p w:rsidR="00B44DDF" w:rsidRPr="006A6D8B" w:rsidRDefault="00B44DDF" w:rsidP="00B44DDF">
      <w:pPr>
        <w:spacing w:before="0"/>
        <w:jc w:val="center"/>
        <w:rPr>
          <w:rFonts w:ascii="Times New Roman" w:hAnsi="Times New Roman"/>
          <w:b/>
          <w:i/>
          <w:sz w:val="32"/>
          <w:szCs w:val="32"/>
          <w:u w:val="single"/>
        </w:rPr>
      </w:pPr>
    </w:p>
    <w:p w:rsidR="00991D3C" w:rsidRDefault="00991D3C" w:rsidP="006C1835"/>
    <w:p w:rsidR="00991D3C" w:rsidRDefault="003B1009" w:rsidP="006C1835">
      <w:pPr>
        <w:jc w:val="center"/>
      </w:pPr>
      <w:r w:rsidRPr="00993C89">
        <w:rPr>
          <w:rFonts w:ascii="Times New Roman" w:hAnsi="Times New Roman"/>
          <w:b/>
          <w:i/>
          <w:noProof/>
          <w:sz w:val="32"/>
          <w:szCs w:val="32"/>
          <w:u w:val="single"/>
        </w:rPr>
        <mc:AlternateContent>
          <mc:Choice Requires="wps">
            <w:drawing>
              <wp:anchor distT="45720" distB="45720" distL="114300" distR="114300" simplePos="0" relativeHeight="251809280" behindDoc="0" locked="0" layoutInCell="1" allowOverlap="1" wp14:anchorId="3C54A1B2" wp14:editId="15CBF1D3">
                <wp:simplePos x="0" y="0"/>
                <wp:positionH relativeFrom="margin">
                  <wp:align>center</wp:align>
                </wp:positionH>
                <wp:positionV relativeFrom="paragraph">
                  <wp:posOffset>608965</wp:posOffset>
                </wp:positionV>
                <wp:extent cx="7134225" cy="733425"/>
                <wp:effectExtent l="19050" t="1905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733425"/>
                        </a:xfrm>
                        <a:prstGeom prst="rect">
                          <a:avLst/>
                        </a:prstGeom>
                        <a:solidFill>
                          <a:srgbClr val="FFFFFF"/>
                        </a:solidFill>
                        <a:ln w="34925" cmpd="dbl">
                          <a:solidFill>
                            <a:schemeClr val="bg1">
                              <a:lumMod val="50000"/>
                            </a:schemeClr>
                          </a:solidFill>
                          <a:prstDash val="sysDot"/>
                          <a:miter lim="800000"/>
                          <a:headEnd/>
                          <a:tailEnd/>
                        </a:ln>
                      </wps:spPr>
                      <wps:txbx>
                        <w:txbxContent>
                          <w:p w:rsidR="00993C89" w:rsidRPr="00993C89" w:rsidRDefault="00993C89" w:rsidP="00993C89">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rsidR="00993C89" w:rsidRDefault="00993C89" w:rsidP="00993C89">
                            <w:pPr>
                              <w:spacing w:before="0"/>
                              <w:jc w:val="center"/>
                              <w:rPr>
                                <w:rFonts w:ascii="Times New Roman" w:hAnsi="Times New Roman"/>
                                <w:b/>
                                <w:i/>
                                <w:sz w:val="32"/>
                                <w:szCs w:val="32"/>
                                <w:u w:val="single"/>
                              </w:rPr>
                            </w:pPr>
                            <w:r w:rsidRPr="006A6D8B">
                              <w:rPr>
                                <w:rFonts w:ascii="Times New Roman" w:hAnsi="Times New Roman"/>
                                <w:b/>
                                <w:i/>
                                <w:sz w:val="32"/>
                                <w:szCs w:val="32"/>
                                <w:u w:val="single"/>
                              </w:rPr>
                              <w:t>SUBSTANCE ABUSE AND TREATMENT</w:t>
                            </w:r>
                          </w:p>
                          <w:p w:rsidR="00993C89" w:rsidRPr="00993C89" w:rsidRDefault="00993C89" w:rsidP="00993C89">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4A1B2" id="_x0000_s1038" type="#_x0000_t202" style="position:absolute;left:0;text-align:left;margin-left:0;margin-top:47.95pt;width:561.75pt;height:57.75pt;z-index:2518092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" strokecolor="#7f7f7f [1612]" strokeweight="2.75pt">
                <v:stroke dashstyle="1 1" linestyle="thinThin"/>
                <v:textbox>
                  <w:txbxContent>
                    <w:p w:rsidR="00993C89" w:rsidRPr="00993C89" w:rsidRDefault="00993C89" w:rsidP="00993C89">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rsidR="00993C89" w:rsidRDefault="00993C89" w:rsidP="00993C89">
                      <w:pPr>
                        <w:spacing w:before="0"/>
                        <w:jc w:val="center"/>
                        <w:rPr>
                          <w:rFonts w:ascii="Times New Roman" w:hAnsi="Times New Roman"/>
                          <w:b/>
                          <w:i/>
                          <w:sz w:val="32"/>
                          <w:szCs w:val="32"/>
                          <w:u w:val="single"/>
                        </w:rPr>
                      </w:pPr>
                      <w:r w:rsidRPr="006A6D8B">
                        <w:rPr>
                          <w:rFonts w:ascii="Times New Roman" w:hAnsi="Times New Roman"/>
                          <w:b/>
                          <w:i/>
                          <w:sz w:val="32"/>
                          <w:szCs w:val="32"/>
                          <w:u w:val="single"/>
                        </w:rPr>
                        <w:t>SUBSTANCE ABUSE AND TREATMENT</w:t>
                      </w:r>
                    </w:p>
                    <w:p w:rsidR="00993C89" w:rsidRPr="00993C89" w:rsidRDefault="00993C89" w:rsidP="00993C89">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rsidR="006C1835" w:rsidRDefault="003B1009" w:rsidP="006C1835">
      <w:pPr>
        <w:jc w:val="center"/>
        <w:rPr>
          <w:rFonts w:ascii="Times New Roman" w:hAnsi="Times New Roman"/>
          <w:b/>
          <w:sz w:val="32"/>
          <w:szCs w:val="32"/>
          <w:u w:val="single"/>
        </w:rPr>
      </w:pPr>
      <w:r>
        <w:rPr>
          <w:noProof/>
        </w:rPr>
        <mc:AlternateContent>
          <mc:Choice Requires="wps">
            <w:drawing>
              <wp:anchor distT="0" distB="0" distL="114300" distR="114300" simplePos="0" relativeHeight="251831808" behindDoc="0" locked="0" layoutInCell="1" allowOverlap="1" wp14:anchorId="5FF40049" wp14:editId="2EBBCC75">
                <wp:simplePos x="0" y="0"/>
                <wp:positionH relativeFrom="margin">
                  <wp:align>center</wp:align>
                </wp:positionH>
                <wp:positionV relativeFrom="paragraph">
                  <wp:posOffset>1253490</wp:posOffset>
                </wp:positionV>
                <wp:extent cx="7210425" cy="1514475"/>
                <wp:effectExtent l="0" t="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514475"/>
                        </a:xfrm>
                        <a:prstGeom prst="rect">
                          <a:avLst/>
                        </a:prstGeom>
                        <a:solidFill>
                          <a:srgbClr val="FFFFFF"/>
                        </a:solidFill>
                        <a:ln w="9525">
                          <a:solidFill>
                            <a:srgbClr val="BFBFBF"/>
                          </a:solidFill>
                          <a:miter lim="800000"/>
                          <a:headEnd/>
                          <a:tailEnd/>
                        </a:ln>
                      </wps:spPr>
                      <wps:txbx>
                        <w:txbxContent>
                          <w:p w:rsidR="006E350E" w:rsidRPr="00DF58F4" w:rsidRDefault="006E350E" w:rsidP="006E350E">
                            <w:pPr>
                              <w:spacing w:before="100" w:beforeAutospacing="1" w:after="100" w:afterAutospacing="1"/>
                              <w:jc w:val="center"/>
                              <w:outlineLvl w:val="0"/>
                              <w:rPr>
                                <w:rFonts w:asciiTheme="majorHAnsi" w:eastAsia="Times New Roman" w:hAnsiTheme="majorHAnsi" w:cs="Helvetica"/>
                                <w:bCs/>
                                <w:kern w:val="36"/>
                                <w:sz w:val="28"/>
                                <w:szCs w:val="28"/>
                              </w:rPr>
                            </w:pPr>
                            <w:r w:rsidRPr="00DF58F4">
                              <w:rPr>
                                <w:rFonts w:asciiTheme="majorHAnsi" w:eastAsia="Times New Roman" w:hAnsiTheme="majorHAnsi" w:cs="Helvetica"/>
                                <w:bCs/>
                                <w:kern w:val="36"/>
                                <w:sz w:val="28"/>
                                <w:szCs w:val="28"/>
                              </w:rPr>
                              <w:t>Share Your Opioid Story Website Depicts Stories of Individuals Impacted by the Opioid Crisis</w:t>
                            </w:r>
                          </w:p>
                          <w:p w:rsidR="006E350E" w:rsidRPr="00E53273" w:rsidRDefault="006E350E" w:rsidP="006E350E">
                            <w:pPr>
                              <w:pStyle w:val="NormalWeb"/>
                              <w:jc w:val="both"/>
                              <w:rPr>
                                <w:rFonts w:ascii="Helvetica" w:hAnsi="Helvetica" w:cs="Helvetica"/>
                              </w:rPr>
                            </w:pPr>
                            <w:r w:rsidRPr="00DF58F4">
                              <w:rPr>
                                <w:rFonts w:ascii="Helvetica" w:hAnsi="Helvetica" w:cs="Helvetica"/>
                                <w:color w:val="808080" w:themeColor="background1" w:themeShade="80"/>
                              </w:rPr>
                              <w:t>The Share Your Opioid Story project is a c</w:t>
                            </w:r>
                            <w:r w:rsidR="00627F3D">
                              <w:rPr>
                                <w:rFonts w:ascii="Helvetica" w:hAnsi="Helvetica" w:cs="Helvetica"/>
                                <w:color w:val="808080" w:themeColor="background1" w:themeShade="80"/>
                              </w:rPr>
                              <w:t>ollaboration between Independence</w:t>
                            </w:r>
                            <w:r w:rsidRPr="00DF58F4">
                              <w:rPr>
                                <w:rFonts w:ascii="Helvetica" w:hAnsi="Helvetica" w:cs="Helvetica"/>
                                <w:color w:val="808080" w:themeColor="background1" w:themeShade="80"/>
                              </w:rPr>
                              <w:t xml:space="preserve"> Blue Cross Foundation, The Department of Drug and Alcohol Programs, and Penn State University. Led by Justice Center Postdoctoral Scholar, Dr. Glenn Sterner, the Share Your Opioid Story website depicts the stories of individuals impacted by the opioid crisis. </w:t>
                            </w:r>
                            <w:hyperlink r:id="rId19" w:tgtFrame="_self" w:history="1">
                              <w:r w:rsidRPr="00DF58F4">
                                <w:rPr>
                                  <w:rStyle w:val="Hyperlink"/>
                                  <w:rFonts w:ascii="Helvetica" w:hAnsi="Helvetica" w:cs="Helvetica"/>
                                </w:rPr>
                                <w:t>Share Your Opioid Story website</w:t>
                              </w:r>
                            </w:hyperlink>
                          </w:p>
                          <w:p w:rsidR="006E350E" w:rsidRPr="009671BD" w:rsidRDefault="006E350E" w:rsidP="006E350E">
                            <w:pPr>
                              <w:pStyle w:val="NormalWeb"/>
                              <w:jc w:val="both"/>
                              <w:rPr>
                                <w:rFonts w:ascii="Helvetica" w:hAnsi="Helvetica" w:cs="Helvetica"/>
                                <w:color w:val="808080"/>
                              </w:rPr>
                            </w:pPr>
                          </w:p>
                          <w:p w:rsidR="006E350E" w:rsidRPr="00F8449A" w:rsidRDefault="006E350E" w:rsidP="006E350E">
                            <w:pPr>
                              <w:pStyle w:val="NoSpacing"/>
                              <w:jc w:val="both"/>
                              <w:rPr>
                                <w:rFonts w:ascii="Helvetica" w:hAnsi="Helvetica"/>
                                <w:color w:val="808080"/>
                                <w:sz w:val="24"/>
                                <w:szCs w:val="24"/>
                              </w:rPr>
                            </w:pPr>
                          </w:p>
                          <w:p w:rsidR="006E350E" w:rsidRDefault="006E350E" w:rsidP="006E350E">
                            <w:pPr>
                              <w:pStyle w:val="NoSpacing"/>
                              <w:jc w:val="center"/>
                              <w:rPr>
                                <w:rFonts w:ascii="Cambria" w:hAnsi="Cambria"/>
                                <w:sz w:val="28"/>
                                <w:szCs w:val="28"/>
                              </w:rPr>
                            </w:pPr>
                          </w:p>
                          <w:p w:rsidR="006E350E" w:rsidRPr="00F8449A" w:rsidRDefault="006E350E" w:rsidP="006E350E">
                            <w:pPr>
                              <w:pStyle w:val="NoSpacing"/>
                              <w:rPr>
                                <w:rFonts w:ascii="Cambria" w:hAnsi="Cambria"/>
                                <w:sz w:val="28"/>
                                <w:szCs w:val="28"/>
                              </w:rPr>
                            </w:pPr>
                          </w:p>
                          <w:p w:rsidR="006E350E" w:rsidRPr="006A5A68" w:rsidRDefault="006E350E" w:rsidP="006E350E">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40049" id="Text Box 8" o:spid="_x0000_s1039" type="#_x0000_t202" style="position:absolute;left:0;text-align:left;margin-left:0;margin-top:98.7pt;width:567.75pt;height:119.25pt;z-index:251831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" strokecolor="#bfbfbf">
                <v:textbox>
                  <w:txbxContent>
                    <w:p w:rsidR="006E350E" w:rsidRPr="00DF58F4" w:rsidRDefault="006E350E" w:rsidP="006E350E">
                      <w:pPr>
                        <w:spacing w:before="100" w:beforeAutospacing="1" w:after="100" w:afterAutospacing="1"/>
                        <w:jc w:val="center"/>
                        <w:outlineLvl w:val="0"/>
                        <w:rPr>
                          <w:rFonts w:asciiTheme="majorHAnsi" w:eastAsia="Times New Roman" w:hAnsiTheme="majorHAnsi" w:cs="Helvetica"/>
                          <w:bCs/>
                          <w:kern w:val="36"/>
                          <w:sz w:val="28"/>
                          <w:szCs w:val="28"/>
                        </w:rPr>
                      </w:pPr>
                      <w:r w:rsidRPr="00DF58F4">
                        <w:rPr>
                          <w:rFonts w:asciiTheme="majorHAnsi" w:eastAsia="Times New Roman" w:hAnsiTheme="majorHAnsi" w:cs="Helvetica"/>
                          <w:bCs/>
                          <w:kern w:val="36"/>
                          <w:sz w:val="28"/>
                          <w:szCs w:val="28"/>
                        </w:rPr>
                        <w:t>Share Your Opioid Story Website Depicts Stories of Individuals Impacted by the Opioid Crisis</w:t>
                      </w:r>
                    </w:p>
                    <w:p w:rsidR="006E350E" w:rsidRPr="00E53273" w:rsidRDefault="006E350E" w:rsidP="006E350E">
                      <w:pPr>
                        <w:pStyle w:val="NormalWeb"/>
                        <w:jc w:val="both"/>
                        <w:rPr>
                          <w:rFonts w:ascii="Helvetica" w:hAnsi="Helvetica" w:cs="Helvetica"/>
                        </w:rPr>
                      </w:pPr>
                      <w:r w:rsidRPr="00DF58F4">
                        <w:rPr>
                          <w:rFonts w:ascii="Helvetica" w:hAnsi="Helvetica" w:cs="Helvetica"/>
                          <w:color w:val="808080" w:themeColor="background1" w:themeShade="80"/>
                        </w:rPr>
                        <w:t>The Share Your Opioid Story project is a c</w:t>
                      </w:r>
                      <w:r w:rsidR="00627F3D">
                        <w:rPr>
                          <w:rFonts w:ascii="Helvetica" w:hAnsi="Helvetica" w:cs="Helvetica"/>
                          <w:color w:val="808080" w:themeColor="background1" w:themeShade="80"/>
                        </w:rPr>
                        <w:t>ollaboration between Independence</w:t>
                      </w:r>
                      <w:r w:rsidRPr="00DF58F4">
                        <w:rPr>
                          <w:rFonts w:ascii="Helvetica" w:hAnsi="Helvetica" w:cs="Helvetica"/>
                          <w:color w:val="808080" w:themeColor="background1" w:themeShade="80"/>
                        </w:rPr>
                        <w:t xml:space="preserve"> Blue Cross Foundation, The Department of Drug and Alcohol Programs, and Penn State University. Led by Justice Center Postdoctoral Scholar, Dr. Glenn Sterner, the Share Your Opioid Story website depicts the stories of individuals impacted by the opioid crisis. </w:t>
                      </w:r>
                      <w:hyperlink r:id="rId20" w:tgtFrame="_self" w:history="1">
                        <w:r w:rsidRPr="00DF58F4">
                          <w:rPr>
                            <w:rStyle w:val="Hyperlink"/>
                            <w:rFonts w:ascii="Helvetica" w:hAnsi="Helvetica" w:cs="Helvetica"/>
                          </w:rPr>
                          <w:t>Share Your Opioid Story website</w:t>
                        </w:r>
                      </w:hyperlink>
                    </w:p>
                    <w:p w:rsidR="006E350E" w:rsidRPr="009671BD" w:rsidRDefault="006E350E" w:rsidP="006E350E">
                      <w:pPr>
                        <w:pStyle w:val="NormalWeb"/>
                        <w:jc w:val="both"/>
                        <w:rPr>
                          <w:rFonts w:ascii="Helvetica" w:hAnsi="Helvetica" w:cs="Helvetica"/>
                          <w:color w:val="808080"/>
                        </w:rPr>
                      </w:pPr>
                    </w:p>
                    <w:p w:rsidR="006E350E" w:rsidRPr="00F8449A" w:rsidRDefault="006E350E" w:rsidP="006E350E">
                      <w:pPr>
                        <w:pStyle w:val="NoSpacing"/>
                        <w:jc w:val="both"/>
                        <w:rPr>
                          <w:rFonts w:ascii="Helvetica" w:hAnsi="Helvetica"/>
                          <w:color w:val="808080"/>
                          <w:sz w:val="24"/>
                          <w:szCs w:val="24"/>
                        </w:rPr>
                      </w:pPr>
                    </w:p>
                    <w:p w:rsidR="006E350E" w:rsidRDefault="006E350E" w:rsidP="006E350E">
                      <w:pPr>
                        <w:pStyle w:val="NoSpacing"/>
                        <w:jc w:val="center"/>
                        <w:rPr>
                          <w:rFonts w:ascii="Cambria" w:hAnsi="Cambria"/>
                          <w:sz w:val="28"/>
                          <w:szCs w:val="28"/>
                        </w:rPr>
                      </w:pPr>
                    </w:p>
                    <w:p w:rsidR="006E350E" w:rsidRPr="00F8449A" w:rsidRDefault="006E350E" w:rsidP="006E350E">
                      <w:pPr>
                        <w:pStyle w:val="NoSpacing"/>
                        <w:rPr>
                          <w:rFonts w:ascii="Cambria" w:hAnsi="Cambria"/>
                          <w:sz w:val="28"/>
                          <w:szCs w:val="28"/>
                        </w:rPr>
                      </w:pPr>
                    </w:p>
                    <w:p w:rsidR="006E350E" w:rsidRPr="006A5A68" w:rsidRDefault="006E350E" w:rsidP="006E350E">
                      <w:pPr>
                        <w:pStyle w:val="NoSpacing"/>
                        <w:ind w:left="720"/>
                        <w:jc w:val="both"/>
                        <w:rPr>
                          <w:rFonts w:ascii="Helvetica" w:hAnsi="Helvetica"/>
                          <w:color w:val="808080"/>
                          <w:sz w:val="20"/>
                          <w:szCs w:val="20"/>
                        </w:rPr>
                      </w:pPr>
                    </w:p>
                  </w:txbxContent>
                </v:textbox>
                <w10:wrap anchorx="margin"/>
              </v:shape>
            </w:pict>
          </mc:Fallback>
        </mc:AlternateContent>
      </w:r>
    </w:p>
    <w:p w:rsidR="006C1835" w:rsidRDefault="006C1835" w:rsidP="006C1835">
      <w:pPr>
        <w:jc w:val="center"/>
        <w:rPr>
          <w:rFonts w:ascii="Times New Roman" w:hAnsi="Times New Roman"/>
          <w:b/>
          <w:sz w:val="32"/>
          <w:szCs w:val="32"/>
          <w:u w:val="single"/>
        </w:rPr>
      </w:pPr>
    </w:p>
    <w:p w:rsidR="006A6D8B" w:rsidRDefault="006A6D8B" w:rsidP="00993C89">
      <w:pPr>
        <w:rPr>
          <w:rFonts w:ascii="Times New Roman" w:hAnsi="Times New Roman"/>
          <w:b/>
          <w:sz w:val="32"/>
          <w:szCs w:val="32"/>
          <w:u w:val="single"/>
        </w:rPr>
      </w:pPr>
    </w:p>
    <w:p w:rsidR="006A6D8B" w:rsidRDefault="006A6D8B" w:rsidP="006C1835">
      <w:pPr>
        <w:jc w:val="center"/>
        <w:rPr>
          <w:rFonts w:ascii="Times New Roman" w:hAnsi="Times New Roman"/>
          <w:b/>
          <w:sz w:val="32"/>
          <w:szCs w:val="32"/>
          <w:u w:val="single"/>
        </w:rPr>
      </w:pPr>
    </w:p>
    <w:p w:rsidR="006C1835" w:rsidRDefault="003B1009" w:rsidP="006C1835">
      <w:pPr>
        <w:rPr>
          <w:rFonts w:ascii="Times New Roman" w:hAnsi="Times New Roman"/>
          <w:b/>
          <w:sz w:val="32"/>
          <w:szCs w:val="32"/>
          <w:u w:val="single"/>
        </w:rPr>
      </w:pPr>
      <w:r>
        <w:rPr>
          <w:noProof/>
        </w:rPr>
        <w:lastRenderedPageBreak/>
        <mc:AlternateContent>
          <mc:Choice Requires="wps">
            <w:drawing>
              <wp:anchor distT="0" distB="0" distL="114300" distR="114300" simplePos="0" relativeHeight="251813376" behindDoc="0" locked="0" layoutInCell="1" allowOverlap="1" wp14:anchorId="5020C2D5" wp14:editId="13DF3B2D">
                <wp:simplePos x="0" y="0"/>
                <wp:positionH relativeFrom="margin">
                  <wp:posOffset>-104775</wp:posOffset>
                </wp:positionH>
                <wp:positionV relativeFrom="paragraph">
                  <wp:posOffset>9525</wp:posOffset>
                </wp:positionV>
                <wp:extent cx="7048500" cy="331470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3314700"/>
                        </a:xfrm>
                        <a:prstGeom prst="rect">
                          <a:avLst/>
                        </a:prstGeom>
                        <a:solidFill>
                          <a:srgbClr val="FFFFFF"/>
                        </a:solidFill>
                        <a:ln w="9525">
                          <a:solidFill>
                            <a:srgbClr val="BFBFBF"/>
                          </a:solidFill>
                          <a:miter lim="800000"/>
                          <a:headEnd/>
                          <a:tailEnd/>
                        </a:ln>
                      </wps:spPr>
                      <wps:txbx>
                        <w:txbxContent>
                          <w:p w:rsidR="00CD7B32" w:rsidRPr="00433237" w:rsidRDefault="009A1E3A" w:rsidP="00CD7B32">
                            <w:pPr>
                              <w:pStyle w:val="Heading1"/>
                              <w:ind w:firstLine="720"/>
                              <w:jc w:val="center"/>
                              <w:rPr>
                                <w:rFonts w:eastAsia="Times New Roman" w:cs="Helvetica"/>
                                <w:color w:val="auto"/>
                                <w:sz w:val="28"/>
                                <w:szCs w:val="28"/>
                              </w:rPr>
                            </w:pPr>
                            <w:r>
                              <w:rPr>
                                <w:rFonts w:eastAsia="Times New Roman" w:cs="Helvetica"/>
                                <w:color w:val="auto"/>
                                <w:sz w:val="28"/>
                                <w:szCs w:val="28"/>
                              </w:rPr>
                              <w:t xml:space="preserve">National Institute of Justice Grant Award to Study Opiate Flows in Pennsylvania </w:t>
                            </w:r>
                          </w:p>
                          <w:p w:rsidR="00A92674" w:rsidRDefault="00A92674" w:rsidP="00A92674">
                            <w:pPr>
                              <w:spacing w:line="239" w:lineRule="auto"/>
                              <w:ind w:left="100"/>
                              <w:jc w:val="both"/>
                              <w:rPr>
                                <w:rFonts w:ascii="Helvetica" w:hAnsi="Helvetica" w:cs="Helvetica"/>
                                <w:color w:val="808080" w:themeColor="background1" w:themeShade="80"/>
                                <w:sz w:val="24"/>
                                <w:szCs w:val="24"/>
                              </w:rPr>
                            </w:pPr>
                            <w:r w:rsidRPr="00A92674">
                              <w:rPr>
                                <w:rFonts w:ascii="Helvetica" w:hAnsi="Helvetica" w:cs="Helvetica"/>
                                <w:color w:val="808080" w:themeColor="background1" w:themeShade="80"/>
                                <w:sz w:val="24"/>
                                <w:szCs w:val="24"/>
                              </w:rPr>
                              <w:t xml:space="preserve">A grant was awarded in the amount of </w:t>
                            </w:r>
                            <w:r w:rsidRPr="00A92674">
                              <w:rPr>
                                <w:rFonts w:ascii="Helvetica" w:eastAsia="Imprint MT Shadow" w:hAnsi="Helvetica" w:cs="Helvetica"/>
                                <w:color w:val="808080" w:themeColor="background1" w:themeShade="80"/>
                                <w:sz w:val="24"/>
                                <w:szCs w:val="24"/>
                              </w:rPr>
                              <w:t xml:space="preserve">$990,002 </w:t>
                            </w:r>
                            <w:r w:rsidRPr="00A92674">
                              <w:rPr>
                                <w:rFonts w:ascii="Helvetica" w:hAnsi="Helvetica" w:cs="Helvetica"/>
                                <w:color w:val="808080" w:themeColor="background1" w:themeShade="80"/>
                                <w:sz w:val="24"/>
                                <w:szCs w:val="24"/>
                              </w:rPr>
                              <w:t xml:space="preserve">from the National Institute of Justice in January. The project team consists of </w:t>
                            </w:r>
                            <w:r w:rsidR="000D5053">
                              <w:rPr>
                                <w:rFonts w:ascii="Helvetica" w:hAnsi="Helvetica" w:cs="Helvetica"/>
                                <w:color w:val="808080" w:themeColor="background1" w:themeShade="80"/>
                                <w:sz w:val="24"/>
                                <w:szCs w:val="24"/>
                              </w:rPr>
                              <w:t>Co-</w:t>
                            </w:r>
                            <w:r w:rsidRPr="00A92674">
                              <w:rPr>
                                <w:rFonts w:ascii="Helvetica" w:hAnsi="Helvetica" w:cs="Helvetica"/>
                                <w:color w:val="808080" w:themeColor="background1" w:themeShade="80"/>
                                <w:sz w:val="24"/>
                                <w:szCs w:val="24"/>
                              </w:rPr>
                              <w:t>Principal Investigators: Glenn Sterner, Post-Doctoral Schola</w:t>
                            </w:r>
                            <w:r w:rsidR="000D5053">
                              <w:rPr>
                                <w:rFonts w:ascii="Helvetica" w:hAnsi="Helvetica" w:cs="Helvetica"/>
                                <w:color w:val="808080" w:themeColor="background1" w:themeShade="80"/>
                                <w:sz w:val="24"/>
                                <w:szCs w:val="24"/>
                              </w:rPr>
                              <w:t xml:space="preserve">r, Justice Center for Research, and </w:t>
                            </w:r>
                            <w:r w:rsidRPr="00A92674">
                              <w:rPr>
                                <w:rFonts w:ascii="Helvetica" w:hAnsi="Helvetica" w:cs="Helvetica"/>
                                <w:color w:val="808080" w:themeColor="background1" w:themeShade="80"/>
                                <w:sz w:val="24"/>
                                <w:szCs w:val="24"/>
                              </w:rPr>
                              <w:t xml:space="preserve">Ashton Verdery, Assistant Professor of Sociology and Demography, Co-Investigators: Shannon Monnat; Syracuse University, Maxwell School of Citizenship and Public Affairs; Pete Forster, Associate Dean for Online and Professional Education in Penn State’s College of Information Sciences and Technology, Gary Zajac, Managing Director of the Justice Center for Research at Penn State. </w:t>
                            </w:r>
                          </w:p>
                          <w:p w:rsidR="00A92674" w:rsidRPr="00A92674" w:rsidRDefault="00A92674" w:rsidP="00A92674">
                            <w:pPr>
                              <w:spacing w:line="239" w:lineRule="auto"/>
                              <w:ind w:left="100"/>
                              <w:jc w:val="both"/>
                              <w:rPr>
                                <w:rFonts w:ascii="Helvetica" w:hAnsi="Helvetica" w:cs="Helvetica"/>
                                <w:color w:val="808080" w:themeColor="background1" w:themeShade="80"/>
                                <w:sz w:val="24"/>
                                <w:szCs w:val="24"/>
                              </w:rPr>
                            </w:pPr>
                            <w:r w:rsidRPr="00A92674">
                              <w:rPr>
                                <w:rFonts w:ascii="Helvetica" w:hAnsi="Helvetica" w:cs="Helvetica"/>
                                <w:color w:val="808080" w:themeColor="background1" w:themeShade="80"/>
                                <w:sz w:val="24"/>
                                <w:szCs w:val="24"/>
                              </w:rPr>
                              <w:t>This project seeks to understand, describe, and disrupt networks of illicit sales of opiates from a public safety perspective in partnership with Pennsylvania State Police, Pennsylvania Department of Drug and Alcohol Programs, The Center for Rural Pennsylvania, and local treatment facilities. This project will help to understand hotspots of drug distribution and access, while addressing the utility of community based policing in addressing this complex issue.</w:t>
                            </w:r>
                          </w:p>
                          <w:p w:rsidR="006F2893" w:rsidRPr="009671BD" w:rsidRDefault="006F2893" w:rsidP="009A1E3A">
                            <w:pPr>
                              <w:pStyle w:val="NormalWeb"/>
                              <w:jc w:val="both"/>
                              <w:rPr>
                                <w:rFonts w:ascii="Helvetica" w:hAnsi="Helvetica" w:cs="Helvetica"/>
                                <w:color w:val="808080"/>
                              </w:rPr>
                            </w:pPr>
                          </w:p>
                          <w:p w:rsidR="00CD7B32" w:rsidRPr="00F8449A" w:rsidRDefault="00CD7B32" w:rsidP="00CD7B32">
                            <w:pPr>
                              <w:pStyle w:val="NoSpacing"/>
                              <w:jc w:val="both"/>
                              <w:rPr>
                                <w:rFonts w:ascii="Helvetica" w:hAnsi="Helvetica"/>
                                <w:color w:val="808080"/>
                                <w:sz w:val="24"/>
                                <w:szCs w:val="24"/>
                              </w:rPr>
                            </w:pPr>
                          </w:p>
                          <w:p w:rsidR="00CD7B32" w:rsidRDefault="00CD7B32" w:rsidP="00CD7B32">
                            <w:pPr>
                              <w:pStyle w:val="NoSpacing"/>
                              <w:jc w:val="center"/>
                              <w:rPr>
                                <w:rFonts w:ascii="Cambria" w:hAnsi="Cambria"/>
                                <w:sz w:val="28"/>
                                <w:szCs w:val="28"/>
                              </w:rPr>
                            </w:pPr>
                          </w:p>
                          <w:p w:rsidR="00CD7B32" w:rsidRPr="00F8449A" w:rsidRDefault="00CD7B32" w:rsidP="00CD7B32">
                            <w:pPr>
                              <w:pStyle w:val="NoSpacing"/>
                              <w:rPr>
                                <w:rFonts w:ascii="Cambria" w:hAnsi="Cambria"/>
                                <w:sz w:val="28"/>
                                <w:szCs w:val="28"/>
                              </w:rPr>
                            </w:pPr>
                          </w:p>
                          <w:p w:rsidR="00CD7B32" w:rsidRPr="006A5A68" w:rsidRDefault="00CD7B32" w:rsidP="00CD7B32">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0C2D5" id="Text Box 3" o:spid="_x0000_s1040" type="#_x0000_t202" style="position:absolute;margin-left:-8.25pt;margin-top:.75pt;width:555pt;height:261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" strokecolor="#bfbfbf">
                <v:textbox>
                  <w:txbxContent>
                    <w:p w:rsidR="00CD7B32" w:rsidRPr="00433237" w:rsidRDefault="009A1E3A" w:rsidP="00CD7B32">
                      <w:pPr>
                        <w:pStyle w:val="Heading1"/>
                        <w:ind w:firstLine="720"/>
                        <w:jc w:val="center"/>
                        <w:rPr>
                          <w:rFonts w:eastAsia="Times New Roman" w:cs="Helvetica"/>
                          <w:color w:val="auto"/>
                          <w:sz w:val="28"/>
                          <w:szCs w:val="28"/>
                        </w:rPr>
                      </w:pPr>
                      <w:r>
                        <w:rPr>
                          <w:rFonts w:eastAsia="Times New Roman" w:cs="Helvetica"/>
                          <w:color w:val="auto"/>
                          <w:sz w:val="28"/>
                          <w:szCs w:val="28"/>
                        </w:rPr>
                        <w:t xml:space="preserve">National Institute of Justice Grant Award to Study Opiate Flows in Pennsylvania </w:t>
                      </w:r>
                    </w:p>
                    <w:p w:rsidR="00A92674" w:rsidRDefault="00A92674" w:rsidP="00A92674">
                      <w:pPr>
                        <w:spacing w:line="239" w:lineRule="auto"/>
                        <w:ind w:left="100"/>
                        <w:jc w:val="both"/>
                        <w:rPr>
                          <w:rFonts w:ascii="Helvetica" w:hAnsi="Helvetica" w:cs="Helvetica"/>
                          <w:color w:val="808080" w:themeColor="background1" w:themeShade="80"/>
                          <w:sz w:val="24"/>
                          <w:szCs w:val="24"/>
                        </w:rPr>
                      </w:pPr>
                      <w:r w:rsidRPr="00A92674">
                        <w:rPr>
                          <w:rFonts w:ascii="Helvetica" w:hAnsi="Helvetica" w:cs="Helvetica"/>
                          <w:color w:val="808080" w:themeColor="background1" w:themeShade="80"/>
                          <w:sz w:val="24"/>
                          <w:szCs w:val="24"/>
                        </w:rPr>
                        <w:t xml:space="preserve">A grant was awarded in the amount of </w:t>
                      </w:r>
                      <w:r w:rsidRPr="00A92674">
                        <w:rPr>
                          <w:rFonts w:ascii="Helvetica" w:eastAsia="Imprint MT Shadow" w:hAnsi="Helvetica" w:cs="Helvetica"/>
                          <w:color w:val="808080" w:themeColor="background1" w:themeShade="80"/>
                          <w:sz w:val="24"/>
                          <w:szCs w:val="24"/>
                        </w:rPr>
                        <w:t xml:space="preserve">$990,002 </w:t>
                      </w:r>
                      <w:r w:rsidRPr="00A92674">
                        <w:rPr>
                          <w:rFonts w:ascii="Helvetica" w:hAnsi="Helvetica" w:cs="Helvetica"/>
                          <w:color w:val="808080" w:themeColor="background1" w:themeShade="80"/>
                          <w:sz w:val="24"/>
                          <w:szCs w:val="24"/>
                        </w:rPr>
                        <w:t xml:space="preserve">from the National Institute of Justice in January. The project team consists of </w:t>
                      </w:r>
                      <w:r w:rsidR="000D5053">
                        <w:rPr>
                          <w:rFonts w:ascii="Helvetica" w:hAnsi="Helvetica" w:cs="Helvetica"/>
                          <w:color w:val="808080" w:themeColor="background1" w:themeShade="80"/>
                          <w:sz w:val="24"/>
                          <w:szCs w:val="24"/>
                        </w:rPr>
                        <w:t>Co-</w:t>
                      </w:r>
                      <w:r w:rsidRPr="00A92674">
                        <w:rPr>
                          <w:rFonts w:ascii="Helvetica" w:hAnsi="Helvetica" w:cs="Helvetica"/>
                          <w:color w:val="808080" w:themeColor="background1" w:themeShade="80"/>
                          <w:sz w:val="24"/>
                          <w:szCs w:val="24"/>
                        </w:rPr>
                        <w:t>Principal Investigators: Glenn Sterner, Post-Doctoral Schola</w:t>
                      </w:r>
                      <w:r w:rsidR="000D5053">
                        <w:rPr>
                          <w:rFonts w:ascii="Helvetica" w:hAnsi="Helvetica" w:cs="Helvetica"/>
                          <w:color w:val="808080" w:themeColor="background1" w:themeShade="80"/>
                          <w:sz w:val="24"/>
                          <w:szCs w:val="24"/>
                        </w:rPr>
                        <w:t xml:space="preserve">r, Justice Center for Research, and </w:t>
                      </w:r>
                      <w:r w:rsidRPr="00A92674">
                        <w:rPr>
                          <w:rFonts w:ascii="Helvetica" w:hAnsi="Helvetica" w:cs="Helvetica"/>
                          <w:color w:val="808080" w:themeColor="background1" w:themeShade="80"/>
                          <w:sz w:val="24"/>
                          <w:szCs w:val="24"/>
                        </w:rPr>
                        <w:t xml:space="preserve">Ashton Verdery, Assistant Professor of Sociology and Demography, Co-Investigators: Shannon Monnat; Syracuse University, Maxwell School of Citizenship and Public Affairs; Pete Forster, Associate Dean for Online and Professional Education in Penn State’s College of Information Sciences and Technology, Gary Zajac, Managing Director of the Justice Center for Research at Penn State. </w:t>
                      </w:r>
                    </w:p>
                    <w:p w:rsidR="00A92674" w:rsidRPr="00A92674" w:rsidRDefault="00A92674" w:rsidP="00A92674">
                      <w:pPr>
                        <w:spacing w:line="239" w:lineRule="auto"/>
                        <w:ind w:left="100"/>
                        <w:jc w:val="both"/>
                        <w:rPr>
                          <w:rFonts w:ascii="Helvetica" w:hAnsi="Helvetica" w:cs="Helvetica"/>
                          <w:color w:val="808080" w:themeColor="background1" w:themeShade="80"/>
                          <w:sz w:val="24"/>
                          <w:szCs w:val="24"/>
                        </w:rPr>
                      </w:pPr>
                      <w:r w:rsidRPr="00A92674">
                        <w:rPr>
                          <w:rFonts w:ascii="Helvetica" w:hAnsi="Helvetica" w:cs="Helvetica"/>
                          <w:color w:val="808080" w:themeColor="background1" w:themeShade="80"/>
                          <w:sz w:val="24"/>
                          <w:szCs w:val="24"/>
                        </w:rPr>
                        <w:t>This project seeks to understand, describe, and disrupt networks of illicit sales of opiates from a public safety perspective in partnership with Pennsylvania State Police, Pennsylvania Department of Drug and Alcohol Programs, The Center for Rural Pennsylvania, and local treatment facilities. This project will help to understand hotspots of drug distribution and access, while addressing the utility of community based policing in addressing this complex issue.</w:t>
                      </w:r>
                    </w:p>
                    <w:p w:rsidR="006F2893" w:rsidRPr="009671BD" w:rsidRDefault="006F2893" w:rsidP="009A1E3A">
                      <w:pPr>
                        <w:pStyle w:val="NormalWeb"/>
                        <w:jc w:val="both"/>
                        <w:rPr>
                          <w:rFonts w:ascii="Helvetica" w:hAnsi="Helvetica" w:cs="Helvetica"/>
                          <w:color w:val="808080"/>
                        </w:rPr>
                      </w:pPr>
                    </w:p>
                    <w:p w:rsidR="00CD7B32" w:rsidRPr="00F8449A" w:rsidRDefault="00CD7B32" w:rsidP="00CD7B32">
                      <w:pPr>
                        <w:pStyle w:val="NoSpacing"/>
                        <w:jc w:val="both"/>
                        <w:rPr>
                          <w:rFonts w:ascii="Helvetica" w:hAnsi="Helvetica"/>
                          <w:color w:val="808080"/>
                          <w:sz w:val="24"/>
                          <w:szCs w:val="24"/>
                        </w:rPr>
                      </w:pPr>
                    </w:p>
                    <w:p w:rsidR="00CD7B32" w:rsidRDefault="00CD7B32" w:rsidP="00CD7B32">
                      <w:pPr>
                        <w:pStyle w:val="NoSpacing"/>
                        <w:jc w:val="center"/>
                        <w:rPr>
                          <w:rFonts w:ascii="Cambria" w:hAnsi="Cambria"/>
                          <w:sz w:val="28"/>
                          <w:szCs w:val="28"/>
                        </w:rPr>
                      </w:pPr>
                    </w:p>
                    <w:p w:rsidR="00CD7B32" w:rsidRPr="00F8449A" w:rsidRDefault="00CD7B32" w:rsidP="00CD7B32">
                      <w:pPr>
                        <w:pStyle w:val="NoSpacing"/>
                        <w:rPr>
                          <w:rFonts w:ascii="Cambria" w:hAnsi="Cambria"/>
                          <w:sz w:val="28"/>
                          <w:szCs w:val="28"/>
                        </w:rPr>
                      </w:pPr>
                    </w:p>
                    <w:p w:rsidR="00CD7B32" w:rsidRPr="006A5A68" w:rsidRDefault="00CD7B32" w:rsidP="00CD7B32">
                      <w:pPr>
                        <w:pStyle w:val="NoSpacing"/>
                        <w:ind w:left="720"/>
                        <w:jc w:val="both"/>
                        <w:rPr>
                          <w:rFonts w:ascii="Helvetica" w:hAnsi="Helvetica"/>
                          <w:color w:val="808080"/>
                          <w:sz w:val="20"/>
                          <w:szCs w:val="20"/>
                        </w:rPr>
                      </w:pPr>
                    </w:p>
                  </w:txbxContent>
                </v:textbox>
                <w10:wrap anchorx="margin"/>
              </v:shape>
            </w:pict>
          </mc:Fallback>
        </mc:AlternateContent>
      </w:r>
    </w:p>
    <w:p w:rsidR="006C1835" w:rsidRDefault="006C1835" w:rsidP="006C1835">
      <w:pPr>
        <w:jc w:val="center"/>
        <w:rPr>
          <w:rFonts w:ascii="Times New Roman" w:hAnsi="Times New Roman"/>
          <w:b/>
          <w:sz w:val="32"/>
          <w:szCs w:val="32"/>
          <w:u w:val="single"/>
        </w:rPr>
      </w:pPr>
    </w:p>
    <w:p w:rsidR="006C1835" w:rsidRDefault="006C1835" w:rsidP="006C1835">
      <w:pPr>
        <w:jc w:val="center"/>
        <w:rPr>
          <w:rFonts w:ascii="Times New Roman" w:hAnsi="Times New Roman"/>
          <w:b/>
          <w:sz w:val="32"/>
          <w:szCs w:val="32"/>
          <w:u w:val="single"/>
        </w:rPr>
      </w:pPr>
    </w:p>
    <w:p w:rsidR="006C1835" w:rsidRDefault="006C1835" w:rsidP="006C1835">
      <w:pPr>
        <w:jc w:val="center"/>
        <w:rPr>
          <w:rFonts w:ascii="Times New Roman" w:hAnsi="Times New Roman"/>
          <w:b/>
          <w:sz w:val="32"/>
          <w:szCs w:val="32"/>
          <w:u w:val="single"/>
        </w:rPr>
      </w:pPr>
    </w:p>
    <w:p w:rsidR="006C1835" w:rsidRDefault="006C1835" w:rsidP="006C1835">
      <w:pPr>
        <w:jc w:val="center"/>
        <w:rPr>
          <w:rFonts w:ascii="Times New Roman" w:hAnsi="Times New Roman"/>
          <w:b/>
          <w:sz w:val="32"/>
          <w:szCs w:val="32"/>
          <w:u w:val="single"/>
        </w:rPr>
      </w:pPr>
    </w:p>
    <w:p w:rsidR="00B44DDF" w:rsidRDefault="00B44DDF" w:rsidP="006C1835">
      <w:pPr>
        <w:jc w:val="center"/>
        <w:rPr>
          <w:rFonts w:ascii="Times New Roman" w:hAnsi="Times New Roman"/>
          <w:b/>
          <w:sz w:val="32"/>
          <w:szCs w:val="32"/>
          <w:u w:val="single"/>
        </w:rPr>
      </w:pPr>
    </w:p>
    <w:p w:rsidR="00B44DDF" w:rsidRDefault="00B44DDF">
      <w:pPr>
        <w:spacing w:before="0"/>
        <w:rPr>
          <w:rFonts w:ascii="Times New Roman" w:hAnsi="Times New Roman"/>
          <w:b/>
          <w:sz w:val="32"/>
          <w:szCs w:val="32"/>
          <w:u w:val="single"/>
        </w:rPr>
      </w:pPr>
    </w:p>
    <w:p w:rsidR="00991D3C" w:rsidRPr="009A7819" w:rsidRDefault="005D072F" w:rsidP="009A7819">
      <w:pPr>
        <w:spacing w:before="0"/>
        <w:rPr>
          <w:rFonts w:ascii="Times New Roman" w:hAnsi="Times New Roman"/>
          <w:b/>
          <w:sz w:val="32"/>
          <w:szCs w:val="32"/>
          <w:u w:val="single"/>
        </w:rPr>
      </w:pPr>
      <w:r>
        <w:rPr>
          <w:noProof/>
        </w:rPr>
        <mc:AlternateContent>
          <mc:Choice Requires="wps">
            <w:drawing>
              <wp:anchor distT="0" distB="0" distL="114300" distR="114300" simplePos="0" relativeHeight="251829760" behindDoc="0" locked="0" layoutInCell="1" allowOverlap="1" wp14:anchorId="062383B0" wp14:editId="1B7F98A8">
                <wp:simplePos x="0" y="0"/>
                <wp:positionH relativeFrom="margin">
                  <wp:posOffset>-95250</wp:posOffset>
                </wp:positionH>
                <wp:positionV relativeFrom="paragraph">
                  <wp:posOffset>859789</wp:posOffset>
                </wp:positionV>
                <wp:extent cx="7058025" cy="159067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1590675"/>
                        </a:xfrm>
                        <a:prstGeom prst="rect">
                          <a:avLst/>
                        </a:prstGeom>
                        <a:solidFill>
                          <a:srgbClr val="FFFFFF"/>
                        </a:solidFill>
                        <a:ln w="9525">
                          <a:solidFill>
                            <a:srgbClr val="BFBFBF"/>
                          </a:solidFill>
                          <a:miter lim="800000"/>
                          <a:headEnd/>
                          <a:tailEnd/>
                        </a:ln>
                      </wps:spPr>
                      <wps:txbx>
                        <w:txbxContent>
                          <w:p w:rsidR="00C60459" w:rsidRPr="00DF58F4" w:rsidRDefault="00C60459" w:rsidP="00C60459">
                            <w:pPr>
                              <w:spacing w:before="100" w:beforeAutospacing="1" w:after="100" w:afterAutospacing="1"/>
                              <w:jc w:val="center"/>
                              <w:outlineLvl w:val="0"/>
                              <w:rPr>
                                <w:rFonts w:asciiTheme="majorHAnsi" w:eastAsia="Times New Roman" w:hAnsiTheme="majorHAnsi"/>
                                <w:bCs/>
                                <w:kern w:val="36"/>
                                <w:sz w:val="28"/>
                                <w:szCs w:val="28"/>
                              </w:rPr>
                            </w:pPr>
                            <w:r w:rsidRPr="00DF58F4">
                              <w:rPr>
                                <w:rFonts w:asciiTheme="majorHAnsi" w:eastAsia="Times New Roman" w:hAnsiTheme="majorHAnsi"/>
                                <w:bCs/>
                                <w:kern w:val="36"/>
                                <w:sz w:val="28"/>
                                <w:szCs w:val="28"/>
                              </w:rPr>
                              <w:t>Blog Post by Justice Center for Research Postdoctoral Scholar, Glenn Sterner, on “Fighting the Stigma of Addiction Through Personal Stories of the Opioid Epidemic”</w:t>
                            </w:r>
                          </w:p>
                          <w:p w:rsidR="003B1009" w:rsidRDefault="00C60459" w:rsidP="003B1009">
                            <w:pPr>
                              <w:pStyle w:val="NormalWeb"/>
                              <w:spacing w:before="0" w:beforeAutospacing="0" w:after="0" w:afterAutospacing="0"/>
                              <w:jc w:val="both"/>
                              <w:rPr>
                                <w:rFonts w:ascii="Helvetica" w:hAnsi="Helvetica" w:cs="Helvetica"/>
                              </w:rPr>
                            </w:pPr>
                            <w:r w:rsidRPr="00DF58F4">
                              <w:rPr>
                                <w:rFonts w:ascii="Helvetica" w:hAnsi="Helvetica" w:cs="Helvetica"/>
                                <w:color w:val="808080" w:themeColor="background1" w:themeShade="80"/>
                              </w:rPr>
                              <w:t xml:space="preserve">Dr. Glenn Sterner discusses the ways to counter the stigma surrounding opioid addiction in new blog post. The blog details the </w:t>
                            </w:r>
                            <w:hyperlink r:id="rId21" w:tgtFrame="_self" w:history="1">
                              <w:r w:rsidRPr="00DF58F4">
                                <w:rPr>
                                  <w:rStyle w:val="Hyperlink"/>
                                  <w:rFonts w:ascii="Helvetica" w:hAnsi="Helvetica" w:cs="Helvetica"/>
                                </w:rPr>
                                <w:t>Share Your Opioid Story Project</w:t>
                              </w:r>
                            </w:hyperlink>
                            <w:r w:rsidRPr="00DF58F4">
                              <w:rPr>
                                <w:rFonts w:ascii="Helvetica" w:hAnsi="Helvetica" w:cs="Helvetica"/>
                              </w:rPr>
                              <w:t xml:space="preserve"> </w:t>
                            </w:r>
                            <w:r w:rsidRPr="00DF58F4">
                              <w:rPr>
                                <w:rFonts w:ascii="Helvetica" w:hAnsi="Helvetica" w:cs="Helvetica"/>
                                <w:color w:val="808080" w:themeColor="background1" w:themeShade="80"/>
                              </w:rPr>
                              <w:t>which highlights the stories of those impacted by the opioid crisis.</w:t>
                            </w:r>
                          </w:p>
                          <w:p w:rsidR="00C60459" w:rsidRPr="00C60459" w:rsidRDefault="009C2039" w:rsidP="003B1009">
                            <w:pPr>
                              <w:pStyle w:val="NormalWeb"/>
                              <w:spacing w:before="0" w:beforeAutospacing="0" w:after="0" w:afterAutospacing="0"/>
                              <w:jc w:val="both"/>
                              <w:rPr>
                                <w:rFonts w:ascii="Helvetica" w:hAnsi="Helvetica" w:cs="Helvetica"/>
                              </w:rPr>
                            </w:pPr>
                            <w:hyperlink r:id="rId22" w:tgtFrame="_self" w:history="1">
                              <w:r w:rsidR="00C60459" w:rsidRPr="00DF58F4">
                                <w:rPr>
                                  <w:rStyle w:val="Hyperlink"/>
                                  <w:rFonts w:ascii="Helvetica" w:hAnsi="Helvetica" w:cs="Helvetica"/>
                                </w:rPr>
                                <w:t>Fighting the Stigma of Addiction Through Personal Stories of the Opioid Epidemic</w:t>
                              </w:r>
                            </w:hyperlink>
                          </w:p>
                          <w:p w:rsidR="00C60459" w:rsidRPr="009671BD" w:rsidRDefault="00C60459" w:rsidP="00C60459">
                            <w:pPr>
                              <w:pStyle w:val="NormalWeb"/>
                              <w:jc w:val="both"/>
                              <w:rPr>
                                <w:rFonts w:ascii="Helvetica" w:hAnsi="Helvetica" w:cs="Helvetica"/>
                                <w:color w:val="808080"/>
                              </w:rPr>
                            </w:pPr>
                          </w:p>
                          <w:p w:rsidR="00C60459" w:rsidRPr="00F8449A" w:rsidRDefault="00C60459" w:rsidP="00C60459">
                            <w:pPr>
                              <w:pStyle w:val="NoSpacing"/>
                              <w:jc w:val="both"/>
                              <w:rPr>
                                <w:rFonts w:ascii="Helvetica" w:hAnsi="Helvetica"/>
                                <w:color w:val="808080"/>
                                <w:sz w:val="24"/>
                                <w:szCs w:val="24"/>
                              </w:rPr>
                            </w:pPr>
                          </w:p>
                          <w:p w:rsidR="00C60459" w:rsidRDefault="00C60459" w:rsidP="00C60459">
                            <w:pPr>
                              <w:pStyle w:val="NoSpacing"/>
                              <w:jc w:val="center"/>
                              <w:rPr>
                                <w:rFonts w:ascii="Cambria" w:hAnsi="Cambria"/>
                                <w:sz w:val="28"/>
                                <w:szCs w:val="28"/>
                              </w:rPr>
                            </w:pPr>
                          </w:p>
                          <w:p w:rsidR="00C60459" w:rsidRPr="00F8449A" w:rsidRDefault="00C60459" w:rsidP="00C60459">
                            <w:pPr>
                              <w:pStyle w:val="NoSpacing"/>
                              <w:rPr>
                                <w:rFonts w:ascii="Cambria" w:hAnsi="Cambria"/>
                                <w:sz w:val="28"/>
                                <w:szCs w:val="28"/>
                              </w:rPr>
                            </w:pPr>
                          </w:p>
                          <w:p w:rsidR="00C60459" w:rsidRPr="006A5A68" w:rsidRDefault="00C60459" w:rsidP="00C60459">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383B0" id="Text Box 7" o:spid="_x0000_s1041" type="#_x0000_t202" style="position:absolute;margin-left:-7.5pt;margin-top:67.7pt;width:555.75pt;height:125.2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" strokecolor="#bfbfbf">
                <v:textbox>
                  <w:txbxContent>
                    <w:p w:rsidR="00C60459" w:rsidRPr="00DF58F4" w:rsidRDefault="00C60459" w:rsidP="00C60459">
                      <w:pPr>
                        <w:spacing w:before="100" w:beforeAutospacing="1" w:after="100" w:afterAutospacing="1"/>
                        <w:jc w:val="center"/>
                        <w:outlineLvl w:val="0"/>
                        <w:rPr>
                          <w:rFonts w:asciiTheme="majorHAnsi" w:eastAsia="Times New Roman" w:hAnsiTheme="majorHAnsi"/>
                          <w:bCs/>
                          <w:kern w:val="36"/>
                          <w:sz w:val="28"/>
                          <w:szCs w:val="28"/>
                        </w:rPr>
                      </w:pPr>
                      <w:r w:rsidRPr="00DF58F4">
                        <w:rPr>
                          <w:rFonts w:asciiTheme="majorHAnsi" w:eastAsia="Times New Roman" w:hAnsiTheme="majorHAnsi"/>
                          <w:bCs/>
                          <w:kern w:val="36"/>
                          <w:sz w:val="28"/>
                          <w:szCs w:val="28"/>
                        </w:rPr>
                        <w:t>Blog Post by Justice Center for Research Postdoctoral Scholar, Glenn Sterner, on “Fighting the Stigma of Addiction Through Personal Stories of the Opioid Epidemic”</w:t>
                      </w:r>
                    </w:p>
                    <w:p w:rsidR="003B1009" w:rsidRDefault="00C60459" w:rsidP="003B1009">
                      <w:pPr>
                        <w:pStyle w:val="NormalWeb"/>
                        <w:spacing w:before="0" w:beforeAutospacing="0" w:after="0" w:afterAutospacing="0"/>
                        <w:jc w:val="both"/>
                        <w:rPr>
                          <w:rFonts w:ascii="Helvetica" w:hAnsi="Helvetica" w:cs="Helvetica"/>
                        </w:rPr>
                      </w:pPr>
                      <w:r w:rsidRPr="00DF58F4">
                        <w:rPr>
                          <w:rFonts w:ascii="Helvetica" w:hAnsi="Helvetica" w:cs="Helvetica"/>
                          <w:color w:val="808080" w:themeColor="background1" w:themeShade="80"/>
                        </w:rPr>
                        <w:t xml:space="preserve">Dr. Glenn Sterner discusses the ways to counter the stigma surrounding opioid addiction in new blog post. The blog details the </w:t>
                      </w:r>
                      <w:hyperlink r:id="rId23" w:tgtFrame="_self" w:history="1">
                        <w:r w:rsidRPr="00DF58F4">
                          <w:rPr>
                            <w:rStyle w:val="Hyperlink"/>
                            <w:rFonts w:ascii="Helvetica" w:hAnsi="Helvetica" w:cs="Helvetica"/>
                          </w:rPr>
                          <w:t>Share Your Opioid Story Project</w:t>
                        </w:r>
                      </w:hyperlink>
                      <w:r w:rsidRPr="00DF58F4">
                        <w:rPr>
                          <w:rFonts w:ascii="Helvetica" w:hAnsi="Helvetica" w:cs="Helvetica"/>
                        </w:rPr>
                        <w:t xml:space="preserve"> </w:t>
                      </w:r>
                      <w:r w:rsidRPr="00DF58F4">
                        <w:rPr>
                          <w:rFonts w:ascii="Helvetica" w:hAnsi="Helvetica" w:cs="Helvetica"/>
                          <w:color w:val="808080" w:themeColor="background1" w:themeShade="80"/>
                        </w:rPr>
                        <w:t>which highlights the stories of those impacted by the opioid crisis.</w:t>
                      </w:r>
                    </w:p>
                    <w:p w:rsidR="00C60459" w:rsidRPr="00C60459" w:rsidRDefault="004D688F" w:rsidP="003B1009">
                      <w:pPr>
                        <w:pStyle w:val="NormalWeb"/>
                        <w:spacing w:before="0" w:beforeAutospacing="0" w:after="0" w:afterAutospacing="0"/>
                        <w:jc w:val="both"/>
                        <w:rPr>
                          <w:rFonts w:ascii="Helvetica" w:hAnsi="Helvetica" w:cs="Helvetica"/>
                        </w:rPr>
                      </w:pPr>
                      <w:hyperlink r:id="rId24" w:tgtFrame="_self" w:history="1">
                        <w:r w:rsidR="00C60459" w:rsidRPr="00DF58F4">
                          <w:rPr>
                            <w:rStyle w:val="Hyperlink"/>
                            <w:rFonts w:ascii="Helvetica" w:hAnsi="Helvetica" w:cs="Helvetica"/>
                          </w:rPr>
                          <w:t>Fighting the Stigma of Addiction Through Personal Stories of the Opioid Epidemic</w:t>
                        </w:r>
                      </w:hyperlink>
                    </w:p>
                    <w:p w:rsidR="00C60459" w:rsidRPr="009671BD" w:rsidRDefault="00C60459" w:rsidP="00C60459">
                      <w:pPr>
                        <w:pStyle w:val="NormalWeb"/>
                        <w:jc w:val="both"/>
                        <w:rPr>
                          <w:rFonts w:ascii="Helvetica" w:hAnsi="Helvetica" w:cs="Helvetica"/>
                          <w:color w:val="808080"/>
                        </w:rPr>
                      </w:pPr>
                    </w:p>
                    <w:p w:rsidR="00C60459" w:rsidRPr="00F8449A" w:rsidRDefault="00C60459" w:rsidP="00C60459">
                      <w:pPr>
                        <w:pStyle w:val="NoSpacing"/>
                        <w:jc w:val="both"/>
                        <w:rPr>
                          <w:rFonts w:ascii="Helvetica" w:hAnsi="Helvetica"/>
                          <w:color w:val="808080"/>
                          <w:sz w:val="24"/>
                          <w:szCs w:val="24"/>
                        </w:rPr>
                      </w:pPr>
                    </w:p>
                    <w:p w:rsidR="00C60459" w:rsidRDefault="00C60459" w:rsidP="00C60459">
                      <w:pPr>
                        <w:pStyle w:val="NoSpacing"/>
                        <w:jc w:val="center"/>
                        <w:rPr>
                          <w:rFonts w:ascii="Cambria" w:hAnsi="Cambria"/>
                          <w:sz w:val="28"/>
                          <w:szCs w:val="28"/>
                        </w:rPr>
                      </w:pPr>
                    </w:p>
                    <w:p w:rsidR="00C60459" w:rsidRPr="00F8449A" w:rsidRDefault="00C60459" w:rsidP="00C60459">
                      <w:pPr>
                        <w:pStyle w:val="NoSpacing"/>
                        <w:rPr>
                          <w:rFonts w:ascii="Cambria" w:hAnsi="Cambria"/>
                          <w:sz w:val="28"/>
                          <w:szCs w:val="28"/>
                        </w:rPr>
                      </w:pPr>
                    </w:p>
                    <w:p w:rsidR="00C60459" w:rsidRPr="006A5A68" w:rsidRDefault="00C60459" w:rsidP="00C60459">
                      <w:pPr>
                        <w:pStyle w:val="NoSpacing"/>
                        <w:ind w:left="720"/>
                        <w:jc w:val="both"/>
                        <w:rPr>
                          <w:rFonts w:ascii="Helvetica" w:hAnsi="Helvetica"/>
                          <w:color w:val="808080"/>
                          <w:sz w:val="20"/>
                          <w:szCs w:val="20"/>
                        </w:rPr>
                      </w:pPr>
                    </w:p>
                  </w:txbxContent>
                </v:textbox>
                <w10:wrap anchorx="margin"/>
              </v:shape>
            </w:pict>
          </mc:Fallback>
        </mc:AlternateContent>
      </w:r>
      <w:r w:rsidR="008B7ACF">
        <w:rPr>
          <w:noProof/>
        </w:rPr>
        <mc:AlternateContent>
          <mc:Choice Requires="wps">
            <w:drawing>
              <wp:anchor distT="0" distB="0" distL="114300" distR="114300" simplePos="0" relativeHeight="251837952" behindDoc="0" locked="0" layoutInCell="1" allowOverlap="1" wp14:anchorId="4AAA8E50" wp14:editId="0C227B84">
                <wp:simplePos x="0" y="0"/>
                <wp:positionH relativeFrom="margin">
                  <wp:posOffset>-85725</wp:posOffset>
                </wp:positionH>
                <wp:positionV relativeFrom="paragraph">
                  <wp:posOffset>3136264</wp:posOffset>
                </wp:positionV>
                <wp:extent cx="7105650" cy="2181225"/>
                <wp:effectExtent l="0" t="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2181225"/>
                        </a:xfrm>
                        <a:prstGeom prst="rect">
                          <a:avLst/>
                        </a:prstGeom>
                        <a:solidFill>
                          <a:srgbClr val="FFFFFF"/>
                        </a:solidFill>
                        <a:ln w="9525">
                          <a:solidFill>
                            <a:srgbClr val="BFBFBF"/>
                          </a:solidFill>
                          <a:miter lim="800000"/>
                          <a:headEnd/>
                          <a:tailEnd/>
                        </a:ln>
                      </wps:spPr>
                      <wps:txbx>
                        <w:txbxContent>
                          <w:p w:rsidR="003B1009" w:rsidRPr="00DF58F4" w:rsidRDefault="003B1009" w:rsidP="003B1009">
                            <w:pPr>
                              <w:pStyle w:val="Heading1"/>
                              <w:jc w:val="center"/>
                              <w:rPr>
                                <w:color w:val="auto"/>
                                <w:sz w:val="28"/>
                                <w:szCs w:val="28"/>
                              </w:rPr>
                            </w:pPr>
                            <w:r w:rsidRPr="00DF58F4">
                              <w:rPr>
                                <w:color w:val="auto"/>
                                <w:sz w:val="28"/>
                                <w:szCs w:val="28"/>
                              </w:rPr>
                              <w:t>Justice Center Postd</w:t>
                            </w:r>
                            <w:r>
                              <w:rPr>
                                <w:color w:val="auto"/>
                                <w:sz w:val="28"/>
                                <w:szCs w:val="28"/>
                              </w:rPr>
                              <w:t xml:space="preserve">octoral Scholar Glenn Sterner </w:t>
                            </w:r>
                            <w:r w:rsidRPr="00DF58F4">
                              <w:rPr>
                                <w:color w:val="auto"/>
                                <w:sz w:val="28"/>
                                <w:szCs w:val="28"/>
                              </w:rPr>
                              <w:t>Interviewed by Comcast Newsmakers</w:t>
                            </w:r>
                          </w:p>
                          <w:p w:rsidR="003B1009" w:rsidRPr="005366F2" w:rsidRDefault="003B1009" w:rsidP="003B1009">
                            <w:pPr>
                              <w:pStyle w:val="NormalWeb"/>
                              <w:jc w:val="both"/>
                              <w:rPr>
                                <w:rFonts w:ascii="Helvetica" w:hAnsi="Helvetica" w:cs="Helvetica"/>
                                <w:color w:val="808080" w:themeColor="background1" w:themeShade="80"/>
                              </w:rPr>
                            </w:pPr>
                            <w:r w:rsidRPr="00DF58F4">
                              <w:rPr>
                                <w:rFonts w:ascii="Helvetica" w:hAnsi="Helvetica" w:cs="Helvetica"/>
                                <w:color w:val="808080" w:themeColor="background1" w:themeShade="80"/>
                              </w:rPr>
                              <w:t xml:space="preserve">Dr. Glenn Sterner, Justice Center Postdoctoral Scholar, was recently interviewed by Comcast Newsmakers about his research on the opioid crisis.  In the interview Glenn discusses Justice Center for Research projects, including Identifying and Informing Strategies for Disrupting Drug Distribution Networks: An Application of Community Policing to Opiate Flows in Pennsylvania, Share Your Opioid Story: A Collaboration between Independence Blue Cross Foundation, The Department of Drug and Alcohol Programs, and Penn State University, and Understanding the Individual and Social Network Characteristics of Opiate Users in Rural Pennsylvania with Host Sheila Hyland. </w:t>
                            </w:r>
                            <w:hyperlink r:id="rId25" w:tgtFrame="_self" w:history="1">
                              <w:r w:rsidRPr="00DF58F4">
                                <w:rPr>
                                  <w:rStyle w:val="Hyperlink"/>
                                  <w:rFonts w:ascii="Helvetica" w:hAnsi="Helvetica" w:cs="Helvetica"/>
                                </w:rPr>
                                <w:t>Watch the interview</w:t>
                              </w:r>
                            </w:hyperlink>
                            <w:r w:rsidRPr="00DF58F4">
                              <w:rPr>
                                <w:rStyle w:val="Hyperlink"/>
                                <w:rFonts w:ascii="Helvetica" w:hAnsi="Helvetica" w:cs="Helvetica"/>
                              </w:rPr>
                              <w:t xml:space="preserve"> here.</w:t>
                            </w:r>
                          </w:p>
                          <w:p w:rsidR="003B1009" w:rsidRDefault="003B1009" w:rsidP="003B1009">
                            <w:pPr>
                              <w:pStyle w:val="NormalWeb"/>
                              <w:jc w:val="both"/>
                            </w:pPr>
                          </w:p>
                          <w:p w:rsidR="003B1009" w:rsidRPr="002D4021" w:rsidRDefault="003B1009" w:rsidP="003B1009">
                            <w:pPr>
                              <w:spacing w:before="100" w:beforeAutospacing="1" w:after="100" w:afterAutospacing="1"/>
                              <w:jc w:val="both"/>
                              <w:rPr>
                                <w:rFonts w:ascii="Helvetica" w:eastAsia="Times New Roman" w:hAnsi="Helvetica" w:cs="Helvetica"/>
                                <w:color w:val="808080" w:themeColor="background1" w:themeShade="80"/>
                                <w:sz w:val="24"/>
                                <w:szCs w:val="24"/>
                              </w:rPr>
                            </w:pPr>
                          </w:p>
                          <w:p w:rsidR="003B1009" w:rsidRDefault="003B1009" w:rsidP="003B1009">
                            <w:pPr>
                              <w:spacing w:before="0"/>
                              <w:jc w:val="both"/>
                              <w:rPr>
                                <w:rFonts w:ascii="Helvetica" w:eastAsia="Imprint MT Shadow" w:hAnsi="Helvetica" w:cs="Helvetica"/>
                                <w:color w:val="808080" w:themeColor="background1" w:themeShade="80"/>
                                <w:sz w:val="24"/>
                                <w:szCs w:val="24"/>
                              </w:rPr>
                            </w:pPr>
                          </w:p>
                          <w:p w:rsidR="003B1009" w:rsidRPr="00377ACD" w:rsidRDefault="003B1009" w:rsidP="003B1009">
                            <w:pPr>
                              <w:spacing w:before="0"/>
                              <w:jc w:val="both"/>
                              <w:rPr>
                                <w:rFonts w:ascii="Helvetica" w:eastAsia="Imprint MT Shadow" w:hAnsi="Helvetica" w:cs="Helvetica"/>
                                <w:i/>
                                <w:color w:val="808080" w:themeColor="background1" w:themeShade="80"/>
                                <w:sz w:val="24"/>
                                <w:szCs w:val="24"/>
                              </w:rPr>
                            </w:pPr>
                          </w:p>
                          <w:p w:rsidR="003B1009" w:rsidRPr="00377ACD" w:rsidRDefault="003B1009" w:rsidP="003B1009">
                            <w:pPr>
                              <w:spacing w:before="0"/>
                              <w:ind w:left="101"/>
                              <w:jc w:val="both"/>
                              <w:rPr>
                                <w:rFonts w:ascii="Helvetica" w:eastAsia="Imprint MT Shadow" w:hAnsi="Helvetica" w:cs="Helvetica"/>
                                <w:i/>
                                <w:color w:val="808080" w:themeColor="background1" w:themeShade="80"/>
                                <w:sz w:val="24"/>
                                <w:szCs w:val="24"/>
                              </w:rPr>
                            </w:pPr>
                          </w:p>
                          <w:p w:rsidR="003B1009" w:rsidRPr="0095369C" w:rsidRDefault="003B1009" w:rsidP="003B1009">
                            <w:pPr>
                              <w:pStyle w:val="NormalWeb"/>
                              <w:jc w:val="both"/>
                              <w:rPr>
                                <w:rFonts w:ascii="Helvetica" w:hAnsi="Helvetica" w:cs="Helvetica"/>
                              </w:rPr>
                            </w:pPr>
                          </w:p>
                          <w:p w:rsidR="003B1009" w:rsidRDefault="003B1009" w:rsidP="003B1009">
                            <w:pPr>
                              <w:pStyle w:val="NoSpacing"/>
                              <w:jc w:val="both"/>
                              <w:rPr>
                                <w:rFonts w:ascii="Helvetica" w:hAnsi="Helvetica"/>
                                <w:color w:val="808080"/>
                                <w:sz w:val="24"/>
                                <w:szCs w:val="24"/>
                              </w:rPr>
                            </w:pPr>
                          </w:p>
                          <w:p w:rsidR="003B1009" w:rsidRDefault="003B1009" w:rsidP="003B1009">
                            <w:pPr>
                              <w:pStyle w:val="NoSpacing"/>
                              <w:jc w:val="both"/>
                              <w:rPr>
                                <w:rFonts w:ascii="Helvetica" w:hAnsi="Helvetica" w:cs="Helvetica"/>
                                <w:color w:val="808080" w:themeColor="background1" w:themeShade="80"/>
                                <w:sz w:val="24"/>
                                <w:szCs w:val="24"/>
                              </w:rPr>
                            </w:pPr>
                          </w:p>
                          <w:p w:rsidR="003B1009" w:rsidRPr="0051620D" w:rsidRDefault="003B1009" w:rsidP="003B1009">
                            <w:pPr>
                              <w:pStyle w:val="NormalWeb"/>
                              <w:ind w:left="720"/>
                              <w:jc w:val="both"/>
                              <w:rPr>
                                <w:rFonts w:ascii="Helvetica" w:hAnsi="Helvetica" w:cs="Helvetica"/>
                                <w:color w:val="808080" w:themeColor="background1" w:themeShade="80"/>
                              </w:rPr>
                            </w:pPr>
                          </w:p>
                          <w:p w:rsidR="003B1009" w:rsidRPr="00F72980" w:rsidRDefault="003B1009" w:rsidP="003B1009">
                            <w:pPr>
                              <w:pStyle w:val="NormalWeb"/>
                              <w:jc w:val="both"/>
                              <w:rPr>
                                <w:rFonts w:ascii="Helvetica" w:hAnsi="Helvetica" w:cs="Helvetica"/>
                                <w:color w:val="808080" w:themeColor="background1" w:themeShade="80"/>
                              </w:rPr>
                            </w:pPr>
                          </w:p>
                          <w:p w:rsidR="003B1009" w:rsidRPr="00DB79DE" w:rsidRDefault="003B1009" w:rsidP="003B1009">
                            <w:pPr>
                              <w:pStyle w:val="NoSpacing"/>
                              <w:jc w:val="both"/>
                              <w:rPr>
                                <w:rFonts w:ascii="Helvetica" w:hAnsi="Helvetica"/>
                                <w:color w:val="808080"/>
                                <w:sz w:val="24"/>
                                <w:szCs w:val="24"/>
                              </w:rPr>
                            </w:pPr>
                          </w:p>
                          <w:p w:rsidR="003B1009" w:rsidRPr="005A2C2B" w:rsidRDefault="003B1009" w:rsidP="003B1009">
                            <w:pPr>
                              <w:pStyle w:val="NoSpacing"/>
                              <w:ind w:left="720"/>
                              <w:jc w:val="both"/>
                              <w:rPr>
                                <w:rFonts w:ascii="Helvetica" w:hAnsi="Helvetica"/>
                                <w:color w:val="808080"/>
                                <w:sz w:val="24"/>
                                <w:szCs w:val="24"/>
                              </w:rPr>
                            </w:pPr>
                          </w:p>
                          <w:p w:rsidR="003B1009" w:rsidRPr="006A5A68" w:rsidRDefault="003B1009" w:rsidP="003B1009">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A8E50" id="Text Box 18" o:spid="_x0000_s1042" type="#_x0000_t202" style="position:absolute;margin-left:-6.75pt;margin-top:246.95pt;width:559.5pt;height:171.75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" strokecolor="#bfbfbf">
                <v:textbox>
                  <w:txbxContent>
                    <w:p w:rsidR="003B1009" w:rsidRPr="00DF58F4" w:rsidRDefault="003B1009" w:rsidP="003B1009">
                      <w:pPr>
                        <w:pStyle w:val="Heading1"/>
                        <w:jc w:val="center"/>
                        <w:rPr>
                          <w:color w:val="auto"/>
                          <w:sz w:val="28"/>
                          <w:szCs w:val="28"/>
                        </w:rPr>
                      </w:pPr>
                      <w:r w:rsidRPr="00DF58F4">
                        <w:rPr>
                          <w:color w:val="auto"/>
                          <w:sz w:val="28"/>
                          <w:szCs w:val="28"/>
                        </w:rPr>
                        <w:t>Justice Center Postd</w:t>
                      </w:r>
                      <w:r>
                        <w:rPr>
                          <w:color w:val="auto"/>
                          <w:sz w:val="28"/>
                          <w:szCs w:val="28"/>
                        </w:rPr>
                        <w:t xml:space="preserve">octoral Scholar Glenn Sterner </w:t>
                      </w:r>
                      <w:r w:rsidRPr="00DF58F4">
                        <w:rPr>
                          <w:color w:val="auto"/>
                          <w:sz w:val="28"/>
                          <w:szCs w:val="28"/>
                        </w:rPr>
                        <w:t>Interviewed by Comcast Newsmakers</w:t>
                      </w:r>
                    </w:p>
                    <w:p w:rsidR="003B1009" w:rsidRPr="005366F2" w:rsidRDefault="003B1009" w:rsidP="003B1009">
                      <w:pPr>
                        <w:pStyle w:val="NormalWeb"/>
                        <w:jc w:val="both"/>
                        <w:rPr>
                          <w:rFonts w:ascii="Helvetica" w:hAnsi="Helvetica" w:cs="Helvetica"/>
                          <w:color w:val="808080" w:themeColor="background1" w:themeShade="80"/>
                        </w:rPr>
                      </w:pPr>
                      <w:r w:rsidRPr="00DF58F4">
                        <w:rPr>
                          <w:rFonts w:ascii="Helvetica" w:hAnsi="Helvetica" w:cs="Helvetica"/>
                          <w:color w:val="808080" w:themeColor="background1" w:themeShade="80"/>
                        </w:rPr>
                        <w:t xml:space="preserve">Dr. Glenn Sterner, Justice Center Postdoctoral Scholar, was recently interviewed by Comcast Newsmakers about his research on the opioid crisis.  In the interview Glenn discusses Justice Center for Research projects, including Identifying and Informing Strategies for Disrupting Drug Distribution Networks: An Application of Community Policing to Opiate Flows in Pennsylvania, Share Your Opioid Story: A Collaboration between Independence Blue Cross Foundation, The Department of Drug and Alcohol Programs, and Penn State University, and Understanding the Individual and Social Network Characteristics of Opiate Users in Rural Pennsylvania with Host Sheila Hyland. </w:t>
                      </w:r>
                      <w:hyperlink r:id="rId26" w:tgtFrame="_self" w:history="1">
                        <w:r w:rsidRPr="00DF58F4">
                          <w:rPr>
                            <w:rStyle w:val="Hyperlink"/>
                            <w:rFonts w:ascii="Helvetica" w:hAnsi="Helvetica" w:cs="Helvetica"/>
                          </w:rPr>
                          <w:t>Watch the interview</w:t>
                        </w:r>
                      </w:hyperlink>
                      <w:r w:rsidRPr="00DF58F4">
                        <w:rPr>
                          <w:rStyle w:val="Hyperlink"/>
                          <w:rFonts w:ascii="Helvetica" w:hAnsi="Helvetica" w:cs="Helvetica"/>
                        </w:rPr>
                        <w:t xml:space="preserve"> here.</w:t>
                      </w:r>
                    </w:p>
                    <w:p w:rsidR="003B1009" w:rsidRDefault="003B1009" w:rsidP="003B1009">
                      <w:pPr>
                        <w:pStyle w:val="NormalWeb"/>
                        <w:jc w:val="both"/>
                      </w:pPr>
                    </w:p>
                    <w:p w:rsidR="003B1009" w:rsidRPr="002D4021" w:rsidRDefault="003B1009" w:rsidP="003B1009">
                      <w:pPr>
                        <w:spacing w:before="100" w:beforeAutospacing="1" w:after="100" w:afterAutospacing="1"/>
                        <w:jc w:val="both"/>
                        <w:rPr>
                          <w:rFonts w:ascii="Helvetica" w:eastAsia="Times New Roman" w:hAnsi="Helvetica" w:cs="Helvetica"/>
                          <w:color w:val="808080" w:themeColor="background1" w:themeShade="80"/>
                          <w:sz w:val="24"/>
                          <w:szCs w:val="24"/>
                        </w:rPr>
                      </w:pPr>
                    </w:p>
                    <w:p w:rsidR="003B1009" w:rsidRDefault="003B1009" w:rsidP="003B1009">
                      <w:pPr>
                        <w:spacing w:before="0"/>
                        <w:jc w:val="both"/>
                        <w:rPr>
                          <w:rFonts w:ascii="Helvetica" w:eastAsia="Imprint MT Shadow" w:hAnsi="Helvetica" w:cs="Helvetica"/>
                          <w:color w:val="808080" w:themeColor="background1" w:themeShade="80"/>
                          <w:sz w:val="24"/>
                          <w:szCs w:val="24"/>
                        </w:rPr>
                      </w:pPr>
                    </w:p>
                    <w:p w:rsidR="003B1009" w:rsidRPr="00377ACD" w:rsidRDefault="003B1009" w:rsidP="003B1009">
                      <w:pPr>
                        <w:spacing w:before="0"/>
                        <w:jc w:val="both"/>
                        <w:rPr>
                          <w:rFonts w:ascii="Helvetica" w:eastAsia="Imprint MT Shadow" w:hAnsi="Helvetica" w:cs="Helvetica"/>
                          <w:i/>
                          <w:color w:val="808080" w:themeColor="background1" w:themeShade="80"/>
                          <w:sz w:val="24"/>
                          <w:szCs w:val="24"/>
                        </w:rPr>
                      </w:pPr>
                    </w:p>
                    <w:p w:rsidR="003B1009" w:rsidRPr="00377ACD" w:rsidRDefault="003B1009" w:rsidP="003B1009">
                      <w:pPr>
                        <w:spacing w:before="0"/>
                        <w:ind w:left="101"/>
                        <w:jc w:val="both"/>
                        <w:rPr>
                          <w:rFonts w:ascii="Helvetica" w:eastAsia="Imprint MT Shadow" w:hAnsi="Helvetica" w:cs="Helvetica"/>
                          <w:i/>
                          <w:color w:val="808080" w:themeColor="background1" w:themeShade="80"/>
                          <w:sz w:val="24"/>
                          <w:szCs w:val="24"/>
                        </w:rPr>
                      </w:pPr>
                    </w:p>
                    <w:p w:rsidR="003B1009" w:rsidRPr="0095369C" w:rsidRDefault="003B1009" w:rsidP="003B1009">
                      <w:pPr>
                        <w:pStyle w:val="NormalWeb"/>
                        <w:jc w:val="both"/>
                        <w:rPr>
                          <w:rFonts w:ascii="Helvetica" w:hAnsi="Helvetica" w:cs="Helvetica"/>
                        </w:rPr>
                      </w:pPr>
                    </w:p>
                    <w:p w:rsidR="003B1009" w:rsidRDefault="003B1009" w:rsidP="003B1009">
                      <w:pPr>
                        <w:pStyle w:val="NoSpacing"/>
                        <w:jc w:val="both"/>
                        <w:rPr>
                          <w:rFonts w:ascii="Helvetica" w:hAnsi="Helvetica"/>
                          <w:color w:val="808080"/>
                          <w:sz w:val="24"/>
                          <w:szCs w:val="24"/>
                        </w:rPr>
                      </w:pPr>
                    </w:p>
                    <w:p w:rsidR="003B1009" w:rsidRDefault="003B1009" w:rsidP="003B1009">
                      <w:pPr>
                        <w:pStyle w:val="NoSpacing"/>
                        <w:jc w:val="both"/>
                        <w:rPr>
                          <w:rFonts w:ascii="Helvetica" w:hAnsi="Helvetica" w:cs="Helvetica"/>
                          <w:color w:val="808080" w:themeColor="background1" w:themeShade="80"/>
                          <w:sz w:val="24"/>
                          <w:szCs w:val="24"/>
                        </w:rPr>
                      </w:pPr>
                    </w:p>
                    <w:p w:rsidR="003B1009" w:rsidRPr="0051620D" w:rsidRDefault="003B1009" w:rsidP="003B1009">
                      <w:pPr>
                        <w:pStyle w:val="NormalWeb"/>
                        <w:ind w:left="720"/>
                        <w:jc w:val="both"/>
                        <w:rPr>
                          <w:rFonts w:ascii="Helvetica" w:hAnsi="Helvetica" w:cs="Helvetica"/>
                          <w:color w:val="808080" w:themeColor="background1" w:themeShade="80"/>
                        </w:rPr>
                      </w:pPr>
                    </w:p>
                    <w:p w:rsidR="003B1009" w:rsidRPr="00F72980" w:rsidRDefault="003B1009" w:rsidP="003B1009">
                      <w:pPr>
                        <w:pStyle w:val="NormalWeb"/>
                        <w:jc w:val="both"/>
                        <w:rPr>
                          <w:rFonts w:ascii="Helvetica" w:hAnsi="Helvetica" w:cs="Helvetica"/>
                          <w:color w:val="808080" w:themeColor="background1" w:themeShade="80"/>
                        </w:rPr>
                      </w:pPr>
                    </w:p>
                    <w:p w:rsidR="003B1009" w:rsidRPr="00DB79DE" w:rsidRDefault="003B1009" w:rsidP="003B1009">
                      <w:pPr>
                        <w:pStyle w:val="NoSpacing"/>
                        <w:jc w:val="both"/>
                        <w:rPr>
                          <w:rFonts w:ascii="Helvetica" w:hAnsi="Helvetica"/>
                          <w:color w:val="808080"/>
                          <w:sz w:val="24"/>
                          <w:szCs w:val="24"/>
                        </w:rPr>
                      </w:pPr>
                    </w:p>
                    <w:p w:rsidR="003B1009" w:rsidRPr="005A2C2B" w:rsidRDefault="003B1009" w:rsidP="003B1009">
                      <w:pPr>
                        <w:pStyle w:val="NoSpacing"/>
                        <w:ind w:left="720"/>
                        <w:jc w:val="both"/>
                        <w:rPr>
                          <w:rFonts w:ascii="Helvetica" w:hAnsi="Helvetica"/>
                          <w:color w:val="808080"/>
                          <w:sz w:val="24"/>
                          <w:szCs w:val="24"/>
                        </w:rPr>
                      </w:pPr>
                    </w:p>
                    <w:p w:rsidR="003B1009" w:rsidRPr="006A5A68" w:rsidRDefault="003B1009" w:rsidP="003B1009">
                      <w:pPr>
                        <w:pStyle w:val="NoSpacing"/>
                        <w:jc w:val="both"/>
                        <w:rPr>
                          <w:rFonts w:ascii="Helvetica" w:hAnsi="Helvetica"/>
                          <w:color w:val="808080"/>
                          <w:sz w:val="20"/>
                          <w:szCs w:val="20"/>
                        </w:rPr>
                      </w:pPr>
                    </w:p>
                  </w:txbxContent>
                </v:textbox>
                <w10:wrap anchorx="margin"/>
              </v:shape>
            </w:pict>
          </mc:Fallback>
        </mc:AlternateContent>
      </w:r>
      <w:r w:rsidR="00B44DDF">
        <w:rPr>
          <w:rFonts w:ascii="Times New Roman" w:hAnsi="Times New Roman"/>
          <w:b/>
          <w:sz w:val="32"/>
          <w:szCs w:val="32"/>
          <w:u w:val="single"/>
        </w:rPr>
        <w:br w:type="page"/>
      </w:r>
    </w:p>
    <w:p w:rsidR="002C0C05" w:rsidRDefault="00430646" w:rsidP="008309B2">
      <w:r>
        <w:rPr>
          <w:noProof/>
        </w:rPr>
        <mc:AlternateContent>
          <mc:Choice Requires="wps">
            <w:drawing>
              <wp:anchor distT="0" distB="0" distL="114300" distR="114300" simplePos="0" relativeHeight="251823616" behindDoc="0" locked="0" layoutInCell="1" allowOverlap="1" wp14:anchorId="748A755B" wp14:editId="7EC52861">
                <wp:simplePos x="0" y="0"/>
                <wp:positionH relativeFrom="margin">
                  <wp:posOffset>-171450</wp:posOffset>
                </wp:positionH>
                <wp:positionV relativeFrom="paragraph">
                  <wp:posOffset>123825</wp:posOffset>
                </wp:positionV>
                <wp:extent cx="7143750" cy="2714625"/>
                <wp:effectExtent l="0" t="0" r="19050"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2714625"/>
                        </a:xfrm>
                        <a:prstGeom prst="rect">
                          <a:avLst/>
                        </a:prstGeom>
                        <a:solidFill>
                          <a:srgbClr val="FFFFFF"/>
                        </a:solidFill>
                        <a:ln w="9525">
                          <a:solidFill>
                            <a:srgbClr val="BFBFBF"/>
                          </a:solidFill>
                          <a:miter lim="800000"/>
                          <a:headEnd/>
                          <a:tailEnd/>
                        </a:ln>
                      </wps:spPr>
                      <wps:txbx>
                        <w:txbxContent>
                          <w:p w:rsidR="00B85B9F" w:rsidRPr="00DF58F4" w:rsidRDefault="00B85B9F" w:rsidP="00B85B9F">
                            <w:pPr>
                              <w:spacing w:before="100" w:beforeAutospacing="1" w:after="100" w:afterAutospacing="1"/>
                              <w:jc w:val="center"/>
                              <w:outlineLvl w:val="0"/>
                              <w:rPr>
                                <w:rFonts w:asciiTheme="majorHAnsi" w:eastAsia="Times New Roman" w:hAnsiTheme="majorHAnsi" w:cs="Helvetica"/>
                                <w:bCs/>
                                <w:kern w:val="36"/>
                                <w:sz w:val="28"/>
                                <w:szCs w:val="28"/>
                              </w:rPr>
                            </w:pPr>
                            <w:r w:rsidRPr="00DF58F4">
                              <w:rPr>
                                <w:rFonts w:asciiTheme="majorHAnsi" w:eastAsia="Times New Roman" w:hAnsiTheme="majorHAnsi" w:cs="Helvetica"/>
                                <w:bCs/>
                                <w:kern w:val="36"/>
                                <w:sz w:val="28"/>
                                <w:szCs w:val="28"/>
                              </w:rPr>
                              <w:t>Justice Center Director, Derek Kreager and colleagues publish book chapter in Social Networks and the Life Course</w:t>
                            </w:r>
                          </w:p>
                          <w:p w:rsidR="00B85B9F" w:rsidRPr="00E53273" w:rsidRDefault="009C2039" w:rsidP="00E53273">
                            <w:pPr>
                              <w:spacing w:before="100" w:beforeAutospacing="1" w:after="100" w:afterAutospacing="1"/>
                              <w:jc w:val="both"/>
                              <w:outlineLvl w:val="0"/>
                              <w:rPr>
                                <w:rFonts w:ascii="Helvetica" w:eastAsia="Times New Roman" w:hAnsi="Helvetica" w:cs="Helvetica"/>
                                <w:b/>
                                <w:bCs/>
                                <w:kern w:val="36"/>
                                <w:sz w:val="24"/>
                                <w:szCs w:val="24"/>
                              </w:rPr>
                            </w:pPr>
                            <w:hyperlink r:id="rId27" w:tgtFrame="_self" w:history="1">
                              <w:r w:rsidR="00B85B9F" w:rsidRPr="00DF58F4">
                                <w:rPr>
                                  <w:rStyle w:val="Hyperlink"/>
                                  <w:rFonts w:ascii="Helvetica" w:hAnsi="Helvetica" w:cs="Helvetica"/>
                                  <w:sz w:val="24"/>
                                  <w:szCs w:val="24"/>
                                </w:rPr>
                                <w:t>“A Life Course and Networks Approach to Prison Therapeutic Communities”</w:t>
                              </w:r>
                            </w:hyperlink>
                            <w:r w:rsidR="00B85B9F" w:rsidRPr="00DF58F4">
                              <w:rPr>
                                <w:rFonts w:ascii="Helvetica" w:hAnsi="Helvetica" w:cs="Helvetica"/>
                                <w:sz w:val="24"/>
                                <w:szCs w:val="24"/>
                              </w:rPr>
                              <w:t xml:space="preserve"> </w:t>
                            </w:r>
                            <w:r w:rsidR="00B85B9F" w:rsidRPr="00DF58F4">
                              <w:rPr>
                                <w:rFonts w:ascii="Helvetica" w:hAnsi="Helvetica" w:cs="Helvetica"/>
                                <w:color w:val="808080" w:themeColor="background1" w:themeShade="80"/>
                                <w:sz w:val="24"/>
                                <w:szCs w:val="24"/>
                              </w:rPr>
                              <w:t>was published in the edited volume,</w:t>
                            </w:r>
                            <w:r w:rsidR="00B85B9F" w:rsidRPr="00DF58F4">
                              <w:rPr>
                                <w:rFonts w:ascii="Helvetica" w:hAnsi="Helvetica" w:cs="Helvetica"/>
                                <w:sz w:val="24"/>
                                <w:szCs w:val="24"/>
                              </w:rPr>
                              <w:t xml:space="preserve"> </w:t>
                            </w:r>
                            <w:hyperlink r:id="rId28" w:tgtFrame="_self" w:history="1">
                              <w:r w:rsidR="00B85B9F" w:rsidRPr="00DF58F4">
                                <w:rPr>
                                  <w:rStyle w:val="Hyperlink"/>
                                  <w:rFonts w:ascii="Helvetica" w:hAnsi="Helvetica" w:cs="Helvetica"/>
                                  <w:i/>
                                  <w:iCs/>
                                  <w:sz w:val="24"/>
                                  <w:szCs w:val="24"/>
                                </w:rPr>
                                <w:t>Social Networks and the Life Course: Integrating the Development of Human Lives and Social Relational Networks</w:t>
                              </w:r>
                            </w:hyperlink>
                            <w:r w:rsidR="00B85B9F" w:rsidRPr="00DF58F4">
                              <w:rPr>
                                <w:rFonts w:ascii="Helvetica" w:hAnsi="Helvetica" w:cs="Helvetica"/>
                                <w:i/>
                                <w:iCs/>
                                <w:sz w:val="24"/>
                                <w:szCs w:val="24"/>
                              </w:rPr>
                              <w:t xml:space="preserve">. </w:t>
                            </w:r>
                            <w:r w:rsidR="00B85B9F" w:rsidRPr="00DF58F4">
                              <w:rPr>
                                <w:rFonts w:ascii="Helvetica" w:hAnsi="Helvetica" w:cs="Helvetica"/>
                                <w:color w:val="808080" w:themeColor="background1" w:themeShade="80"/>
                                <w:sz w:val="24"/>
                                <w:szCs w:val="24"/>
                              </w:rPr>
                              <w:t xml:space="preserve">The chapter discusses the work from the </w:t>
                            </w:r>
                            <w:hyperlink r:id="rId29" w:tgtFrame="_self" w:history="1">
                              <w:r w:rsidR="00B85B9F" w:rsidRPr="00DF58F4">
                                <w:rPr>
                                  <w:rStyle w:val="Hyperlink"/>
                                  <w:rFonts w:ascii="Helvetica" w:hAnsi="Helvetica" w:cs="Helvetica"/>
                                  <w:sz w:val="24"/>
                                  <w:szCs w:val="24"/>
                                </w:rPr>
                                <w:t>Therapeutic Community Prison Inmate Networks Study (TC-PINS)</w:t>
                              </w:r>
                            </w:hyperlink>
                            <w:r w:rsidR="00B85B9F" w:rsidRPr="00DF58F4">
                              <w:rPr>
                                <w:rFonts w:ascii="Helvetica" w:hAnsi="Helvetica" w:cs="Helvetica"/>
                                <w:color w:val="808080" w:themeColor="background1" w:themeShade="80"/>
                                <w:sz w:val="24"/>
                                <w:szCs w:val="24"/>
                              </w:rPr>
                              <w:t>, and ”applies life course and social network perspectives to understand prison TC processes and demonstrate the feasibility and promise of our approach with preliminary findings from a cross-sectional study of a small TC (N = 20) in a maximum-security men’s prison.” Authors include: Derek Kreager, Justice Center Director, Martin Bouchard, Professor at Simon Fraser School of Criminology, George De Leon, Clinical Professor of Psychiatry at NYU School of Medicine, David Schaefer, Associate Professor at UC Irvine Sociology, Michaela Soyer, Justice Center Postdoctoral Scholar Alumni, now at Hunter College, Jacob Young, Associate Professor at ASU School of Criminology &amp; Criminal Justice, and Gary Zajac, Justice Center for Research Managing Director.</w:t>
                            </w:r>
                          </w:p>
                          <w:p w:rsidR="008E7DAD" w:rsidRPr="00FD1C61" w:rsidRDefault="008E7DAD" w:rsidP="008E7DAD">
                            <w:pPr>
                              <w:jc w:val="both"/>
                            </w:pPr>
                          </w:p>
                          <w:p w:rsidR="008E7DAD" w:rsidRPr="00F8449A" w:rsidRDefault="008E7DAD" w:rsidP="008E7DAD">
                            <w:pPr>
                              <w:pStyle w:val="NoSpacing"/>
                              <w:rPr>
                                <w:rFonts w:ascii="Helvetica" w:hAnsi="Helvetica"/>
                                <w:color w:val="808080"/>
                                <w:sz w:val="24"/>
                                <w:szCs w:val="24"/>
                              </w:rPr>
                            </w:pPr>
                          </w:p>
                          <w:p w:rsidR="008E7DAD" w:rsidRDefault="008E7DAD" w:rsidP="008E7DAD">
                            <w:pPr>
                              <w:pStyle w:val="NoSpacing"/>
                              <w:jc w:val="center"/>
                              <w:rPr>
                                <w:rFonts w:ascii="Cambria" w:hAnsi="Cambria"/>
                                <w:sz w:val="28"/>
                                <w:szCs w:val="28"/>
                              </w:rPr>
                            </w:pPr>
                          </w:p>
                          <w:p w:rsidR="008E7DAD" w:rsidRPr="00F8449A" w:rsidRDefault="008E7DAD" w:rsidP="008E7DAD">
                            <w:pPr>
                              <w:pStyle w:val="NoSpacing"/>
                              <w:rPr>
                                <w:rFonts w:ascii="Cambria" w:hAnsi="Cambria"/>
                                <w:sz w:val="28"/>
                                <w:szCs w:val="28"/>
                              </w:rPr>
                            </w:pPr>
                          </w:p>
                          <w:p w:rsidR="008E7DAD" w:rsidRPr="006A5A68" w:rsidRDefault="008E7DAD" w:rsidP="008E7DAD">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A755B" id="Text Box 46" o:spid="_x0000_s1043" type="#_x0000_t202" style="position:absolute;margin-left:-13.5pt;margin-top:9.75pt;width:562.5pt;height:213.75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" strokecolor="#bfbfbf">
                <v:textbox>
                  <w:txbxContent>
                    <w:p w:rsidR="00B85B9F" w:rsidRPr="00DF58F4" w:rsidRDefault="00B85B9F" w:rsidP="00B85B9F">
                      <w:pPr>
                        <w:spacing w:before="100" w:beforeAutospacing="1" w:after="100" w:afterAutospacing="1"/>
                        <w:jc w:val="center"/>
                        <w:outlineLvl w:val="0"/>
                        <w:rPr>
                          <w:rFonts w:asciiTheme="majorHAnsi" w:eastAsia="Times New Roman" w:hAnsiTheme="majorHAnsi" w:cs="Helvetica"/>
                          <w:bCs/>
                          <w:kern w:val="36"/>
                          <w:sz w:val="28"/>
                          <w:szCs w:val="28"/>
                        </w:rPr>
                      </w:pPr>
                      <w:r w:rsidRPr="00DF58F4">
                        <w:rPr>
                          <w:rFonts w:asciiTheme="majorHAnsi" w:eastAsia="Times New Roman" w:hAnsiTheme="majorHAnsi" w:cs="Helvetica"/>
                          <w:bCs/>
                          <w:kern w:val="36"/>
                          <w:sz w:val="28"/>
                          <w:szCs w:val="28"/>
                        </w:rPr>
                        <w:t>Justice Center Director, Derek Kreager and colleagues publish book chapter in Social Networks and the Life Course</w:t>
                      </w:r>
                    </w:p>
                    <w:p w:rsidR="00B85B9F" w:rsidRPr="00E53273" w:rsidRDefault="0033709E" w:rsidP="00E53273">
                      <w:pPr>
                        <w:spacing w:before="100" w:beforeAutospacing="1" w:after="100" w:afterAutospacing="1"/>
                        <w:jc w:val="both"/>
                        <w:outlineLvl w:val="0"/>
                        <w:rPr>
                          <w:rFonts w:ascii="Helvetica" w:eastAsia="Times New Roman" w:hAnsi="Helvetica" w:cs="Helvetica"/>
                          <w:b/>
                          <w:bCs/>
                          <w:kern w:val="36"/>
                          <w:sz w:val="24"/>
                          <w:szCs w:val="24"/>
                        </w:rPr>
                      </w:pPr>
                      <w:hyperlink r:id="rId30" w:tgtFrame="_self" w:history="1">
                        <w:r w:rsidR="00B85B9F" w:rsidRPr="00DF58F4">
                          <w:rPr>
                            <w:rStyle w:val="Hyperlink"/>
                            <w:rFonts w:ascii="Helvetica" w:hAnsi="Helvetica" w:cs="Helvetica"/>
                            <w:sz w:val="24"/>
                            <w:szCs w:val="24"/>
                          </w:rPr>
                          <w:t>“A Life Course and Networks Approach to Prison Therapeutic Communities”</w:t>
                        </w:r>
                      </w:hyperlink>
                      <w:r w:rsidR="00B85B9F" w:rsidRPr="00DF58F4">
                        <w:rPr>
                          <w:rFonts w:ascii="Helvetica" w:hAnsi="Helvetica" w:cs="Helvetica"/>
                          <w:sz w:val="24"/>
                          <w:szCs w:val="24"/>
                        </w:rPr>
                        <w:t xml:space="preserve"> </w:t>
                      </w:r>
                      <w:r w:rsidR="00B85B9F" w:rsidRPr="00DF58F4">
                        <w:rPr>
                          <w:rFonts w:ascii="Helvetica" w:hAnsi="Helvetica" w:cs="Helvetica"/>
                          <w:color w:val="808080" w:themeColor="background1" w:themeShade="80"/>
                          <w:sz w:val="24"/>
                          <w:szCs w:val="24"/>
                        </w:rPr>
                        <w:t>was published in the edited volume,</w:t>
                      </w:r>
                      <w:r w:rsidR="00B85B9F" w:rsidRPr="00DF58F4">
                        <w:rPr>
                          <w:rFonts w:ascii="Helvetica" w:hAnsi="Helvetica" w:cs="Helvetica"/>
                          <w:sz w:val="24"/>
                          <w:szCs w:val="24"/>
                        </w:rPr>
                        <w:t xml:space="preserve"> </w:t>
                      </w:r>
                      <w:hyperlink r:id="rId31" w:tgtFrame="_self" w:history="1">
                        <w:r w:rsidR="00B85B9F" w:rsidRPr="00DF58F4">
                          <w:rPr>
                            <w:rStyle w:val="Hyperlink"/>
                            <w:rFonts w:ascii="Helvetica" w:hAnsi="Helvetica" w:cs="Helvetica"/>
                            <w:i/>
                            <w:iCs/>
                            <w:sz w:val="24"/>
                            <w:szCs w:val="24"/>
                          </w:rPr>
                          <w:t>Social Networks and the Life Course: Integrating the Development of Human Lives and Social Relational Networks</w:t>
                        </w:r>
                      </w:hyperlink>
                      <w:r w:rsidR="00B85B9F" w:rsidRPr="00DF58F4">
                        <w:rPr>
                          <w:rFonts w:ascii="Helvetica" w:hAnsi="Helvetica" w:cs="Helvetica"/>
                          <w:i/>
                          <w:iCs/>
                          <w:sz w:val="24"/>
                          <w:szCs w:val="24"/>
                        </w:rPr>
                        <w:t xml:space="preserve">. </w:t>
                      </w:r>
                      <w:r w:rsidR="00B85B9F" w:rsidRPr="00DF58F4">
                        <w:rPr>
                          <w:rFonts w:ascii="Helvetica" w:hAnsi="Helvetica" w:cs="Helvetica"/>
                          <w:color w:val="808080" w:themeColor="background1" w:themeShade="80"/>
                          <w:sz w:val="24"/>
                          <w:szCs w:val="24"/>
                        </w:rPr>
                        <w:t xml:space="preserve">The chapter discusses the work from the </w:t>
                      </w:r>
                      <w:hyperlink r:id="rId32" w:tgtFrame="_self" w:history="1">
                        <w:r w:rsidR="00B85B9F" w:rsidRPr="00DF58F4">
                          <w:rPr>
                            <w:rStyle w:val="Hyperlink"/>
                            <w:rFonts w:ascii="Helvetica" w:hAnsi="Helvetica" w:cs="Helvetica"/>
                            <w:sz w:val="24"/>
                            <w:szCs w:val="24"/>
                          </w:rPr>
                          <w:t>Therapeutic Community Prison Inmate Networks Study (TC-PINS)</w:t>
                        </w:r>
                      </w:hyperlink>
                      <w:r w:rsidR="00B85B9F" w:rsidRPr="00DF58F4">
                        <w:rPr>
                          <w:rFonts w:ascii="Helvetica" w:hAnsi="Helvetica" w:cs="Helvetica"/>
                          <w:color w:val="808080" w:themeColor="background1" w:themeShade="80"/>
                          <w:sz w:val="24"/>
                          <w:szCs w:val="24"/>
                        </w:rPr>
                        <w:t>, and ”applies life course and social network perspectives to understand prison TC processes and demonstrate the feasibility and promise of our approach with preliminary findings from a cross-sectional study of a small TC (N = 20) in a maximum-security men’s prison.” Authors include: Derek Kreager, Justice Center Director, Martin Bouchard, Professor at Simon Fraser School of Criminology, George De Leon, Clinical Professor of Psychiatry at NYU School of Medicine, David Schaefer, Associate Professor at UC Irvine Sociology, Michaela Soyer, Justice Center Postdoctoral Scholar Alumni, now at Hunter College, Jacob Young, Associate Professor at ASU School of Criminology &amp; Criminal Justice, and Gary Zajac, Justice Center for Research Managing Director.</w:t>
                      </w:r>
                    </w:p>
                    <w:p w:rsidR="008E7DAD" w:rsidRPr="00FD1C61" w:rsidRDefault="008E7DAD" w:rsidP="008E7DAD">
                      <w:pPr>
                        <w:jc w:val="both"/>
                      </w:pPr>
                    </w:p>
                    <w:p w:rsidR="008E7DAD" w:rsidRPr="00F8449A" w:rsidRDefault="008E7DAD" w:rsidP="008E7DAD">
                      <w:pPr>
                        <w:pStyle w:val="NoSpacing"/>
                        <w:rPr>
                          <w:rFonts w:ascii="Helvetica" w:hAnsi="Helvetica"/>
                          <w:color w:val="808080"/>
                          <w:sz w:val="24"/>
                          <w:szCs w:val="24"/>
                        </w:rPr>
                      </w:pPr>
                    </w:p>
                    <w:p w:rsidR="008E7DAD" w:rsidRDefault="008E7DAD" w:rsidP="008E7DAD">
                      <w:pPr>
                        <w:pStyle w:val="NoSpacing"/>
                        <w:jc w:val="center"/>
                        <w:rPr>
                          <w:rFonts w:ascii="Cambria" w:hAnsi="Cambria"/>
                          <w:sz w:val="28"/>
                          <w:szCs w:val="28"/>
                        </w:rPr>
                      </w:pPr>
                    </w:p>
                    <w:p w:rsidR="008E7DAD" w:rsidRPr="00F8449A" w:rsidRDefault="008E7DAD" w:rsidP="008E7DAD">
                      <w:pPr>
                        <w:pStyle w:val="NoSpacing"/>
                        <w:rPr>
                          <w:rFonts w:ascii="Cambria" w:hAnsi="Cambria"/>
                          <w:sz w:val="28"/>
                          <w:szCs w:val="28"/>
                        </w:rPr>
                      </w:pPr>
                    </w:p>
                    <w:p w:rsidR="008E7DAD" w:rsidRPr="006A5A68" w:rsidRDefault="008E7DAD" w:rsidP="008E7DAD">
                      <w:pPr>
                        <w:pStyle w:val="NoSpacing"/>
                        <w:ind w:left="720"/>
                        <w:jc w:val="both"/>
                        <w:rPr>
                          <w:rFonts w:ascii="Helvetica" w:hAnsi="Helvetica"/>
                          <w:color w:val="808080"/>
                          <w:sz w:val="20"/>
                          <w:szCs w:val="20"/>
                        </w:rPr>
                      </w:pPr>
                    </w:p>
                  </w:txbxContent>
                </v:textbox>
                <w10:wrap anchorx="margin"/>
              </v:shape>
            </w:pict>
          </mc:Fallback>
        </mc:AlternateContent>
      </w:r>
    </w:p>
    <w:p w:rsidR="002C0C05" w:rsidRDefault="002C0C05" w:rsidP="00991D3C">
      <w:pPr>
        <w:jc w:val="right"/>
      </w:pPr>
    </w:p>
    <w:p w:rsidR="00991D3C" w:rsidRDefault="00991D3C" w:rsidP="00991D3C">
      <w:pPr>
        <w:jc w:val="right"/>
      </w:pPr>
    </w:p>
    <w:p w:rsidR="00991D3C" w:rsidRDefault="001274B5" w:rsidP="00991D3C">
      <w:pPr>
        <w:jc w:val="right"/>
      </w:pPr>
      <w:r>
        <w:t xml:space="preserve"> </w:t>
      </w:r>
    </w:p>
    <w:p w:rsidR="00991D3C" w:rsidRDefault="00991D3C" w:rsidP="00991D3C">
      <w:pPr>
        <w:jc w:val="right"/>
      </w:pPr>
    </w:p>
    <w:p w:rsidR="00991D3C" w:rsidRDefault="00991D3C" w:rsidP="00991D3C">
      <w:pPr>
        <w:jc w:val="right"/>
      </w:pPr>
    </w:p>
    <w:p w:rsidR="00991D3C" w:rsidRDefault="00991D3C" w:rsidP="00991D3C">
      <w:pPr>
        <w:jc w:val="right"/>
      </w:pPr>
    </w:p>
    <w:p w:rsidR="00991D3C" w:rsidRDefault="00430646" w:rsidP="00991D3C">
      <w:pPr>
        <w:jc w:val="right"/>
      </w:pPr>
      <w:r>
        <w:rPr>
          <w:noProof/>
        </w:rPr>
        <mc:AlternateContent>
          <mc:Choice Requires="wps">
            <w:drawing>
              <wp:anchor distT="0" distB="0" distL="114300" distR="114300" simplePos="0" relativeHeight="251801088" behindDoc="0" locked="0" layoutInCell="1" allowOverlap="1" wp14:anchorId="60A0FE9B" wp14:editId="1B545F52">
                <wp:simplePos x="0" y="0"/>
                <wp:positionH relativeFrom="margin">
                  <wp:posOffset>-152400</wp:posOffset>
                </wp:positionH>
                <wp:positionV relativeFrom="paragraph">
                  <wp:posOffset>244475</wp:posOffset>
                </wp:positionV>
                <wp:extent cx="7143750" cy="1619250"/>
                <wp:effectExtent l="0" t="0" r="19050"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619250"/>
                        </a:xfrm>
                        <a:prstGeom prst="rect">
                          <a:avLst/>
                        </a:prstGeom>
                        <a:solidFill>
                          <a:srgbClr val="FFFFFF"/>
                        </a:solidFill>
                        <a:ln w="9525">
                          <a:solidFill>
                            <a:srgbClr val="BFBFBF"/>
                          </a:solidFill>
                          <a:miter lim="800000"/>
                          <a:headEnd/>
                          <a:tailEnd/>
                        </a:ln>
                      </wps:spPr>
                      <wps:txbx>
                        <w:txbxContent>
                          <w:p w:rsidR="00E53273" w:rsidRPr="00DF58F4" w:rsidRDefault="00E53273" w:rsidP="00E53273">
                            <w:pPr>
                              <w:spacing w:before="100" w:beforeAutospacing="1" w:after="100" w:afterAutospacing="1"/>
                              <w:jc w:val="center"/>
                              <w:outlineLvl w:val="0"/>
                              <w:rPr>
                                <w:rFonts w:asciiTheme="majorHAnsi" w:eastAsia="Times New Roman" w:hAnsiTheme="majorHAnsi"/>
                                <w:bCs/>
                                <w:kern w:val="36"/>
                                <w:sz w:val="28"/>
                                <w:szCs w:val="28"/>
                              </w:rPr>
                            </w:pPr>
                            <w:r w:rsidRPr="00DF58F4">
                              <w:rPr>
                                <w:rFonts w:asciiTheme="majorHAnsi" w:eastAsia="Times New Roman" w:hAnsiTheme="majorHAnsi"/>
                                <w:bCs/>
                                <w:kern w:val="36"/>
                                <w:sz w:val="28"/>
                                <w:szCs w:val="28"/>
                              </w:rPr>
                              <w:t>Justice Center Postdoctoral Scholar Glenn Sterner presents at Research Unplugged</w:t>
                            </w:r>
                          </w:p>
                          <w:p w:rsidR="00E53273" w:rsidRPr="00E53273" w:rsidRDefault="00627F3D" w:rsidP="00E53273">
                            <w:pPr>
                              <w:jc w:val="both"/>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Glenn Sterner, Ph.D. presented</w:t>
                            </w:r>
                            <w:r w:rsidR="00E53273" w:rsidRPr="00DF58F4">
                              <w:rPr>
                                <w:rFonts w:ascii="Helvetica" w:hAnsi="Helvetica" w:cs="Helvetica"/>
                                <w:color w:val="808080" w:themeColor="background1" w:themeShade="80"/>
                                <w:sz w:val="24"/>
                                <w:szCs w:val="24"/>
                              </w:rPr>
                              <w:t xml:space="preserve"> "A Comprehensive Criminological Research Agenda to Address the Opioid Crisis" at Research Unplugged in Sch</w:t>
                            </w:r>
                            <w:r>
                              <w:rPr>
                                <w:rFonts w:ascii="Helvetica" w:hAnsi="Helvetica" w:cs="Helvetica"/>
                                <w:color w:val="808080" w:themeColor="background1" w:themeShade="80"/>
                                <w:sz w:val="24"/>
                                <w:szCs w:val="24"/>
                              </w:rPr>
                              <w:t>low Library. The event took</w:t>
                            </w:r>
                            <w:r w:rsidR="00E53273" w:rsidRPr="00DF58F4">
                              <w:rPr>
                                <w:rFonts w:ascii="Helvetica" w:hAnsi="Helvetica" w:cs="Helvetica"/>
                                <w:color w:val="808080" w:themeColor="background1" w:themeShade="80"/>
                                <w:sz w:val="24"/>
                                <w:szCs w:val="24"/>
                              </w:rPr>
                              <w:t xml:space="preserve"> place on Thursday April 12</w:t>
                            </w:r>
                            <w:r w:rsidR="00E53273" w:rsidRPr="00DF58F4">
                              <w:rPr>
                                <w:rFonts w:ascii="Helvetica" w:hAnsi="Helvetica" w:cs="Helvetica"/>
                                <w:color w:val="808080" w:themeColor="background1" w:themeShade="80"/>
                                <w:sz w:val="24"/>
                                <w:szCs w:val="24"/>
                                <w:vertAlign w:val="superscript"/>
                              </w:rPr>
                              <w:t>th</w:t>
                            </w:r>
                            <w:r w:rsidR="00E53273" w:rsidRPr="00DF58F4">
                              <w:rPr>
                                <w:rFonts w:ascii="Helvetica" w:hAnsi="Helvetica" w:cs="Helvetica"/>
                                <w:color w:val="808080" w:themeColor="background1" w:themeShade="80"/>
                                <w:sz w:val="24"/>
                                <w:szCs w:val="24"/>
                              </w:rPr>
                              <w:t xml:space="preserve"> from 12:30-1:30pm in the Downsbrough Community R</w:t>
                            </w:r>
                            <w:r>
                              <w:rPr>
                                <w:rFonts w:ascii="Helvetica" w:hAnsi="Helvetica" w:cs="Helvetica"/>
                                <w:color w:val="808080" w:themeColor="background1" w:themeShade="80"/>
                                <w:sz w:val="24"/>
                                <w:szCs w:val="24"/>
                              </w:rPr>
                              <w:t>oom. Dr. Sterner’s talk examined</w:t>
                            </w:r>
                            <w:r w:rsidR="00E53273" w:rsidRPr="00DF58F4">
                              <w:rPr>
                                <w:rFonts w:ascii="Helvetica" w:hAnsi="Helvetica" w:cs="Helvetica"/>
                                <w:color w:val="808080" w:themeColor="background1" w:themeShade="80"/>
                                <w:sz w:val="24"/>
                                <w:szCs w:val="24"/>
                              </w:rPr>
                              <w:t xml:space="preserve"> three active Justice Center projects that target specific populations associated with the opioid crisis: current opioid users, illegal distributors of opioids, and those who stigmatize opioid addiction.</w:t>
                            </w:r>
                          </w:p>
                          <w:p w:rsidR="00B44DDF" w:rsidRPr="00CA0509" w:rsidRDefault="00B44DDF" w:rsidP="00B44DDF">
                            <w:pPr>
                              <w:pStyle w:val="NormalWeb"/>
                              <w:jc w:val="both"/>
                              <w:rPr>
                                <w:rFonts w:ascii="Helvetica" w:hAnsi="Helvetica" w:cs="Helvetica"/>
                                <w:color w:val="808080" w:themeColor="background1" w:themeShade="80"/>
                              </w:rPr>
                            </w:pPr>
                          </w:p>
                          <w:p w:rsidR="00B44DDF" w:rsidRPr="0095369C" w:rsidRDefault="00B44DDF" w:rsidP="00B44DDF">
                            <w:pPr>
                              <w:pStyle w:val="NormalWeb"/>
                              <w:rPr>
                                <w:rFonts w:ascii="Helvetica" w:hAnsi="Helvetica" w:cs="Helvetica"/>
                              </w:rPr>
                            </w:pPr>
                          </w:p>
                          <w:p w:rsidR="00B44DDF" w:rsidRDefault="00B44DDF" w:rsidP="00B44DDF">
                            <w:pPr>
                              <w:pStyle w:val="NoSpacing"/>
                              <w:jc w:val="both"/>
                              <w:rPr>
                                <w:rFonts w:ascii="Helvetica" w:hAnsi="Helvetica"/>
                                <w:color w:val="808080"/>
                                <w:sz w:val="24"/>
                                <w:szCs w:val="24"/>
                              </w:rPr>
                            </w:pPr>
                          </w:p>
                          <w:p w:rsidR="00B44DDF" w:rsidRDefault="00B44DDF" w:rsidP="00B44DDF">
                            <w:pPr>
                              <w:pStyle w:val="NoSpacing"/>
                              <w:jc w:val="both"/>
                              <w:rPr>
                                <w:rFonts w:ascii="Helvetica" w:hAnsi="Helvetica" w:cs="Helvetica"/>
                                <w:color w:val="808080" w:themeColor="background1" w:themeShade="80"/>
                                <w:sz w:val="24"/>
                                <w:szCs w:val="24"/>
                              </w:rPr>
                            </w:pPr>
                          </w:p>
                          <w:p w:rsidR="00B44DDF" w:rsidRPr="0051620D" w:rsidRDefault="00B44DDF" w:rsidP="00B44DDF">
                            <w:pPr>
                              <w:pStyle w:val="NormalWeb"/>
                              <w:ind w:left="720"/>
                              <w:jc w:val="both"/>
                              <w:rPr>
                                <w:rFonts w:ascii="Helvetica" w:hAnsi="Helvetica" w:cs="Helvetica"/>
                                <w:color w:val="808080" w:themeColor="background1" w:themeShade="80"/>
                              </w:rPr>
                            </w:pPr>
                          </w:p>
                          <w:p w:rsidR="00B44DDF" w:rsidRPr="00F72980" w:rsidRDefault="00B44DDF" w:rsidP="00B44DDF">
                            <w:pPr>
                              <w:pStyle w:val="NormalWeb"/>
                              <w:jc w:val="both"/>
                              <w:rPr>
                                <w:rFonts w:ascii="Helvetica" w:hAnsi="Helvetica" w:cs="Helvetica"/>
                                <w:color w:val="808080" w:themeColor="background1" w:themeShade="80"/>
                              </w:rPr>
                            </w:pPr>
                          </w:p>
                          <w:p w:rsidR="00B44DDF" w:rsidRPr="00DB79DE" w:rsidRDefault="00B44DDF" w:rsidP="00B44DDF">
                            <w:pPr>
                              <w:pStyle w:val="NoSpacing"/>
                              <w:jc w:val="both"/>
                              <w:rPr>
                                <w:rFonts w:ascii="Helvetica" w:hAnsi="Helvetica"/>
                                <w:color w:val="808080"/>
                                <w:sz w:val="24"/>
                                <w:szCs w:val="24"/>
                              </w:rPr>
                            </w:pPr>
                          </w:p>
                          <w:p w:rsidR="00B44DDF" w:rsidRPr="005A2C2B" w:rsidRDefault="00B44DDF" w:rsidP="00B44DDF">
                            <w:pPr>
                              <w:pStyle w:val="NoSpacing"/>
                              <w:ind w:left="720"/>
                              <w:jc w:val="both"/>
                              <w:rPr>
                                <w:rFonts w:ascii="Helvetica" w:hAnsi="Helvetica"/>
                                <w:color w:val="808080"/>
                                <w:sz w:val="24"/>
                                <w:szCs w:val="24"/>
                              </w:rPr>
                            </w:pPr>
                          </w:p>
                          <w:p w:rsidR="00B44DDF" w:rsidRPr="006A5A68" w:rsidRDefault="00B44DDF" w:rsidP="00B44DDF">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0FE9B" id="Text Box 45" o:spid="_x0000_s1044" type="#_x0000_t202" style="position:absolute;left:0;text-align:left;margin-left:-12pt;margin-top:19.25pt;width:562.5pt;height:127.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" strokecolor="#bfbfbf">
                <v:textbox>
                  <w:txbxContent>
                    <w:p w:rsidR="00E53273" w:rsidRPr="00DF58F4" w:rsidRDefault="00E53273" w:rsidP="00E53273">
                      <w:pPr>
                        <w:spacing w:before="100" w:beforeAutospacing="1" w:after="100" w:afterAutospacing="1"/>
                        <w:jc w:val="center"/>
                        <w:outlineLvl w:val="0"/>
                        <w:rPr>
                          <w:rFonts w:asciiTheme="majorHAnsi" w:eastAsia="Times New Roman" w:hAnsiTheme="majorHAnsi"/>
                          <w:bCs/>
                          <w:kern w:val="36"/>
                          <w:sz w:val="28"/>
                          <w:szCs w:val="28"/>
                        </w:rPr>
                      </w:pPr>
                      <w:r w:rsidRPr="00DF58F4">
                        <w:rPr>
                          <w:rFonts w:asciiTheme="majorHAnsi" w:eastAsia="Times New Roman" w:hAnsiTheme="majorHAnsi"/>
                          <w:bCs/>
                          <w:kern w:val="36"/>
                          <w:sz w:val="28"/>
                          <w:szCs w:val="28"/>
                        </w:rPr>
                        <w:t>Justice Center Postdoctoral Scholar Glenn Sterner presents at Research Unplugged</w:t>
                      </w:r>
                    </w:p>
                    <w:p w:rsidR="00E53273" w:rsidRPr="00E53273" w:rsidRDefault="00627F3D" w:rsidP="00E53273">
                      <w:pPr>
                        <w:jc w:val="both"/>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Glenn Sterner, Ph.D. presented</w:t>
                      </w:r>
                      <w:r w:rsidR="00E53273" w:rsidRPr="00DF58F4">
                        <w:rPr>
                          <w:rFonts w:ascii="Helvetica" w:hAnsi="Helvetica" w:cs="Helvetica"/>
                          <w:color w:val="808080" w:themeColor="background1" w:themeShade="80"/>
                          <w:sz w:val="24"/>
                          <w:szCs w:val="24"/>
                        </w:rPr>
                        <w:t xml:space="preserve"> "A Comprehensive Criminological Research Agenda to Address the Opioid Crisis" at Research Unplugged in Sch</w:t>
                      </w:r>
                      <w:r>
                        <w:rPr>
                          <w:rFonts w:ascii="Helvetica" w:hAnsi="Helvetica" w:cs="Helvetica"/>
                          <w:color w:val="808080" w:themeColor="background1" w:themeShade="80"/>
                          <w:sz w:val="24"/>
                          <w:szCs w:val="24"/>
                        </w:rPr>
                        <w:t>low Library. The event took</w:t>
                      </w:r>
                      <w:r w:rsidR="00E53273" w:rsidRPr="00DF58F4">
                        <w:rPr>
                          <w:rFonts w:ascii="Helvetica" w:hAnsi="Helvetica" w:cs="Helvetica"/>
                          <w:color w:val="808080" w:themeColor="background1" w:themeShade="80"/>
                          <w:sz w:val="24"/>
                          <w:szCs w:val="24"/>
                        </w:rPr>
                        <w:t xml:space="preserve"> place on Thursday April 12</w:t>
                      </w:r>
                      <w:r w:rsidR="00E53273" w:rsidRPr="00DF58F4">
                        <w:rPr>
                          <w:rFonts w:ascii="Helvetica" w:hAnsi="Helvetica" w:cs="Helvetica"/>
                          <w:color w:val="808080" w:themeColor="background1" w:themeShade="80"/>
                          <w:sz w:val="24"/>
                          <w:szCs w:val="24"/>
                          <w:vertAlign w:val="superscript"/>
                        </w:rPr>
                        <w:t>th</w:t>
                      </w:r>
                      <w:r w:rsidR="00E53273" w:rsidRPr="00DF58F4">
                        <w:rPr>
                          <w:rFonts w:ascii="Helvetica" w:hAnsi="Helvetica" w:cs="Helvetica"/>
                          <w:color w:val="808080" w:themeColor="background1" w:themeShade="80"/>
                          <w:sz w:val="24"/>
                          <w:szCs w:val="24"/>
                        </w:rPr>
                        <w:t xml:space="preserve"> from 12:30-1:30pm in the Downsbrough Community R</w:t>
                      </w:r>
                      <w:r>
                        <w:rPr>
                          <w:rFonts w:ascii="Helvetica" w:hAnsi="Helvetica" w:cs="Helvetica"/>
                          <w:color w:val="808080" w:themeColor="background1" w:themeShade="80"/>
                          <w:sz w:val="24"/>
                          <w:szCs w:val="24"/>
                        </w:rPr>
                        <w:t>oom. Dr. Sterner’s talk examined</w:t>
                      </w:r>
                      <w:r w:rsidR="00E53273" w:rsidRPr="00DF58F4">
                        <w:rPr>
                          <w:rFonts w:ascii="Helvetica" w:hAnsi="Helvetica" w:cs="Helvetica"/>
                          <w:color w:val="808080" w:themeColor="background1" w:themeShade="80"/>
                          <w:sz w:val="24"/>
                          <w:szCs w:val="24"/>
                        </w:rPr>
                        <w:t xml:space="preserve"> three active Justice Center projects that target specific populations associated with the opioid crisis: current opioid users, illegal distributors of opioids, and those who stigmatize opioid addiction.</w:t>
                      </w:r>
                    </w:p>
                    <w:p w:rsidR="00B44DDF" w:rsidRPr="00CA0509" w:rsidRDefault="00B44DDF" w:rsidP="00B44DDF">
                      <w:pPr>
                        <w:pStyle w:val="NormalWeb"/>
                        <w:jc w:val="both"/>
                        <w:rPr>
                          <w:rFonts w:ascii="Helvetica" w:hAnsi="Helvetica" w:cs="Helvetica"/>
                          <w:color w:val="808080" w:themeColor="background1" w:themeShade="80"/>
                        </w:rPr>
                      </w:pPr>
                    </w:p>
                    <w:p w:rsidR="00B44DDF" w:rsidRPr="0095369C" w:rsidRDefault="00B44DDF" w:rsidP="00B44DDF">
                      <w:pPr>
                        <w:pStyle w:val="NormalWeb"/>
                        <w:rPr>
                          <w:rFonts w:ascii="Helvetica" w:hAnsi="Helvetica" w:cs="Helvetica"/>
                        </w:rPr>
                      </w:pPr>
                    </w:p>
                    <w:p w:rsidR="00B44DDF" w:rsidRDefault="00B44DDF" w:rsidP="00B44DDF">
                      <w:pPr>
                        <w:pStyle w:val="NoSpacing"/>
                        <w:jc w:val="both"/>
                        <w:rPr>
                          <w:rFonts w:ascii="Helvetica" w:hAnsi="Helvetica"/>
                          <w:color w:val="808080"/>
                          <w:sz w:val="24"/>
                          <w:szCs w:val="24"/>
                        </w:rPr>
                      </w:pPr>
                    </w:p>
                    <w:p w:rsidR="00B44DDF" w:rsidRDefault="00B44DDF" w:rsidP="00B44DDF">
                      <w:pPr>
                        <w:pStyle w:val="NoSpacing"/>
                        <w:jc w:val="both"/>
                        <w:rPr>
                          <w:rFonts w:ascii="Helvetica" w:hAnsi="Helvetica" w:cs="Helvetica"/>
                          <w:color w:val="808080" w:themeColor="background1" w:themeShade="80"/>
                          <w:sz w:val="24"/>
                          <w:szCs w:val="24"/>
                        </w:rPr>
                      </w:pPr>
                    </w:p>
                    <w:p w:rsidR="00B44DDF" w:rsidRPr="0051620D" w:rsidRDefault="00B44DDF" w:rsidP="00B44DDF">
                      <w:pPr>
                        <w:pStyle w:val="NormalWeb"/>
                        <w:ind w:left="720"/>
                        <w:jc w:val="both"/>
                        <w:rPr>
                          <w:rFonts w:ascii="Helvetica" w:hAnsi="Helvetica" w:cs="Helvetica"/>
                          <w:color w:val="808080" w:themeColor="background1" w:themeShade="80"/>
                        </w:rPr>
                      </w:pPr>
                    </w:p>
                    <w:p w:rsidR="00B44DDF" w:rsidRPr="00F72980" w:rsidRDefault="00B44DDF" w:rsidP="00B44DDF">
                      <w:pPr>
                        <w:pStyle w:val="NormalWeb"/>
                        <w:jc w:val="both"/>
                        <w:rPr>
                          <w:rFonts w:ascii="Helvetica" w:hAnsi="Helvetica" w:cs="Helvetica"/>
                          <w:color w:val="808080" w:themeColor="background1" w:themeShade="80"/>
                        </w:rPr>
                      </w:pPr>
                    </w:p>
                    <w:p w:rsidR="00B44DDF" w:rsidRPr="00DB79DE" w:rsidRDefault="00B44DDF" w:rsidP="00B44DDF">
                      <w:pPr>
                        <w:pStyle w:val="NoSpacing"/>
                        <w:jc w:val="both"/>
                        <w:rPr>
                          <w:rFonts w:ascii="Helvetica" w:hAnsi="Helvetica"/>
                          <w:color w:val="808080"/>
                          <w:sz w:val="24"/>
                          <w:szCs w:val="24"/>
                        </w:rPr>
                      </w:pPr>
                    </w:p>
                    <w:p w:rsidR="00B44DDF" w:rsidRPr="005A2C2B" w:rsidRDefault="00B44DDF" w:rsidP="00B44DDF">
                      <w:pPr>
                        <w:pStyle w:val="NoSpacing"/>
                        <w:ind w:left="720"/>
                        <w:jc w:val="both"/>
                        <w:rPr>
                          <w:rFonts w:ascii="Helvetica" w:hAnsi="Helvetica"/>
                          <w:color w:val="808080"/>
                          <w:sz w:val="24"/>
                          <w:szCs w:val="24"/>
                        </w:rPr>
                      </w:pPr>
                    </w:p>
                    <w:p w:rsidR="00B44DDF" w:rsidRPr="006A5A68" w:rsidRDefault="00B44DDF" w:rsidP="00B44DDF">
                      <w:pPr>
                        <w:pStyle w:val="NoSpacing"/>
                        <w:jc w:val="both"/>
                        <w:rPr>
                          <w:rFonts w:ascii="Helvetica" w:hAnsi="Helvetica"/>
                          <w:color w:val="808080"/>
                          <w:sz w:val="20"/>
                          <w:szCs w:val="20"/>
                        </w:rPr>
                      </w:pPr>
                    </w:p>
                  </w:txbxContent>
                </v:textbox>
                <w10:wrap anchorx="margin"/>
              </v:shape>
            </w:pict>
          </mc:Fallback>
        </mc:AlternateContent>
      </w:r>
    </w:p>
    <w:p w:rsidR="00831FEC" w:rsidRDefault="00831FEC" w:rsidP="00991D3C">
      <w:pPr>
        <w:jc w:val="right"/>
      </w:pPr>
    </w:p>
    <w:p w:rsidR="00831FEC" w:rsidRDefault="00831FEC" w:rsidP="00991D3C">
      <w:pPr>
        <w:jc w:val="right"/>
      </w:pPr>
    </w:p>
    <w:p w:rsidR="00831FEC" w:rsidRPr="00831FEC" w:rsidRDefault="00430646" w:rsidP="00831FEC">
      <w:r w:rsidRPr="00993C89">
        <w:rPr>
          <w:rFonts w:ascii="Times New Roman" w:hAnsi="Times New Roman"/>
          <w:b/>
          <w:i/>
          <w:noProof/>
          <w:sz w:val="32"/>
          <w:szCs w:val="32"/>
          <w:u w:val="single"/>
        </w:rPr>
        <mc:AlternateContent>
          <mc:Choice Requires="wps">
            <w:drawing>
              <wp:anchor distT="45720" distB="45720" distL="114300" distR="114300" simplePos="0" relativeHeight="251815424" behindDoc="0" locked="0" layoutInCell="1" allowOverlap="1" wp14:anchorId="2540D536" wp14:editId="43403B14">
                <wp:simplePos x="0" y="0"/>
                <wp:positionH relativeFrom="margin">
                  <wp:align>center</wp:align>
                </wp:positionH>
                <wp:positionV relativeFrom="paragraph">
                  <wp:posOffset>956945</wp:posOffset>
                </wp:positionV>
                <wp:extent cx="7077075" cy="742950"/>
                <wp:effectExtent l="19050" t="1905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742950"/>
                        </a:xfrm>
                        <a:prstGeom prst="rect">
                          <a:avLst/>
                        </a:prstGeom>
                        <a:solidFill>
                          <a:srgbClr val="FFFFFF"/>
                        </a:solidFill>
                        <a:ln w="34925" cmpd="dbl">
                          <a:solidFill>
                            <a:schemeClr val="bg1">
                              <a:lumMod val="50000"/>
                            </a:schemeClr>
                          </a:solidFill>
                          <a:prstDash val="sysDot"/>
                          <a:miter lim="800000"/>
                          <a:headEnd/>
                          <a:tailEnd/>
                        </a:ln>
                      </wps:spPr>
                      <wps:txbx>
                        <w:txbxContent>
                          <w:p w:rsidR="00B36A33" w:rsidRPr="00993C89" w:rsidRDefault="00B36A33" w:rsidP="00B36A33">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rsidR="00B36A33" w:rsidRDefault="00B36A33" w:rsidP="00B36A33">
                            <w:pPr>
                              <w:spacing w:before="0"/>
                              <w:jc w:val="center"/>
                              <w:rPr>
                                <w:rFonts w:ascii="Times New Roman" w:hAnsi="Times New Roman"/>
                                <w:b/>
                                <w:i/>
                                <w:sz w:val="32"/>
                                <w:szCs w:val="32"/>
                                <w:u w:val="single"/>
                              </w:rPr>
                            </w:pPr>
                            <w:r>
                              <w:rPr>
                                <w:rFonts w:ascii="Times New Roman" w:hAnsi="Times New Roman"/>
                                <w:b/>
                                <w:i/>
                                <w:sz w:val="32"/>
                                <w:szCs w:val="32"/>
                                <w:u w:val="single"/>
                              </w:rPr>
                              <w:t>ANNOUNCEMENTS</w:t>
                            </w:r>
                          </w:p>
                          <w:p w:rsidR="00B36A33" w:rsidRPr="00993C89" w:rsidRDefault="00B36A33" w:rsidP="00B36A33">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0D536" id="_x0000_s1045" type="#_x0000_t202" style="position:absolute;margin-left:0;margin-top:75.35pt;width:557.25pt;height:58.5pt;z-index:251815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" strokecolor="#7f7f7f [1612]" strokeweight="2.75pt">
                <v:stroke dashstyle="1 1" linestyle="thinThin"/>
                <v:textbox>
                  <w:txbxContent>
                    <w:p w:rsidR="00B36A33" w:rsidRPr="00993C89" w:rsidRDefault="00B36A33" w:rsidP="00B36A33">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rsidR="00B36A33" w:rsidRDefault="00B36A33" w:rsidP="00B36A33">
                      <w:pPr>
                        <w:spacing w:before="0"/>
                        <w:jc w:val="center"/>
                        <w:rPr>
                          <w:rFonts w:ascii="Times New Roman" w:hAnsi="Times New Roman"/>
                          <w:b/>
                          <w:i/>
                          <w:sz w:val="32"/>
                          <w:szCs w:val="32"/>
                          <w:u w:val="single"/>
                        </w:rPr>
                      </w:pPr>
                      <w:r>
                        <w:rPr>
                          <w:rFonts w:ascii="Times New Roman" w:hAnsi="Times New Roman"/>
                          <w:b/>
                          <w:i/>
                          <w:sz w:val="32"/>
                          <w:szCs w:val="32"/>
                          <w:u w:val="single"/>
                        </w:rPr>
                        <w:t>ANNOUNCEMENTS</w:t>
                      </w:r>
                    </w:p>
                    <w:p w:rsidR="00B36A33" w:rsidRPr="00993C89" w:rsidRDefault="00B36A33" w:rsidP="00B36A33">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rsidR="00831FEC" w:rsidRPr="00831FEC" w:rsidRDefault="00831FEC" w:rsidP="00831FEC"/>
    <w:p w:rsidR="00831FEC" w:rsidRPr="00831FEC" w:rsidRDefault="00430646" w:rsidP="00831FEC">
      <w:r>
        <w:rPr>
          <w:noProof/>
        </w:rPr>
        <mc:AlternateContent>
          <mc:Choice Requires="wps">
            <w:drawing>
              <wp:anchor distT="0" distB="0" distL="114300" distR="114300" simplePos="0" relativeHeight="251821568" behindDoc="0" locked="0" layoutInCell="1" allowOverlap="1" wp14:anchorId="0CD8DA74" wp14:editId="764148D0">
                <wp:simplePos x="0" y="0"/>
                <wp:positionH relativeFrom="margin">
                  <wp:align>center</wp:align>
                </wp:positionH>
                <wp:positionV relativeFrom="paragraph">
                  <wp:posOffset>112395</wp:posOffset>
                </wp:positionV>
                <wp:extent cx="7134225" cy="146685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1466850"/>
                        </a:xfrm>
                        <a:prstGeom prst="rect">
                          <a:avLst/>
                        </a:prstGeom>
                        <a:solidFill>
                          <a:srgbClr val="FFFFFF"/>
                        </a:solidFill>
                        <a:ln w="9525">
                          <a:solidFill>
                            <a:srgbClr val="BFBFBF"/>
                          </a:solidFill>
                          <a:miter lim="800000"/>
                          <a:headEnd/>
                          <a:tailEnd/>
                        </a:ln>
                      </wps:spPr>
                      <wps:txbx>
                        <w:txbxContent>
                          <w:p w:rsidR="002D4021" w:rsidRPr="00DF58F4" w:rsidRDefault="002D4021" w:rsidP="002D4021">
                            <w:pPr>
                              <w:spacing w:before="100" w:beforeAutospacing="1" w:after="100" w:afterAutospacing="1"/>
                              <w:jc w:val="center"/>
                              <w:outlineLvl w:val="0"/>
                              <w:rPr>
                                <w:rFonts w:asciiTheme="majorHAnsi" w:eastAsia="Times New Roman" w:hAnsiTheme="majorHAnsi"/>
                                <w:bCs/>
                                <w:kern w:val="36"/>
                                <w:sz w:val="28"/>
                                <w:szCs w:val="28"/>
                              </w:rPr>
                            </w:pPr>
                            <w:r w:rsidRPr="00DF58F4">
                              <w:rPr>
                                <w:rFonts w:asciiTheme="majorHAnsi" w:eastAsia="Times New Roman" w:hAnsiTheme="majorHAnsi"/>
                                <w:bCs/>
                                <w:kern w:val="36"/>
                                <w:sz w:val="28"/>
                                <w:szCs w:val="28"/>
                              </w:rPr>
                              <w:t>Glenn Sterner, Ph.D. named one of the Independence Blue Cross’s Future Leaders in Community Health for Philadelphia</w:t>
                            </w:r>
                          </w:p>
                          <w:p w:rsidR="008309B2" w:rsidRPr="00B06BC5" w:rsidRDefault="00B06BC5" w:rsidP="008309B2">
                            <w:pPr>
                              <w:spacing w:before="0"/>
                              <w:jc w:val="both"/>
                              <w:rPr>
                                <w:rFonts w:ascii="Helvetica" w:eastAsia="Imprint MT Shadow" w:hAnsi="Helvetica" w:cs="Helvetica"/>
                                <w:color w:val="808080" w:themeColor="background1" w:themeShade="80"/>
                                <w:sz w:val="24"/>
                                <w:szCs w:val="24"/>
                              </w:rPr>
                            </w:pPr>
                            <w:r w:rsidRPr="00B06BC5">
                              <w:rPr>
                                <w:rFonts w:ascii="Helvetica" w:hAnsi="Helvetica" w:cs="Helvetica"/>
                                <w:color w:val="808080" w:themeColor="background1" w:themeShade="80"/>
                                <w:sz w:val="24"/>
                                <w:szCs w:val="24"/>
                              </w:rPr>
                              <w:t xml:space="preserve">Justice Center for Research Postdoctoral Scholar, Glenn Sterner, Ph.D.  was named one of Independence Blue Cross’s Future Leaders in Community Health for Philadelphia. Read the </w:t>
                            </w:r>
                            <w:hyperlink r:id="rId33" w:anchor="%7B%22page%22:%224%22,%22issue_id%22:488662%7D" w:tgtFrame="_self" w:history="1">
                              <w:r w:rsidRPr="00B06BC5">
                                <w:rPr>
                                  <w:rStyle w:val="Hyperlink"/>
                                  <w:rFonts w:ascii="Helvetica" w:hAnsi="Helvetica" w:cs="Helvetica"/>
                                  <w:sz w:val="24"/>
                                  <w:szCs w:val="24"/>
                                </w:rPr>
                                <w:t>article</w:t>
                              </w:r>
                            </w:hyperlink>
                            <w:r w:rsidRPr="00B06BC5">
                              <w:rPr>
                                <w:rFonts w:ascii="Helvetica" w:hAnsi="Helvetica" w:cs="Helvetica"/>
                                <w:sz w:val="24"/>
                                <w:szCs w:val="24"/>
                              </w:rPr>
                              <w:t xml:space="preserve"> </w:t>
                            </w:r>
                            <w:r w:rsidRPr="00B06BC5">
                              <w:rPr>
                                <w:rFonts w:ascii="Helvetica" w:hAnsi="Helvetica" w:cs="Helvetica"/>
                                <w:color w:val="808080" w:themeColor="background1" w:themeShade="80"/>
                                <w:sz w:val="24"/>
                                <w:szCs w:val="24"/>
                              </w:rPr>
                              <w:t xml:space="preserve">on Glenn’s work in the current </w:t>
                            </w:r>
                            <w:r w:rsidRPr="00B06BC5">
                              <w:rPr>
                                <w:rFonts w:ascii="Helvetica" w:hAnsi="Helvetica" w:cs="Helvetica"/>
                                <w:i/>
                                <w:iCs/>
                                <w:color w:val="808080" w:themeColor="background1" w:themeShade="80"/>
                                <w:sz w:val="24"/>
                                <w:szCs w:val="24"/>
                              </w:rPr>
                              <w:t>Journal of Change</w:t>
                            </w:r>
                            <w:r w:rsidRPr="00B06BC5">
                              <w:rPr>
                                <w:rFonts w:ascii="Helvetica" w:hAnsi="Helvetica" w:cs="Helvetica"/>
                                <w:color w:val="808080" w:themeColor="background1" w:themeShade="80"/>
                                <w:sz w:val="24"/>
                                <w:szCs w:val="24"/>
                              </w:rPr>
                              <w:t xml:space="preserve"> issue. Congratulations Glenn!</w:t>
                            </w:r>
                          </w:p>
                          <w:p w:rsidR="008309B2" w:rsidRPr="00377ACD" w:rsidRDefault="008309B2" w:rsidP="008309B2">
                            <w:pPr>
                              <w:spacing w:before="0"/>
                              <w:jc w:val="both"/>
                              <w:rPr>
                                <w:rFonts w:ascii="Helvetica" w:eastAsia="Imprint MT Shadow" w:hAnsi="Helvetica" w:cs="Helvetica"/>
                                <w:i/>
                                <w:color w:val="808080" w:themeColor="background1" w:themeShade="80"/>
                                <w:sz w:val="24"/>
                                <w:szCs w:val="24"/>
                              </w:rPr>
                            </w:pPr>
                          </w:p>
                          <w:p w:rsidR="008309B2" w:rsidRPr="00377ACD" w:rsidRDefault="008309B2" w:rsidP="008309B2">
                            <w:pPr>
                              <w:spacing w:before="0"/>
                              <w:ind w:left="101"/>
                              <w:jc w:val="both"/>
                              <w:rPr>
                                <w:rFonts w:ascii="Helvetica" w:eastAsia="Imprint MT Shadow" w:hAnsi="Helvetica" w:cs="Helvetica"/>
                                <w:i/>
                                <w:color w:val="808080" w:themeColor="background1" w:themeShade="80"/>
                                <w:sz w:val="24"/>
                                <w:szCs w:val="24"/>
                              </w:rPr>
                            </w:pPr>
                          </w:p>
                          <w:p w:rsidR="008309B2" w:rsidRPr="0095369C" w:rsidRDefault="008309B2" w:rsidP="008309B2">
                            <w:pPr>
                              <w:pStyle w:val="NormalWeb"/>
                              <w:jc w:val="both"/>
                              <w:rPr>
                                <w:rFonts w:ascii="Helvetica" w:hAnsi="Helvetica" w:cs="Helvetica"/>
                              </w:rPr>
                            </w:pPr>
                          </w:p>
                          <w:p w:rsidR="008309B2" w:rsidRDefault="008309B2" w:rsidP="008309B2">
                            <w:pPr>
                              <w:pStyle w:val="NoSpacing"/>
                              <w:jc w:val="both"/>
                              <w:rPr>
                                <w:rFonts w:ascii="Helvetica" w:hAnsi="Helvetica"/>
                                <w:color w:val="808080"/>
                                <w:sz w:val="24"/>
                                <w:szCs w:val="24"/>
                              </w:rPr>
                            </w:pPr>
                          </w:p>
                          <w:p w:rsidR="008309B2" w:rsidRDefault="008309B2" w:rsidP="008309B2">
                            <w:pPr>
                              <w:pStyle w:val="NoSpacing"/>
                              <w:jc w:val="both"/>
                              <w:rPr>
                                <w:rFonts w:ascii="Helvetica" w:hAnsi="Helvetica" w:cs="Helvetica"/>
                                <w:color w:val="808080" w:themeColor="background1" w:themeShade="80"/>
                                <w:sz w:val="24"/>
                                <w:szCs w:val="24"/>
                              </w:rPr>
                            </w:pPr>
                          </w:p>
                          <w:p w:rsidR="008309B2" w:rsidRPr="0051620D" w:rsidRDefault="008309B2" w:rsidP="008309B2">
                            <w:pPr>
                              <w:pStyle w:val="NormalWeb"/>
                              <w:ind w:left="720"/>
                              <w:jc w:val="both"/>
                              <w:rPr>
                                <w:rFonts w:ascii="Helvetica" w:hAnsi="Helvetica" w:cs="Helvetica"/>
                                <w:color w:val="808080" w:themeColor="background1" w:themeShade="80"/>
                              </w:rPr>
                            </w:pPr>
                          </w:p>
                          <w:p w:rsidR="008309B2" w:rsidRPr="00F72980" w:rsidRDefault="008309B2" w:rsidP="008309B2">
                            <w:pPr>
                              <w:pStyle w:val="NormalWeb"/>
                              <w:jc w:val="both"/>
                              <w:rPr>
                                <w:rFonts w:ascii="Helvetica" w:hAnsi="Helvetica" w:cs="Helvetica"/>
                                <w:color w:val="808080" w:themeColor="background1" w:themeShade="80"/>
                              </w:rPr>
                            </w:pPr>
                          </w:p>
                          <w:p w:rsidR="008309B2" w:rsidRPr="00DB79DE" w:rsidRDefault="008309B2" w:rsidP="008309B2">
                            <w:pPr>
                              <w:pStyle w:val="NoSpacing"/>
                              <w:jc w:val="both"/>
                              <w:rPr>
                                <w:rFonts w:ascii="Helvetica" w:hAnsi="Helvetica"/>
                                <w:color w:val="808080"/>
                                <w:sz w:val="24"/>
                                <w:szCs w:val="24"/>
                              </w:rPr>
                            </w:pPr>
                          </w:p>
                          <w:p w:rsidR="008309B2" w:rsidRPr="005A2C2B" w:rsidRDefault="008309B2" w:rsidP="008309B2">
                            <w:pPr>
                              <w:pStyle w:val="NoSpacing"/>
                              <w:ind w:left="720"/>
                              <w:jc w:val="both"/>
                              <w:rPr>
                                <w:rFonts w:ascii="Helvetica" w:hAnsi="Helvetica"/>
                                <w:color w:val="808080"/>
                                <w:sz w:val="24"/>
                                <w:szCs w:val="24"/>
                              </w:rPr>
                            </w:pPr>
                          </w:p>
                          <w:p w:rsidR="008309B2" w:rsidRPr="006A5A68" w:rsidRDefault="008309B2" w:rsidP="008309B2">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8DA74" id="Text Box 9" o:spid="_x0000_s1046" type="#_x0000_t202" style="position:absolute;margin-left:0;margin-top:8.85pt;width:561.75pt;height:115.5pt;z-index:251821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" strokecolor="#bfbfbf">
                <v:textbox>
                  <w:txbxContent>
                    <w:p w:rsidR="002D4021" w:rsidRPr="00DF58F4" w:rsidRDefault="002D4021" w:rsidP="002D4021">
                      <w:pPr>
                        <w:spacing w:before="100" w:beforeAutospacing="1" w:after="100" w:afterAutospacing="1"/>
                        <w:jc w:val="center"/>
                        <w:outlineLvl w:val="0"/>
                        <w:rPr>
                          <w:rFonts w:asciiTheme="majorHAnsi" w:eastAsia="Times New Roman" w:hAnsiTheme="majorHAnsi"/>
                          <w:bCs/>
                          <w:kern w:val="36"/>
                          <w:sz w:val="28"/>
                          <w:szCs w:val="28"/>
                        </w:rPr>
                      </w:pPr>
                      <w:r w:rsidRPr="00DF58F4">
                        <w:rPr>
                          <w:rFonts w:asciiTheme="majorHAnsi" w:eastAsia="Times New Roman" w:hAnsiTheme="majorHAnsi"/>
                          <w:bCs/>
                          <w:kern w:val="36"/>
                          <w:sz w:val="28"/>
                          <w:szCs w:val="28"/>
                        </w:rPr>
                        <w:t>Glenn Sterner, Ph.D. named one of the Independence Blue Cross’s Future Leaders in Community Health for Philadelphia</w:t>
                      </w:r>
                    </w:p>
                    <w:p w:rsidR="008309B2" w:rsidRPr="00B06BC5" w:rsidRDefault="00B06BC5" w:rsidP="008309B2">
                      <w:pPr>
                        <w:spacing w:before="0"/>
                        <w:jc w:val="both"/>
                        <w:rPr>
                          <w:rFonts w:ascii="Helvetica" w:eastAsia="Imprint MT Shadow" w:hAnsi="Helvetica" w:cs="Helvetica"/>
                          <w:color w:val="808080" w:themeColor="background1" w:themeShade="80"/>
                          <w:sz w:val="24"/>
                          <w:szCs w:val="24"/>
                        </w:rPr>
                      </w:pPr>
                      <w:r w:rsidRPr="00B06BC5">
                        <w:rPr>
                          <w:rFonts w:ascii="Helvetica" w:hAnsi="Helvetica" w:cs="Helvetica"/>
                          <w:color w:val="808080" w:themeColor="background1" w:themeShade="80"/>
                          <w:sz w:val="24"/>
                          <w:szCs w:val="24"/>
                        </w:rPr>
                        <w:t xml:space="preserve">Justice Center for Research Postdoctoral Scholar, Glenn Sterner, Ph.D.  was named one of Independence Blue Cross’s Future Leaders in Community Health for Philadelphia. Read the </w:t>
                      </w:r>
                      <w:hyperlink r:id="rId34" w:anchor="%7B%22page%22:%224%22,%22issue_id%22:488662%7D" w:tgtFrame="_self" w:history="1">
                        <w:r w:rsidRPr="00B06BC5">
                          <w:rPr>
                            <w:rStyle w:val="Hyperlink"/>
                            <w:rFonts w:ascii="Helvetica" w:hAnsi="Helvetica" w:cs="Helvetica"/>
                            <w:sz w:val="24"/>
                            <w:szCs w:val="24"/>
                          </w:rPr>
                          <w:t>article</w:t>
                        </w:r>
                      </w:hyperlink>
                      <w:r w:rsidRPr="00B06BC5">
                        <w:rPr>
                          <w:rFonts w:ascii="Helvetica" w:hAnsi="Helvetica" w:cs="Helvetica"/>
                          <w:sz w:val="24"/>
                          <w:szCs w:val="24"/>
                        </w:rPr>
                        <w:t xml:space="preserve"> </w:t>
                      </w:r>
                      <w:r w:rsidRPr="00B06BC5">
                        <w:rPr>
                          <w:rFonts w:ascii="Helvetica" w:hAnsi="Helvetica" w:cs="Helvetica"/>
                          <w:color w:val="808080" w:themeColor="background1" w:themeShade="80"/>
                          <w:sz w:val="24"/>
                          <w:szCs w:val="24"/>
                        </w:rPr>
                        <w:t xml:space="preserve">on Glenn’s work in the current </w:t>
                      </w:r>
                      <w:r w:rsidRPr="00B06BC5">
                        <w:rPr>
                          <w:rFonts w:ascii="Helvetica" w:hAnsi="Helvetica" w:cs="Helvetica"/>
                          <w:i/>
                          <w:iCs/>
                          <w:color w:val="808080" w:themeColor="background1" w:themeShade="80"/>
                          <w:sz w:val="24"/>
                          <w:szCs w:val="24"/>
                        </w:rPr>
                        <w:t>Journal of Change</w:t>
                      </w:r>
                      <w:r w:rsidRPr="00B06BC5">
                        <w:rPr>
                          <w:rFonts w:ascii="Helvetica" w:hAnsi="Helvetica" w:cs="Helvetica"/>
                          <w:color w:val="808080" w:themeColor="background1" w:themeShade="80"/>
                          <w:sz w:val="24"/>
                          <w:szCs w:val="24"/>
                        </w:rPr>
                        <w:t xml:space="preserve"> issue. Congratulations Glenn!</w:t>
                      </w:r>
                    </w:p>
                    <w:p w:rsidR="008309B2" w:rsidRPr="00377ACD" w:rsidRDefault="008309B2" w:rsidP="008309B2">
                      <w:pPr>
                        <w:spacing w:before="0"/>
                        <w:jc w:val="both"/>
                        <w:rPr>
                          <w:rFonts w:ascii="Helvetica" w:eastAsia="Imprint MT Shadow" w:hAnsi="Helvetica" w:cs="Helvetica"/>
                          <w:i/>
                          <w:color w:val="808080" w:themeColor="background1" w:themeShade="80"/>
                          <w:sz w:val="24"/>
                          <w:szCs w:val="24"/>
                        </w:rPr>
                      </w:pPr>
                    </w:p>
                    <w:p w:rsidR="008309B2" w:rsidRPr="00377ACD" w:rsidRDefault="008309B2" w:rsidP="008309B2">
                      <w:pPr>
                        <w:spacing w:before="0"/>
                        <w:ind w:left="101"/>
                        <w:jc w:val="both"/>
                        <w:rPr>
                          <w:rFonts w:ascii="Helvetica" w:eastAsia="Imprint MT Shadow" w:hAnsi="Helvetica" w:cs="Helvetica"/>
                          <w:i/>
                          <w:color w:val="808080" w:themeColor="background1" w:themeShade="80"/>
                          <w:sz w:val="24"/>
                          <w:szCs w:val="24"/>
                        </w:rPr>
                      </w:pPr>
                    </w:p>
                    <w:p w:rsidR="008309B2" w:rsidRPr="0095369C" w:rsidRDefault="008309B2" w:rsidP="008309B2">
                      <w:pPr>
                        <w:pStyle w:val="NormalWeb"/>
                        <w:jc w:val="both"/>
                        <w:rPr>
                          <w:rFonts w:ascii="Helvetica" w:hAnsi="Helvetica" w:cs="Helvetica"/>
                        </w:rPr>
                      </w:pPr>
                    </w:p>
                    <w:p w:rsidR="008309B2" w:rsidRDefault="008309B2" w:rsidP="008309B2">
                      <w:pPr>
                        <w:pStyle w:val="NoSpacing"/>
                        <w:jc w:val="both"/>
                        <w:rPr>
                          <w:rFonts w:ascii="Helvetica" w:hAnsi="Helvetica"/>
                          <w:color w:val="808080"/>
                          <w:sz w:val="24"/>
                          <w:szCs w:val="24"/>
                        </w:rPr>
                      </w:pPr>
                    </w:p>
                    <w:p w:rsidR="008309B2" w:rsidRDefault="008309B2" w:rsidP="008309B2">
                      <w:pPr>
                        <w:pStyle w:val="NoSpacing"/>
                        <w:jc w:val="both"/>
                        <w:rPr>
                          <w:rFonts w:ascii="Helvetica" w:hAnsi="Helvetica" w:cs="Helvetica"/>
                          <w:color w:val="808080" w:themeColor="background1" w:themeShade="80"/>
                          <w:sz w:val="24"/>
                          <w:szCs w:val="24"/>
                        </w:rPr>
                      </w:pPr>
                    </w:p>
                    <w:p w:rsidR="008309B2" w:rsidRPr="0051620D" w:rsidRDefault="008309B2" w:rsidP="008309B2">
                      <w:pPr>
                        <w:pStyle w:val="NormalWeb"/>
                        <w:ind w:left="720"/>
                        <w:jc w:val="both"/>
                        <w:rPr>
                          <w:rFonts w:ascii="Helvetica" w:hAnsi="Helvetica" w:cs="Helvetica"/>
                          <w:color w:val="808080" w:themeColor="background1" w:themeShade="80"/>
                        </w:rPr>
                      </w:pPr>
                    </w:p>
                    <w:p w:rsidR="008309B2" w:rsidRPr="00F72980" w:rsidRDefault="008309B2" w:rsidP="008309B2">
                      <w:pPr>
                        <w:pStyle w:val="NormalWeb"/>
                        <w:jc w:val="both"/>
                        <w:rPr>
                          <w:rFonts w:ascii="Helvetica" w:hAnsi="Helvetica" w:cs="Helvetica"/>
                          <w:color w:val="808080" w:themeColor="background1" w:themeShade="80"/>
                        </w:rPr>
                      </w:pPr>
                    </w:p>
                    <w:p w:rsidR="008309B2" w:rsidRPr="00DB79DE" w:rsidRDefault="008309B2" w:rsidP="008309B2">
                      <w:pPr>
                        <w:pStyle w:val="NoSpacing"/>
                        <w:jc w:val="both"/>
                        <w:rPr>
                          <w:rFonts w:ascii="Helvetica" w:hAnsi="Helvetica"/>
                          <w:color w:val="808080"/>
                          <w:sz w:val="24"/>
                          <w:szCs w:val="24"/>
                        </w:rPr>
                      </w:pPr>
                    </w:p>
                    <w:p w:rsidR="008309B2" w:rsidRPr="005A2C2B" w:rsidRDefault="008309B2" w:rsidP="008309B2">
                      <w:pPr>
                        <w:pStyle w:val="NoSpacing"/>
                        <w:ind w:left="720"/>
                        <w:jc w:val="both"/>
                        <w:rPr>
                          <w:rFonts w:ascii="Helvetica" w:hAnsi="Helvetica"/>
                          <w:color w:val="808080"/>
                          <w:sz w:val="24"/>
                          <w:szCs w:val="24"/>
                        </w:rPr>
                      </w:pPr>
                    </w:p>
                    <w:p w:rsidR="008309B2" w:rsidRPr="006A5A68" w:rsidRDefault="008309B2" w:rsidP="008309B2">
                      <w:pPr>
                        <w:pStyle w:val="NoSpacing"/>
                        <w:jc w:val="both"/>
                        <w:rPr>
                          <w:rFonts w:ascii="Helvetica" w:hAnsi="Helvetica"/>
                          <w:color w:val="808080"/>
                          <w:sz w:val="20"/>
                          <w:szCs w:val="20"/>
                        </w:rPr>
                      </w:pPr>
                    </w:p>
                  </w:txbxContent>
                </v:textbox>
                <w10:wrap anchorx="margin"/>
              </v:shape>
            </w:pict>
          </mc:Fallback>
        </mc:AlternateContent>
      </w:r>
    </w:p>
    <w:p w:rsidR="00831FEC" w:rsidRDefault="00831FEC" w:rsidP="00831FEC"/>
    <w:p w:rsidR="002C7699" w:rsidRDefault="002C7699" w:rsidP="00831FEC">
      <w:pPr>
        <w:jc w:val="right"/>
      </w:pPr>
    </w:p>
    <w:p w:rsidR="002C7699" w:rsidRPr="002C7699" w:rsidRDefault="002C7699" w:rsidP="002C7699"/>
    <w:p w:rsidR="002C7699" w:rsidRPr="002C7699" w:rsidRDefault="002C7699" w:rsidP="002C7699"/>
    <w:p w:rsidR="002C7699" w:rsidRPr="002C7699" w:rsidRDefault="00153EC6" w:rsidP="002C7699">
      <w:r>
        <w:rPr>
          <w:noProof/>
        </w:rPr>
        <mc:AlternateContent>
          <mc:Choice Requires="wps">
            <w:drawing>
              <wp:anchor distT="0" distB="0" distL="114300" distR="114300" simplePos="0" relativeHeight="251817472" behindDoc="0" locked="0" layoutInCell="1" allowOverlap="1" wp14:anchorId="47A696AC" wp14:editId="5CEF2C1C">
                <wp:simplePos x="0" y="0"/>
                <wp:positionH relativeFrom="margin">
                  <wp:posOffset>-152400</wp:posOffset>
                </wp:positionH>
                <wp:positionV relativeFrom="paragraph">
                  <wp:posOffset>66675</wp:posOffset>
                </wp:positionV>
                <wp:extent cx="7277100" cy="83343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8334375"/>
                        </a:xfrm>
                        <a:prstGeom prst="rect">
                          <a:avLst/>
                        </a:prstGeom>
                        <a:solidFill>
                          <a:srgbClr val="FFFFFF"/>
                        </a:solidFill>
                        <a:ln w="9525">
                          <a:solidFill>
                            <a:srgbClr val="BFBFBF"/>
                          </a:solidFill>
                          <a:miter lim="800000"/>
                          <a:headEnd/>
                          <a:tailEnd/>
                        </a:ln>
                      </wps:spPr>
                      <wps:txbx>
                        <w:txbxContent>
                          <w:p w:rsidR="008A103C" w:rsidRPr="00DF58F4" w:rsidRDefault="00F41590" w:rsidP="008A103C">
                            <w:pPr>
                              <w:pStyle w:val="Heading1"/>
                              <w:jc w:val="center"/>
                              <w:rPr>
                                <w:color w:val="000000" w:themeColor="text1"/>
                                <w:sz w:val="28"/>
                                <w:szCs w:val="28"/>
                              </w:rPr>
                            </w:pPr>
                            <w:r w:rsidRPr="00DF58F4">
                              <w:rPr>
                                <w:color w:val="000000" w:themeColor="text1"/>
                                <w:sz w:val="28"/>
                                <w:szCs w:val="28"/>
                              </w:rPr>
                              <w:t>Welcome Rebecca Reitz, Justice Center Outreach and Enrichment Coordinator</w:t>
                            </w:r>
                          </w:p>
                          <w:p w:rsidR="00F41590" w:rsidRPr="00DF58F4" w:rsidRDefault="0035631E" w:rsidP="00153EC6">
                            <w:pPr>
                              <w:jc w:val="both"/>
                              <w:rPr>
                                <w:rFonts w:ascii="Helvetica" w:hAnsi="Helvetica" w:cs="Helvetica"/>
                                <w:color w:val="808080" w:themeColor="background1" w:themeShade="80"/>
                                <w:sz w:val="24"/>
                                <w:szCs w:val="24"/>
                              </w:rPr>
                            </w:pPr>
                            <w:r w:rsidRPr="00DF58F4">
                              <w:rPr>
                                <w:rFonts w:ascii="Helvetica" w:hAnsi="Helvetica" w:cs="Helvetica"/>
                                <w:color w:val="808080" w:themeColor="background1" w:themeShade="80"/>
                                <w:sz w:val="24"/>
                                <w:szCs w:val="24"/>
                              </w:rPr>
                              <w:t xml:space="preserve">Hello! </w:t>
                            </w:r>
                            <w:r w:rsidR="00F41590" w:rsidRPr="00DF58F4">
                              <w:rPr>
                                <w:rFonts w:ascii="Helvetica" w:hAnsi="Helvetica" w:cs="Helvetica"/>
                                <w:color w:val="808080" w:themeColor="background1" w:themeShade="80"/>
                                <w:sz w:val="24"/>
                                <w:szCs w:val="24"/>
                              </w:rPr>
                              <w:t>I’m extremely happy to introduce myself as the new Outreach and Enrichment Coordinator for th</w:t>
                            </w:r>
                            <w:r w:rsidRPr="00DF58F4">
                              <w:rPr>
                                <w:rFonts w:ascii="Helvetica" w:hAnsi="Helvetica" w:cs="Helvetica"/>
                                <w:color w:val="808080" w:themeColor="background1" w:themeShade="80"/>
                                <w:sz w:val="24"/>
                                <w:szCs w:val="24"/>
                              </w:rPr>
                              <w:t xml:space="preserve">e Justice Center for Research! </w:t>
                            </w:r>
                            <w:r w:rsidR="00F41590" w:rsidRPr="00DF58F4">
                              <w:rPr>
                                <w:rFonts w:ascii="Helvetica" w:hAnsi="Helvetica" w:cs="Helvetica"/>
                                <w:color w:val="808080" w:themeColor="background1" w:themeShade="80"/>
                                <w:sz w:val="24"/>
                                <w:szCs w:val="24"/>
                              </w:rPr>
                              <w:t xml:space="preserve">We have a lot </w:t>
                            </w:r>
                            <w:r w:rsidR="006673B7">
                              <w:rPr>
                                <w:rFonts w:ascii="Helvetica" w:hAnsi="Helvetica" w:cs="Helvetica"/>
                                <w:color w:val="808080" w:themeColor="background1" w:themeShade="80"/>
                                <w:sz w:val="24"/>
                                <w:szCs w:val="24"/>
                              </w:rPr>
                              <w:t xml:space="preserve">of </w:t>
                            </w:r>
                            <w:r w:rsidR="00F41590" w:rsidRPr="00DF58F4">
                              <w:rPr>
                                <w:rFonts w:ascii="Helvetica" w:hAnsi="Helvetica" w:cs="Helvetica"/>
                                <w:color w:val="808080" w:themeColor="background1" w:themeShade="80"/>
                                <w:sz w:val="24"/>
                                <w:szCs w:val="24"/>
                              </w:rPr>
                              <w:t>great plans to look forward to and I will be keeping you all up to date on those but, first, let me give you a little background on myself.</w:t>
                            </w:r>
                          </w:p>
                          <w:p w:rsidR="00F41590" w:rsidRPr="00DF58F4" w:rsidRDefault="00F41590" w:rsidP="00153EC6">
                            <w:pPr>
                              <w:jc w:val="both"/>
                              <w:rPr>
                                <w:rFonts w:ascii="Helvetica" w:hAnsi="Helvetica" w:cs="Helvetica"/>
                                <w:color w:val="808080" w:themeColor="background1" w:themeShade="80"/>
                                <w:sz w:val="24"/>
                                <w:szCs w:val="24"/>
                              </w:rPr>
                            </w:pPr>
                            <w:r w:rsidRPr="00DF58F4">
                              <w:rPr>
                                <w:rFonts w:ascii="Helvetica" w:hAnsi="Helvetica" w:cs="Helvetica"/>
                                <w:color w:val="808080" w:themeColor="background1" w:themeShade="80"/>
                                <w:sz w:val="24"/>
                                <w:szCs w:val="24"/>
                              </w:rPr>
                              <w:t>Though new to the center I have been at Penn State since 2011, having worked with Career Services and then as an academic adviser for both Biobehavioral Health and Energy and Mineral Engineering.  Prior to Penn State I held a variety of roles including K-12 special education teacher, psychological assessment assistant, and probation officer.</w:t>
                            </w:r>
                          </w:p>
                          <w:p w:rsidR="00B06BC5" w:rsidRDefault="00B06BC5" w:rsidP="00B06BC5">
                            <w:pPr>
                              <w:jc w:val="center"/>
                              <w:rPr>
                                <w:rFonts w:ascii="Helvetica" w:hAnsi="Helvetica" w:cs="Helvetica"/>
                                <w:color w:val="808080" w:themeColor="background1" w:themeShade="80"/>
                                <w:sz w:val="24"/>
                                <w:szCs w:val="24"/>
                              </w:rPr>
                            </w:pPr>
                            <w:r>
                              <w:rPr>
                                <w:noProof/>
                              </w:rPr>
                              <w:drawing>
                                <wp:inline distT="0" distB="0" distL="0" distR="0" wp14:anchorId="5F9A1896" wp14:editId="35AE1A1E">
                                  <wp:extent cx="2857500" cy="3414712"/>
                                  <wp:effectExtent l="0" t="0" r="0" b="0"/>
                                  <wp:docPr id="17" name="Picture 17" descr="Rebecca Re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becca Reitz"/>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1452" cy="3443335"/>
                                          </a:xfrm>
                                          <a:prstGeom prst="rect">
                                            <a:avLst/>
                                          </a:prstGeom>
                                          <a:noFill/>
                                          <a:ln>
                                            <a:noFill/>
                                          </a:ln>
                                        </pic:spPr>
                                      </pic:pic>
                                    </a:graphicData>
                                  </a:graphic>
                                </wp:inline>
                              </w:drawing>
                            </w:r>
                          </w:p>
                          <w:p w:rsidR="00F41590" w:rsidRPr="00DF58F4" w:rsidRDefault="00F41590" w:rsidP="00B06BC5">
                            <w:pPr>
                              <w:jc w:val="both"/>
                              <w:rPr>
                                <w:rFonts w:ascii="Helvetica" w:hAnsi="Helvetica" w:cs="Helvetica"/>
                                <w:color w:val="808080" w:themeColor="background1" w:themeShade="80"/>
                                <w:sz w:val="24"/>
                                <w:szCs w:val="24"/>
                              </w:rPr>
                            </w:pPr>
                            <w:r w:rsidRPr="00DF58F4">
                              <w:rPr>
                                <w:rFonts w:ascii="Helvetica" w:hAnsi="Helvetica" w:cs="Helvetica"/>
                                <w:color w:val="808080" w:themeColor="background1" w:themeShade="80"/>
                                <w:sz w:val="24"/>
                                <w:szCs w:val="24"/>
                              </w:rPr>
                              <w:t>I grew up in the Atlanta, GA area but my family is from west c</w:t>
                            </w:r>
                            <w:r w:rsidR="00B06BC5">
                              <w:rPr>
                                <w:rFonts w:ascii="Helvetica" w:hAnsi="Helvetica" w:cs="Helvetica"/>
                                <w:color w:val="808080" w:themeColor="background1" w:themeShade="80"/>
                                <w:sz w:val="24"/>
                                <w:szCs w:val="24"/>
                              </w:rPr>
                              <w:t>entral Pennsylvania.</w:t>
                            </w:r>
                            <w:r w:rsidRPr="00DF58F4">
                              <w:rPr>
                                <w:rFonts w:ascii="Helvetica" w:hAnsi="Helvetica" w:cs="Helvetica"/>
                                <w:color w:val="808080" w:themeColor="background1" w:themeShade="80"/>
                                <w:sz w:val="24"/>
                                <w:szCs w:val="24"/>
                              </w:rPr>
                              <w:t xml:space="preserve"> I have several ties to the criminal justice field-probation being the most direct but my psychological assessment work focused primarily on court-ordered evaluations and my role as a special education teacher often involved work with court officials and community agencies.  I also did some liaison work with the Office of Student Con</w:t>
                            </w:r>
                            <w:r w:rsidR="006673B7">
                              <w:rPr>
                                <w:rFonts w:ascii="Helvetica" w:hAnsi="Helvetica" w:cs="Helvetica"/>
                                <w:color w:val="808080" w:themeColor="background1" w:themeShade="80"/>
                                <w:sz w:val="24"/>
                                <w:szCs w:val="24"/>
                              </w:rPr>
                              <w:t xml:space="preserve">duct while at Career Services. </w:t>
                            </w:r>
                            <w:r w:rsidRPr="00DF58F4">
                              <w:rPr>
                                <w:rFonts w:ascii="Helvetica" w:hAnsi="Helvetica" w:cs="Helvetica"/>
                                <w:color w:val="808080" w:themeColor="background1" w:themeShade="80"/>
                                <w:sz w:val="24"/>
                                <w:szCs w:val="24"/>
                              </w:rPr>
                              <w:t>More personally, several family members and friends have work</w:t>
                            </w:r>
                            <w:r w:rsidR="0035631E" w:rsidRPr="00DF58F4">
                              <w:rPr>
                                <w:rFonts w:ascii="Helvetica" w:hAnsi="Helvetica" w:cs="Helvetica"/>
                                <w:color w:val="808080" w:themeColor="background1" w:themeShade="80"/>
                                <w:sz w:val="24"/>
                                <w:szCs w:val="24"/>
                              </w:rPr>
                              <w:t xml:space="preserve">ed in law enforcement careers. </w:t>
                            </w:r>
                            <w:r w:rsidRPr="00DF58F4">
                              <w:rPr>
                                <w:rFonts w:ascii="Helvetica" w:hAnsi="Helvetica" w:cs="Helvetica"/>
                                <w:color w:val="808080" w:themeColor="background1" w:themeShade="80"/>
                                <w:sz w:val="24"/>
                                <w:szCs w:val="24"/>
                              </w:rPr>
                              <w:t>I’m looking forward to combining my experience and interests into this position!</w:t>
                            </w:r>
                          </w:p>
                          <w:p w:rsidR="00F41590" w:rsidRPr="0035631E" w:rsidRDefault="00F41590" w:rsidP="00B06BC5">
                            <w:pPr>
                              <w:jc w:val="both"/>
                              <w:rPr>
                                <w:rFonts w:ascii="Helvetica" w:hAnsi="Helvetica" w:cs="Helvetica"/>
                                <w:color w:val="808080" w:themeColor="background1" w:themeShade="80"/>
                                <w:sz w:val="24"/>
                                <w:szCs w:val="24"/>
                              </w:rPr>
                            </w:pPr>
                            <w:r w:rsidRPr="00DF58F4">
                              <w:rPr>
                                <w:rFonts w:ascii="Helvetica" w:hAnsi="Helvetica" w:cs="Helvetica"/>
                                <w:color w:val="808080" w:themeColor="background1" w:themeShade="80"/>
                                <w:sz w:val="24"/>
                                <w:szCs w:val="24"/>
                              </w:rPr>
                              <w:t>The first big project that I’ll be working on is the creation of our very own Criminal Justice Network (CJN) which will be a fantastic resource for connecting alumni, agency partners, an</w:t>
                            </w:r>
                            <w:r w:rsidR="0035631E" w:rsidRPr="00DF58F4">
                              <w:rPr>
                                <w:rFonts w:ascii="Helvetica" w:hAnsi="Helvetica" w:cs="Helvetica"/>
                                <w:color w:val="808080" w:themeColor="background1" w:themeShade="80"/>
                                <w:sz w:val="24"/>
                                <w:szCs w:val="24"/>
                              </w:rPr>
                              <w:t xml:space="preserve">d students! </w:t>
                            </w:r>
                            <w:r w:rsidRPr="00DF58F4">
                              <w:rPr>
                                <w:rFonts w:ascii="Helvetica" w:hAnsi="Helvetica" w:cs="Helvetica"/>
                                <w:color w:val="808080" w:themeColor="background1" w:themeShade="80"/>
                                <w:sz w:val="24"/>
                                <w:szCs w:val="24"/>
                              </w:rPr>
                              <w:t>This is an exciting undertaking and much more info on this and other endeavors will be coming soon!</w:t>
                            </w:r>
                          </w:p>
                          <w:p w:rsidR="00F64DBD" w:rsidRPr="00F64DBD" w:rsidRDefault="00F64DBD" w:rsidP="00153EC6">
                            <w:pPr>
                              <w:pStyle w:val="Heading1"/>
                              <w:jc w:val="center"/>
                              <w:rPr>
                                <w:rFonts w:ascii="Helvetica" w:eastAsia="Times New Roman" w:hAnsi="Helvetica" w:cs="Helvetica"/>
                                <w:color w:val="808080" w:themeColor="background1" w:themeShade="80"/>
                                <w:sz w:val="28"/>
                                <w:szCs w:val="28"/>
                              </w:rPr>
                            </w:pPr>
                          </w:p>
                          <w:p w:rsidR="00B36A33" w:rsidRPr="00455C87" w:rsidRDefault="00B36A33" w:rsidP="00B36A33">
                            <w:pPr>
                              <w:pStyle w:val="NormalWeb"/>
                              <w:spacing w:before="240"/>
                              <w:jc w:val="both"/>
                              <w:rPr>
                                <w:rFonts w:ascii="Helvetica" w:hAnsi="Helvetica" w:cs="Helvetica"/>
                                <w:color w:val="808080" w:themeColor="background1" w:themeShade="80"/>
                              </w:rPr>
                            </w:pPr>
                          </w:p>
                          <w:p w:rsidR="00B36A33" w:rsidRPr="008225E3" w:rsidRDefault="00B36A33" w:rsidP="00B36A33">
                            <w:pPr>
                              <w:pStyle w:val="NormalWeb"/>
                              <w:jc w:val="both"/>
                              <w:rPr>
                                <w:rFonts w:ascii="Helvetica" w:hAnsi="Helvetica" w:cs="Helvetica"/>
                                <w:color w:val="0070C0"/>
                              </w:rPr>
                            </w:pPr>
                          </w:p>
                          <w:p w:rsidR="00B36A33" w:rsidRDefault="00B36A33" w:rsidP="00B36A33">
                            <w:pPr>
                              <w:spacing w:before="0"/>
                              <w:jc w:val="both"/>
                              <w:rPr>
                                <w:rFonts w:ascii="Helvetica" w:hAnsi="Helvetica" w:cs="Helvetica"/>
                                <w:color w:val="808080" w:themeColor="background1" w:themeShade="80"/>
                                <w:sz w:val="24"/>
                                <w:szCs w:val="24"/>
                              </w:rPr>
                            </w:pPr>
                          </w:p>
                          <w:p w:rsidR="00B36A33" w:rsidRPr="00BA5E17" w:rsidRDefault="00B36A33" w:rsidP="00B36A33">
                            <w:pPr>
                              <w:spacing w:before="0"/>
                              <w:jc w:val="both"/>
                              <w:rPr>
                                <w:rFonts w:ascii="Helvetica" w:hAnsi="Helvetica" w:cs="Helvetica"/>
                              </w:rPr>
                            </w:pPr>
                            <w:r>
                              <w:rPr>
                                <w:rFonts w:ascii="Helvetica" w:hAnsi="Helvetica" w:cs="Helvetica"/>
                              </w:rPr>
                              <w:tab/>
                            </w:r>
                          </w:p>
                          <w:p w:rsidR="00B36A33" w:rsidRPr="009B5FB0" w:rsidRDefault="00B36A33" w:rsidP="00B36A33">
                            <w:pPr>
                              <w:pStyle w:val="NormalWeb"/>
                              <w:shd w:val="clear" w:color="auto" w:fill="FFFFFF"/>
                              <w:spacing w:before="0" w:beforeAutospacing="0" w:after="0" w:afterAutospacing="0"/>
                              <w:jc w:val="center"/>
                              <w:rPr>
                                <w:rFonts w:ascii="Arial" w:hAnsi="Arial" w:cs="Arial"/>
                                <w:color w:val="000000"/>
                              </w:rPr>
                            </w:pPr>
                          </w:p>
                          <w:p w:rsidR="00B36A33" w:rsidRPr="006A5A68" w:rsidRDefault="00B36A33" w:rsidP="00B36A33">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696AC" id="Text Box 5" o:spid="_x0000_s1047" type="#_x0000_t202" style="position:absolute;margin-left:-12pt;margin-top:5.25pt;width:573pt;height:656.2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" strokecolor="#bfbfbf">
                <v:textbox>
                  <w:txbxContent>
                    <w:p w:rsidR="008A103C" w:rsidRPr="00DF58F4" w:rsidRDefault="00F41590" w:rsidP="008A103C">
                      <w:pPr>
                        <w:pStyle w:val="Heading1"/>
                        <w:jc w:val="center"/>
                        <w:rPr>
                          <w:color w:val="000000" w:themeColor="text1"/>
                          <w:sz w:val="28"/>
                          <w:szCs w:val="28"/>
                        </w:rPr>
                      </w:pPr>
                      <w:r w:rsidRPr="00DF58F4">
                        <w:rPr>
                          <w:color w:val="000000" w:themeColor="text1"/>
                          <w:sz w:val="28"/>
                          <w:szCs w:val="28"/>
                        </w:rPr>
                        <w:t>Welcome Rebecca Reitz, Justice Center Outreach and Enrichment Coordinator</w:t>
                      </w:r>
                    </w:p>
                    <w:p w:rsidR="00F41590" w:rsidRPr="00DF58F4" w:rsidRDefault="0035631E" w:rsidP="00153EC6">
                      <w:pPr>
                        <w:jc w:val="both"/>
                        <w:rPr>
                          <w:rFonts w:ascii="Helvetica" w:hAnsi="Helvetica" w:cs="Helvetica"/>
                          <w:color w:val="808080" w:themeColor="background1" w:themeShade="80"/>
                          <w:sz w:val="24"/>
                          <w:szCs w:val="24"/>
                        </w:rPr>
                      </w:pPr>
                      <w:r w:rsidRPr="00DF58F4">
                        <w:rPr>
                          <w:rFonts w:ascii="Helvetica" w:hAnsi="Helvetica" w:cs="Helvetica"/>
                          <w:color w:val="808080" w:themeColor="background1" w:themeShade="80"/>
                          <w:sz w:val="24"/>
                          <w:szCs w:val="24"/>
                        </w:rPr>
                        <w:t xml:space="preserve">Hello! </w:t>
                      </w:r>
                      <w:r w:rsidR="00F41590" w:rsidRPr="00DF58F4">
                        <w:rPr>
                          <w:rFonts w:ascii="Helvetica" w:hAnsi="Helvetica" w:cs="Helvetica"/>
                          <w:color w:val="808080" w:themeColor="background1" w:themeShade="80"/>
                          <w:sz w:val="24"/>
                          <w:szCs w:val="24"/>
                        </w:rPr>
                        <w:t>I’m extremely happy to introduce myself as the new Outreach and Enrichment Coordinator for th</w:t>
                      </w:r>
                      <w:r w:rsidRPr="00DF58F4">
                        <w:rPr>
                          <w:rFonts w:ascii="Helvetica" w:hAnsi="Helvetica" w:cs="Helvetica"/>
                          <w:color w:val="808080" w:themeColor="background1" w:themeShade="80"/>
                          <w:sz w:val="24"/>
                          <w:szCs w:val="24"/>
                        </w:rPr>
                        <w:t xml:space="preserve">e Justice Center for Research! </w:t>
                      </w:r>
                      <w:r w:rsidR="00F41590" w:rsidRPr="00DF58F4">
                        <w:rPr>
                          <w:rFonts w:ascii="Helvetica" w:hAnsi="Helvetica" w:cs="Helvetica"/>
                          <w:color w:val="808080" w:themeColor="background1" w:themeShade="80"/>
                          <w:sz w:val="24"/>
                          <w:szCs w:val="24"/>
                        </w:rPr>
                        <w:t xml:space="preserve">We have a lot </w:t>
                      </w:r>
                      <w:r w:rsidR="006673B7">
                        <w:rPr>
                          <w:rFonts w:ascii="Helvetica" w:hAnsi="Helvetica" w:cs="Helvetica"/>
                          <w:color w:val="808080" w:themeColor="background1" w:themeShade="80"/>
                          <w:sz w:val="24"/>
                          <w:szCs w:val="24"/>
                        </w:rPr>
                        <w:t xml:space="preserve">of </w:t>
                      </w:r>
                      <w:r w:rsidR="00F41590" w:rsidRPr="00DF58F4">
                        <w:rPr>
                          <w:rFonts w:ascii="Helvetica" w:hAnsi="Helvetica" w:cs="Helvetica"/>
                          <w:color w:val="808080" w:themeColor="background1" w:themeShade="80"/>
                          <w:sz w:val="24"/>
                          <w:szCs w:val="24"/>
                        </w:rPr>
                        <w:t>great plans to look forward to and I will be keeping you all up to date on those but, first, let me give you a little background on myself.</w:t>
                      </w:r>
                    </w:p>
                    <w:p w:rsidR="00F41590" w:rsidRPr="00DF58F4" w:rsidRDefault="00F41590" w:rsidP="00153EC6">
                      <w:pPr>
                        <w:jc w:val="both"/>
                        <w:rPr>
                          <w:rFonts w:ascii="Helvetica" w:hAnsi="Helvetica" w:cs="Helvetica"/>
                          <w:color w:val="808080" w:themeColor="background1" w:themeShade="80"/>
                          <w:sz w:val="24"/>
                          <w:szCs w:val="24"/>
                        </w:rPr>
                      </w:pPr>
                      <w:r w:rsidRPr="00DF58F4">
                        <w:rPr>
                          <w:rFonts w:ascii="Helvetica" w:hAnsi="Helvetica" w:cs="Helvetica"/>
                          <w:color w:val="808080" w:themeColor="background1" w:themeShade="80"/>
                          <w:sz w:val="24"/>
                          <w:szCs w:val="24"/>
                        </w:rPr>
                        <w:t>Though new to the center I have been at Penn State since 2011, having worked with Career Services and then as an academic adviser for both Biobehavioral Health and Energy and Mineral Engineering.  Prior to Penn State I held a variety of roles including K-12 special education teacher, psychological assessment assistant, and probation officer.</w:t>
                      </w:r>
                    </w:p>
                    <w:p w:rsidR="00B06BC5" w:rsidRDefault="00B06BC5" w:rsidP="00B06BC5">
                      <w:pPr>
                        <w:jc w:val="center"/>
                        <w:rPr>
                          <w:rFonts w:ascii="Helvetica" w:hAnsi="Helvetica" w:cs="Helvetica"/>
                          <w:color w:val="808080" w:themeColor="background1" w:themeShade="80"/>
                          <w:sz w:val="24"/>
                          <w:szCs w:val="24"/>
                        </w:rPr>
                      </w:pPr>
                      <w:r>
                        <w:rPr>
                          <w:noProof/>
                        </w:rPr>
                        <w:drawing>
                          <wp:inline distT="0" distB="0" distL="0" distR="0" wp14:anchorId="5F9A1896" wp14:editId="35AE1A1E">
                            <wp:extent cx="2857500" cy="3414712"/>
                            <wp:effectExtent l="0" t="0" r="0" b="0"/>
                            <wp:docPr id="17" name="Picture 17" descr="Rebecca Re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becca Reitz"/>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1452" cy="3443335"/>
                                    </a:xfrm>
                                    <a:prstGeom prst="rect">
                                      <a:avLst/>
                                    </a:prstGeom>
                                    <a:noFill/>
                                    <a:ln>
                                      <a:noFill/>
                                    </a:ln>
                                  </pic:spPr>
                                </pic:pic>
                              </a:graphicData>
                            </a:graphic>
                          </wp:inline>
                        </w:drawing>
                      </w:r>
                    </w:p>
                    <w:p w:rsidR="00F41590" w:rsidRPr="00DF58F4" w:rsidRDefault="00F41590" w:rsidP="00B06BC5">
                      <w:pPr>
                        <w:jc w:val="both"/>
                        <w:rPr>
                          <w:rFonts w:ascii="Helvetica" w:hAnsi="Helvetica" w:cs="Helvetica"/>
                          <w:color w:val="808080" w:themeColor="background1" w:themeShade="80"/>
                          <w:sz w:val="24"/>
                          <w:szCs w:val="24"/>
                        </w:rPr>
                      </w:pPr>
                      <w:r w:rsidRPr="00DF58F4">
                        <w:rPr>
                          <w:rFonts w:ascii="Helvetica" w:hAnsi="Helvetica" w:cs="Helvetica"/>
                          <w:color w:val="808080" w:themeColor="background1" w:themeShade="80"/>
                          <w:sz w:val="24"/>
                          <w:szCs w:val="24"/>
                        </w:rPr>
                        <w:t>I grew up in the Atlanta, GA area but my family is from west c</w:t>
                      </w:r>
                      <w:r w:rsidR="00B06BC5">
                        <w:rPr>
                          <w:rFonts w:ascii="Helvetica" w:hAnsi="Helvetica" w:cs="Helvetica"/>
                          <w:color w:val="808080" w:themeColor="background1" w:themeShade="80"/>
                          <w:sz w:val="24"/>
                          <w:szCs w:val="24"/>
                        </w:rPr>
                        <w:t>entral Pennsylvania.</w:t>
                      </w:r>
                      <w:r w:rsidRPr="00DF58F4">
                        <w:rPr>
                          <w:rFonts w:ascii="Helvetica" w:hAnsi="Helvetica" w:cs="Helvetica"/>
                          <w:color w:val="808080" w:themeColor="background1" w:themeShade="80"/>
                          <w:sz w:val="24"/>
                          <w:szCs w:val="24"/>
                        </w:rPr>
                        <w:t xml:space="preserve"> I have several ties to the criminal justice field-probation being the most direct but my psychological assessment work focused primarily on court-ordered evaluations and my role as a special education teacher often involved work with court officials and community agencies.  I also did some liaison work with the Office of Student Con</w:t>
                      </w:r>
                      <w:r w:rsidR="006673B7">
                        <w:rPr>
                          <w:rFonts w:ascii="Helvetica" w:hAnsi="Helvetica" w:cs="Helvetica"/>
                          <w:color w:val="808080" w:themeColor="background1" w:themeShade="80"/>
                          <w:sz w:val="24"/>
                          <w:szCs w:val="24"/>
                        </w:rPr>
                        <w:t xml:space="preserve">duct while at Career Services. </w:t>
                      </w:r>
                      <w:r w:rsidRPr="00DF58F4">
                        <w:rPr>
                          <w:rFonts w:ascii="Helvetica" w:hAnsi="Helvetica" w:cs="Helvetica"/>
                          <w:color w:val="808080" w:themeColor="background1" w:themeShade="80"/>
                          <w:sz w:val="24"/>
                          <w:szCs w:val="24"/>
                        </w:rPr>
                        <w:t>More personally, several family members and friends have work</w:t>
                      </w:r>
                      <w:r w:rsidR="0035631E" w:rsidRPr="00DF58F4">
                        <w:rPr>
                          <w:rFonts w:ascii="Helvetica" w:hAnsi="Helvetica" w:cs="Helvetica"/>
                          <w:color w:val="808080" w:themeColor="background1" w:themeShade="80"/>
                          <w:sz w:val="24"/>
                          <w:szCs w:val="24"/>
                        </w:rPr>
                        <w:t xml:space="preserve">ed in law enforcement careers. </w:t>
                      </w:r>
                      <w:r w:rsidRPr="00DF58F4">
                        <w:rPr>
                          <w:rFonts w:ascii="Helvetica" w:hAnsi="Helvetica" w:cs="Helvetica"/>
                          <w:color w:val="808080" w:themeColor="background1" w:themeShade="80"/>
                          <w:sz w:val="24"/>
                          <w:szCs w:val="24"/>
                        </w:rPr>
                        <w:t>I’m looking forward to combining my experience and interests into this position!</w:t>
                      </w:r>
                    </w:p>
                    <w:p w:rsidR="00F41590" w:rsidRPr="0035631E" w:rsidRDefault="00F41590" w:rsidP="00B06BC5">
                      <w:pPr>
                        <w:jc w:val="both"/>
                        <w:rPr>
                          <w:rFonts w:ascii="Helvetica" w:hAnsi="Helvetica" w:cs="Helvetica"/>
                          <w:color w:val="808080" w:themeColor="background1" w:themeShade="80"/>
                          <w:sz w:val="24"/>
                          <w:szCs w:val="24"/>
                        </w:rPr>
                      </w:pPr>
                      <w:r w:rsidRPr="00DF58F4">
                        <w:rPr>
                          <w:rFonts w:ascii="Helvetica" w:hAnsi="Helvetica" w:cs="Helvetica"/>
                          <w:color w:val="808080" w:themeColor="background1" w:themeShade="80"/>
                          <w:sz w:val="24"/>
                          <w:szCs w:val="24"/>
                        </w:rPr>
                        <w:t>The first big project that I’ll be working on is the creation of our very own Criminal Justice Network (CJN) which will be a fantastic resource for connecting alumni, agency partners, an</w:t>
                      </w:r>
                      <w:r w:rsidR="0035631E" w:rsidRPr="00DF58F4">
                        <w:rPr>
                          <w:rFonts w:ascii="Helvetica" w:hAnsi="Helvetica" w:cs="Helvetica"/>
                          <w:color w:val="808080" w:themeColor="background1" w:themeShade="80"/>
                          <w:sz w:val="24"/>
                          <w:szCs w:val="24"/>
                        </w:rPr>
                        <w:t xml:space="preserve">d students! </w:t>
                      </w:r>
                      <w:r w:rsidRPr="00DF58F4">
                        <w:rPr>
                          <w:rFonts w:ascii="Helvetica" w:hAnsi="Helvetica" w:cs="Helvetica"/>
                          <w:color w:val="808080" w:themeColor="background1" w:themeShade="80"/>
                          <w:sz w:val="24"/>
                          <w:szCs w:val="24"/>
                        </w:rPr>
                        <w:t>This is an exciting undertaking and much more info on this and other endeavors will be coming soon!</w:t>
                      </w:r>
                    </w:p>
                    <w:p w:rsidR="00F64DBD" w:rsidRPr="00F64DBD" w:rsidRDefault="00F64DBD" w:rsidP="00153EC6">
                      <w:pPr>
                        <w:pStyle w:val="Heading1"/>
                        <w:jc w:val="center"/>
                        <w:rPr>
                          <w:rFonts w:ascii="Helvetica" w:eastAsia="Times New Roman" w:hAnsi="Helvetica" w:cs="Helvetica"/>
                          <w:color w:val="808080" w:themeColor="background1" w:themeShade="80"/>
                          <w:sz w:val="28"/>
                          <w:szCs w:val="28"/>
                        </w:rPr>
                      </w:pPr>
                    </w:p>
                    <w:p w:rsidR="00B36A33" w:rsidRPr="00455C87" w:rsidRDefault="00B36A33" w:rsidP="00B36A33">
                      <w:pPr>
                        <w:pStyle w:val="NormalWeb"/>
                        <w:spacing w:before="240"/>
                        <w:jc w:val="both"/>
                        <w:rPr>
                          <w:rFonts w:ascii="Helvetica" w:hAnsi="Helvetica" w:cs="Helvetica"/>
                          <w:color w:val="808080" w:themeColor="background1" w:themeShade="80"/>
                        </w:rPr>
                      </w:pPr>
                    </w:p>
                    <w:p w:rsidR="00B36A33" w:rsidRPr="008225E3" w:rsidRDefault="00B36A33" w:rsidP="00B36A33">
                      <w:pPr>
                        <w:pStyle w:val="NormalWeb"/>
                        <w:jc w:val="both"/>
                        <w:rPr>
                          <w:rFonts w:ascii="Helvetica" w:hAnsi="Helvetica" w:cs="Helvetica"/>
                          <w:color w:val="0070C0"/>
                        </w:rPr>
                      </w:pPr>
                    </w:p>
                    <w:p w:rsidR="00B36A33" w:rsidRDefault="00B36A33" w:rsidP="00B36A33">
                      <w:pPr>
                        <w:spacing w:before="0"/>
                        <w:jc w:val="both"/>
                        <w:rPr>
                          <w:rFonts w:ascii="Helvetica" w:hAnsi="Helvetica" w:cs="Helvetica"/>
                          <w:color w:val="808080" w:themeColor="background1" w:themeShade="80"/>
                          <w:sz w:val="24"/>
                          <w:szCs w:val="24"/>
                        </w:rPr>
                      </w:pPr>
                    </w:p>
                    <w:p w:rsidR="00B36A33" w:rsidRPr="00BA5E17" w:rsidRDefault="00B36A33" w:rsidP="00B36A33">
                      <w:pPr>
                        <w:spacing w:before="0"/>
                        <w:jc w:val="both"/>
                        <w:rPr>
                          <w:rFonts w:ascii="Helvetica" w:hAnsi="Helvetica" w:cs="Helvetica"/>
                        </w:rPr>
                      </w:pPr>
                      <w:r>
                        <w:rPr>
                          <w:rFonts w:ascii="Helvetica" w:hAnsi="Helvetica" w:cs="Helvetica"/>
                        </w:rPr>
                        <w:tab/>
                      </w:r>
                    </w:p>
                    <w:p w:rsidR="00B36A33" w:rsidRPr="009B5FB0" w:rsidRDefault="00B36A33" w:rsidP="00B36A33">
                      <w:pPr>
                        <w:pStyle w:val="NormalWeb"/>
                        <w:shd w:val="clear" w:color="auto" w:fill="FFFFFF"/>
                        <w:spacing w:before="0" w:beforeAutospacing="0" w:after="0" w:afterAutospacing="0"/>
                        <w:jc w:val="center"/>
                        <w:rPr>
                          <w:rFonts w:ascii="Arial" w:hAnsi="Arial" w:cs="Arial"/>
                          <w:color w:val="000000"/>
                        </w:rPr>
                      </w:pPr>
                    </w:p>
                    <w:p w:rsidR="00B36A33" w:rsidRPr="006A5A68" w:rsidRDefault="00B36A33" w:rsidP="00B36A33">
                      <w:pPr>
                        <w:pStyle w:val="NoSpacing"/>
                        <w:jc w:val="both"/>
                        <w:rPr>
                          <w:rFonts w:ascii="Helvetica" w:hAnsi="Helvetica"/>
                          <w:color w:val="808080"/>
                          <w:sz w:val="20"/>
                          <w:szCs w:val="20"/>
                        </w:rPr>
                      </w:pPr>
                    </w:p>
                  </w:txbxContent>
                </v:textbox>
                <w10:wrap anchorx="margin"/>
              </v:shape>
            </w:pict>
          </mc:Fallback>
        </mc:AlternateContent>
      </w:r>
    </w:p>
    <w:p w:rsidR="002C7699" w:rsidRDefault="002C7699"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3B1009" w:rsidP="002C7699">
      <w:r>
        <w:rPr>
          <w:noProof/>
        </w:rPr>
        <mc:AlternateContent>
          <mc:Choice Requires="wps">
            <w:drawing>
              <wp:anchor distT="0" distB="0" distL="114300" distR="114300" simplePos="0" relativeHeight="251827712" behindDoc="0" locked="0" layoutInCell="1" allowOverlap="1" wp14:anchorId="3E117A75" wp14:editId="3F93A4AF">
                <wp:simplePos x="0" y="0"/>
                <wp:positionH relativeFrom="margin">
                  <wp:align>center</wp:align>
                </wp:positionH>
                <wp:positionV relativeFrom="paragraph">
                  <wp:posOffset>0</wp:posOffset>
                </wp:positionV>
                <wp:extent cx="7172325" cy="1457325"/>
                <wp:effectExtent l="0" t="0" r="2857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457325"/>
                        </a:xfrm>
                        <a:prstGeom prst="rect">
                          <a:avLst/>
                        </a:prstGeom>
                        <a:solidFill>
                          <a:srgbClr val="FFFFFF"/>
                        </a:solidFill>
                        <a:ln w="9525">
                          <a:solidFill>
                            <a:srgbClr val="BFBFBF"/>
                          </a:solidFill>
                          <a:miter lim="800000"/>
                          <a:headEnd/>
                          <a:tailEnd/>
                        </a:ln>
                      </wps:spPr>
                      <wps:txbx>
                        <w:txbxContent>
                          <w:p w:rsidR="00E53273" w:rsidRPr="00DF58F4" w:rsidRDefault="00E53273" w:rsidP="00E53273">
                            <w:pPr>
                              <w:pStyle w:val="Heading1"/>
                              <w:jc w:val="center"/>
                              <w:rPr>
                                <w:color w:val="auto"/>
                                <w:sz w:val="28"/>
                                <w:szCs w:val="28"/>
                              </w:rPr>
                            </w:pPr>
                            <w:r w:rsidRPr="00DF58F4">
                              <w:rPr>
                                <w:color w:val="auto"/>
                                <w:sz w:val="28"/>
                                <w:szCs w:val="28"/>
                              </w:rPr>
                              <w:t>J</w:t>
                            </w:r>
                            <w:r w:rsidR="0043777A" w:rsidRPr="00DF58F4">
                              <w:rPr>
                                <w:color w:val="auto"/>
                                <w:sz w:val="28"/>
                                <w:szCs w:val="28"/>
                              </w:rPr>
                              <w:t>ustice Center for Research</w:t>
                            </w:r>
                            <w:r w:rsidRPr="00DF58F4">
                              <w:rPr>
                                <w:color w:val="auto"/>
                                <w:sz w:val="28"/>
                                <w:szCs w:val="28"/>
                              </w:rPr>
                              <w:t xml:space="preserve"> </w:t>
                            </w:r>
                            <w:r w:rsidR="003B1009">
                              <w:rPr>
                                <w:color w:val="auto"/>
                                <w:sz w:val="28"/>
                                <w:szCs w:val="28"/>
                              </w:rPr>
                              <w:t xml:space="preserve">Postdoctoral Scholar </w:t>
                            </w:r>
                            <w:r w:rsidRPr="00DF58F4">
                              <w:rPr>
                                <w:color w:val="auto"/>
                                <w:sz w:val="28"/>
                                <w:szCs w:val="28"/>
                              </w:rPr>
                              <w:t>honored at the 2018 Philadelphia Business Journal Faces of Philanthropy Awards</w:t>
                            </w:r>
                          </w:p>
                          <w:p w:rsidR="00E53273" w:rsidRPr="00E53273" w:rsidRDefault="00E53273" w:rsidP="00FF1513">
                            <w:pPr>
                              <w:pStyle w:val="Heading1"/>
                              <w:jc w:val="both"/>
                              <w:rPr>
                                <w:rFonts w:ascii="Helvetica" w:hAnsi="Helvetica" w:cs="Helvetica"/>
                                <w:sz w:val="24"/>
                                <w:szCs w:val="24"/>
                              </w:rPr>
                            </w:pPr>
                            <w:r w:rsidRPr="00DF58F4">
                              <w:rPr>
                                <w:rFonts w:ascii="Helvetica" w:hAnsi="Helvetica" w:cs="Helvetica"/>
                                <w:color w:val="808080" w:themeColor="background1" w:themeShade="80"/>
                                <w:sz w:val="24"/>
                                <w:szCs w:val="24"/>
                              </w:rPr>
                              <w:t xml:space="preserve">Justice Center Postdoctoral Scholar Glenn Sterner’s work on the </w:t>
                            </w:r>
                            <w:hyperlink r:id="rId37" w:tgtFrame="_self" w:history="1">
                              <w:r w:rsidRPr="00DF58F4">
                                <w:rPr>
                                  <w:rStyle w:val="Hyperlink"/>
                                  <w:rFonts w:ascii="Helvetica" w:hAnsi="Helvetica" w:cs="Helvetica"/>
                                  <w:sz w:val="24"/>
                                  <w:szCs w:val="24"/>
                                </w:rPr>
                                <w:t>Share Your Opioid Story</w:t>
                              </w:r>
                            </w:hyperlink>
                            <w:r w:rsidRPr="00DF58F4">
                              <w:rPr>
                                <w:rFonts w:ascii="Helvetica" w:hAnsi="Helvetica" w:cs="Helvetica"/>
                                <w:sz w:val="24"/>
                                <w:szCs w:val="24"/>
                              </w:rPr>
                              <w:t xml:space="preserve"> </w:t>
                            </w:r>
                            <w:r w:rsidRPr="00DF58F4">
                              <w:rPr>
                                <w:rFonts w:ascii="Helvetica" w:hAnsi="Helvetica" w:cs="Helvetica"/>
                                <w:color w:val="808080" w:themeColor="background1" w:themeShade="80"/>
                                <w:sz w:val="24"/>
                                <w:szCs w:val="24"/>
                              </w:rPr>
                              <w:t>project in collaboration with the Independence Blue Cross Foundation is being honored by the 2018 Philadelphia Business Journal Faces of Philanthropy Awards. Congratulations Glenn!</w:t>
                            </w:r>
                          </w:p>
                          <w:p w:rsidR="00E53273" w:rsidRPr="00E53273" w:rsidRDefault="00E53273" w:rsidP="00E53273">
                            <w:pPr>
                              <w:jc w:val="both"/>
                              <w:rPr>
                                <w:rFonts w:ascii="Helvetica" w:hAnsi="Helvetica" w:cs="Helvetica"/>
                                <w:color w:val="808080" w:themeColor="background1" w:themeShade="80"/>
                                <w:sz w:val="24"/>
                                <w:szCs w:val="24"/>
                              </w:rPr>
                            </w:pPr>
                          </w:p>
                          <w:p w:rsidR="00E53273" w:rsidRPr="00CA0509" w:rsidRDefault="00E53273" w:rsidP="00E53273">
                            <w:pPr>
                              <w:pStyle w:val="NormalWeb"/>
                              <w:jc w:val="both"/>
                              <w:rPr>
                                <w:rFonts w:ascii="Helvetica" w:hAnsi="Helvetica" w:cs="Helvetica"/>
                                <w:color w:val="808080" w:themeColor="background1" w:themeShade="80"/>
                              </w:rPr>
                            </w:pPr>
                          </w:p>
                          <w:p w:rsidR="00E53273" w:rsidRPr="0095369C" w:rsidRDefault="00E53273" w:rsidP="00E53273">
                            <w:pPr>
                              <w:pStyle w:val="NormalWeb"/>
                              <w:rPr>
                                <w:rFonts w:ascii="Helvetica" w:hAnsi="Helvetica" w:cs="Helvetica"/>
                              </w:rPr>
                            </w:pPr>
                          </w:p>
                          <w:p w:rsidR="00E53273" w:rsidRDefault="00E53273" w:rsidP="00E53273">
                            <w:pPr>
                              <w:pStyle w:val="NoSpacing"/>
                              <w:jc w:val="both"/>
                              <w:rPr>
                                <w:rFonts w:ascii="Helvetica" w:hAnsi="Helvetica"/>
                                <w:color w:val="808080"/>
                                <w:sz w:val="24"/>
                                <w:szCs w:val="24"/>
                              </w:rPr>
                            </w:pPr>
                          </w:p>
                          <w:p w:rsidR="00E53273" w:rsidRDefault="00E53273" w:rsidP="00E53273">
                            <w:pPr>
                              <w:pStyle w:val="NoSpacing"/>
                              <w:jc w:val="both"/>
                              <w:rPr>
                                <w:rFonts w:ascii="Helvetica" w:hAnsi="Helvetica" w:cs="Helvetica"/>
                                <w:color w:val="808080" w:themeColor="background1" w:themeShade="80"/>
                                <w:sz w:val="24"/>
                                <w:szCs w:val="24"/>
                              </w:rPr>
                            </w:pPr>
                          </w:p>
                          <w:p w:rsidR="00E53273" w:rsidRPr="0051620D" w:rsidRDefault="00E53273" w:rsidP="00E53273">
                            <w:pPr>
                              <w:pStyle w:val="NormalWeb"/>
                              <w:ind w:left="720"/>
                              <w:jc w:val="both"/>
                              <w:rPr>
                                <w:rFonts w:ascii="Helvetica" w:hAnsi="Helvetica" w:cs="Helvetica"/>
                                <w:color w:val="808080" w:themeColor="background1" w:themeShade="80"/>
                              </w:rPr>
                            </w:pPr>
                          </w:p>
                          <w:p w:rsidR="00E53273" w:rsidRPr="00F72980" w:rsidRDefault="00E53273" w:rsidP="00E53273">
                            <w:pPr>
                              <w:pStyle w:val="NormalWeb"/>
                              <w:jc w:val="both"/>
                              <w:rPr>
                                <w:rFonts w:ascii="Helvetica" w:hAnsi="Helvetica" w:cs="Helvetica"/>
                                <w:color w:val="808080" w:themeColor="background1" w:themeShade="80"/>
                              </w:rPr>
                            </w:pPr>
                          </w:p>
                          <w:p w:rsidR="00E53273" w:rsidRPr="00DB79DE" w:rsidRDefault="00E53273" w:rsidP="00E53273">
                            <w:pPr>
                              <w:pStyle w:val="NoSpacing"/>
                              <w:jc w:val="both"/>
                              <w:rPr>
                                <w:rFonts w:ascii="Helvetica" w:hAnsi="Helvetica"/>
                                <w:color w:val="808080"/>
                                <w:sz w:val="24"/>
                                <w:szCs w:val="24"/>
                              </w:rPr>
                            </w:pPr>
                          </w:p>
                          <w:p w:rsidR="00E53273" w:rsidRPr="005A2C2B" w:rsidRDefault="00E53273" w:rsidP="00E53273">
                            <w:pPr>
                              <w:pStyle w:val="NoSpacing"/>
                              <w:ind w:left="720"/>
                              <w:jc w:val="both"/>
                              <w:rPr>
                                <w:rFonts w:ascii="Helvetica" w:hAnsi="Helvetica"/>
                                <w:color w:val="808080"/>
                                <w:sz w:val="24"/>
                                <w:szCs w:val="24"/>
                              </w:rPr>
                            </w:pPr>
                          </w:p>
                          <w:p w:rsidR="00E53273" w:rsidRPr="006A5A68" w:rsidRDefault="00E53273" w:rsidP="00E53273">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17A75" id="Text Box 13" o:spid="_x0000_s1048" type="#_x0000_t202" style="position:absolute;margin-left:0;margin-top:0;width:564.75pt;height:114.75pt;z-index:251827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" strokecolor="#bfbfbf">
                <v:textbox>
                  <w:txbxContent>
                    <w:p w:rsidR="00E53273" w:rsidRPr="00DF58F4" w:rsidRDefault="00E53273" w:rsidP="00E53273">
                      <w:pPr>
                        <w:pStyle w:val="Heading1"/>
                        <w:jc w:val="center"/>
                        <w:rPr>
                          <w:color w:val="auto"/>
                          <w:sz w:val="28"/>
                          <w:szCs w:val="28"/>
                        </w:rPr>
                      </w:pPr>
                      <w:r w:rsidRPr="00DF58F4">
                        <w:rPr>
                          <w:color w:val="auto"/>
                          <w:sz w:val="28"/>
                          <w:szCs w:val="28"/>
                        </w:rPr>
                        <w:t>J</w:t>
                      </w:r>
                      <w:r w:rsidR="0043777A" w:rsidRPr="00DF58F4">
                        <w:rPr>
                          <w:color w:val="auto"/>
                          <w:sz w:val="28"/>
                          <w:szCs w:val="28"/>
                        </w:rPr>
                        <w:t>ustice Center for Research</w:t>
                      </w:r>
                      <w:r w:rsidRPr="00DF58F4">
                        <w:rPr>
                          <w:color w:val="auto"/>
                          <w:sz w:val="28"/>
                          <w:szCs w:val="28"/>
                        </w:rPr>
                        <w:t xml:space="preserve"> </w:t>
                      </w:r>
                      <w:r w:rsidR="003B1009">
                        <w:rPr>
                          <w:color w:val="auto"/>
                          <w:sz w:val="28"/>
                          <w:szCs w:val="28"/>
                        </w:rPr>
                        <w:t xml:space="preserve">Postdoctoral Scholar </w:t>
                      </w:r>
                      <w:r w:rsidRPr="00DF58F4">
                        <w:rPr>
                          <w:color w:val="auto"/>
                          <w:sz w:val="28"/>
                          <w:szCs w:val="28"/>
                        </w:rPr>
                        <w:t>honored at the 2018 Philadelphia Business Journal Faces of Philanthropy Awards</w:t>
                      </w:r>
                    </w:p>
                    <w:p w:rsidR="00E53273" w:rsidRPr="00E53273" w:rsidRDefault="00E53273" w:rsidP="00FF1513">
                      <w:pPr>
                        <w:pStyle w:val="Heading1"/>
                        <w:jc w:val="both"/>
                        <w:rPr>
                          <w:rFonts w:ascii="Helvetica" w:hAnsi="Helvetica" w:cs="Helvetica"/>
                          <w:sz w:val="24"/>
                          <w:szCs w:val="24"/>
                        </w:rPr>
                      </w:pPr>
                      <w:r w:rsidRPr="00DF58F4">
                        <w:rPr>
                          <w:rFonts w:ascii="Helvetica" w:hAnsi="Helvetica" w:cs="Helvetica"/>
                          <w:color w:val="808080" w:themeColor="background1" w:themeShade="80"/>
                          <w:sz w:val="24"/>
                          <w:szCs w:val="24"/>
                        </w:rPr>
                        <w:t xml:space="preserve">Justice Center Postdoctoral Scholar Glenn Sterner’s work on the </w:t>
                      </w:r>
                      <w:hyperlink r:id="rId38" w:tgtFrame="_self" w:history="1">
                        <w:r w:rsidRPr="00DF58F4">
                          <w:rPr>
                            <w:rStyle w:val="Hyperlink"/>
                            <w:rFonts w:ascii="Helvetica" w:hAnsi="Helvetica" w:cs="Helvetica"/>
                            <w:sz w:val="24"/>
                            <w:szCs w:val="24"/>
                          </w:rPr>
                          <w:t>Share Your Opioid Story</w:t>
                        </w:r>
                      </w:hyperlink>
                      <w:r w:rsidRPr="00DF58F4">
                        <w:rPr>
                          <w:rFonts w:ascii="Helvetica" w:hAnsi="Helvetica" w:cs="Helvetica"/>
                          <w:sz w:val="24"/>
                          <w:szCs w:val="24"/>
                        </w:rPr>
                        <w:t xml:space="preserve"> </w:t>
                      </w:r>
                      <w:r w:rsidRPr="00DF58F4">
                        <w:rPr>
                          <w:rFonts w:ascii="Helvetica" w:hAnsi="Helvetica" w:cs="Helvetica"/>
                          <w:color w:val="808080" w:themeColor="background1" w:themeShade="80"/>
                          <w:sz w:val="24"/>
                          <w:szCs w:val="24"/>
                        </w:rPr>
                        <w:t>project in collaboration with the Independence Blue Cross Foundation is being honored by the 2018 Philadelphia Business Journal Faces of Philanthropy Awards. Congratulations Glenn!</w:t>
                      </w:r>
                    </w:p>
                    <w:p w:rsidR="00E53273" w:rsidRPr="00E53273" w:rsidRDefault="00E53273" w:rsidP="00E53273">
                      <w:pPr>
                        <w:jc w:val="both"/>
                        <w:rPr>
                          <w:rFonts w:ascii="Helvetica" w:hAnsi="Helvetica" w:cs="Helvetica"/>
                          <w:color w:val="808080" w:themeColor="background1" w:themeShade="80"/>
                          <w:sz w:val="24"/>
                          <w:szCs w:val="24"/>
                        </w:rPr>
                      </w:pPr>
                    </w:p>
                    <w:p w:rsidR="00E53273" w:rsidRPr="00CA0509" w:rsidRDefault="00E53273" w:rsidP="00E53273">
                      <w:pPr>
                        <w:pStyle w:val="NormalWeb"/>
                        <w:jc w:val="both"/>
                        <w:rPr>
                          <w:rFonts w:ascii="Helvetica" w:hAnsi="Helvetica" w:cs="Helvetica"/>
                          <w:color w:val="808080" w:themeColor="background1" w:themeShade="80"/>
                        </w:rPr>
                      </w:pPr>
                    </w:p>
                    <w:p w:rsidR="00E53273" w:rsidRPr="0095369C" w:rsidRDefault="00E53273" w:rsidP="00E53273">
                      <w:pPr>
                        <w:pStyle w:val="NormalWeb"/>
                        <w:rPr>
                          <w:rFonts w:ascii="Helvetica" w:hAnsi="Helvetica" w:cs="Helvetica"/>
                        </w:rPr>
                      </w:pPr>
                    </w:p>
                    <w:p w:rsidR="00E53273" w:rsidRDefault="00E53273" w:rsidP="00E53273">
                      <w:pPr>
                        <w:pStyle w:val="NoSpacing"/>
                        <w:jc w:val="both"/>
                        <w:rPr>
                          <w:rFonts w:ascii="Helvetica" w:hAnsi="Helvetica"/>
                          <w:color w:val="808080"/>
                          <w:sz w:val="24"/>
                          <w:szCs w:val="24"/>
                        </w:rPr>
                      </w:pPr>
                    </w:p>
                    <w:p w:rsidR="00E53273" w:rsidRDefault="00E53273" w:rsidP="00E53273">
                      <w:pPr>
                        <w:pStyle w:val="NoSpacing"/>
                        <w:jc w:val="both"/>
                        <w:rPr>
                          <w:rFonts w:ascii="Helvetica" w:hAnsi="Helvetica" w:cs="Helvetica"/>
                          <w:color w:val="808080" w:themeColor="background1" w:themeShade="80"/>
                          <w:sz w:val="24"/>
                          <w:szCs w:val="24"/>
                        </w:rPr>
                      </w:pPr>
                    </w:p>
                    <w:p w:rsidR="00E53273" w:rsidRPr="0051620D" w:rsidRDefault="00E53273" w:rsidP="00E53273">
                      <w:pPr>
                        <w:pStyle w:val="NormalWeb"/>
                        <w:ind w:left="720"/>
                        <w:jc w:val="both"/>
                        <w:rPr>
                          <w:rFonts w:ascii="Helvetica" w:hAnsi="Helvetica" w:cs="Helvetica"/>
                          <w:color w:val="808080" w:themeColor="background1" w:themeShade="80"/>
                        </w:rPr>
                      </w:pPr>
                    </w:p>
                    <w:p w:rsidR="00E53273" w:rsidRPr="00F72980" w:rsidRDefault="00E53273" w:rsidP="00E53273">
                      <w:pPr>
                        <w:pStyle w:val="NormalWeb"/>
                        <w:jc w:val="both"/>
                        <w:rPr>
                          <w:rFonts w:ascii="Helvetica" w:hAnsi="Helvetica" w:cs="Helvetica"/>
                          <w:color w:val="808080" w:themeColor="background1" w:themeShade="80"/>
                        </w:rPr>
                      </w:pPr>
                    </w:p>
                    <w:p w:rsidR="00E53273" w:rsidRPr="00DB79DE" w:rsidRDefault="00E53273" w:rsidP="00E53273">
                      <w:pPr>
                        <w:pStyle w:val="NoSpacing"/>
                        <w:jc w:val="both"/>
                        <w:rPr>
                          <w:rFonts w:ascii="Helvetica" w:hAnsi="Helvetica"/>
                          <w:color w:val="808080"/>
                          <w:sz w:val="24"/>
                          <w:szCs w:val="24"/>
                        </w:rPr>
                      </w:pPr>
                    </w:p>
                    <w:p w:rsidR="00E53273" w:rsidRPr="005A2C2B" w:rsidRDefault="00E53273" w:rsidP="00E53273">
                      <w:pPr>
                        <w:pStyle w:val="NoSpacing"/>
                        <w:ind w:left="720"/>
                        <w:jc w:val="both"/>
                        <w:rPr>
                          <w:rFonts w:ascii="Helvetica" w:hAnsi="Helvetica"/>
                          <w:color w:val="808080"/>
                          <w:sz w:val="24"/>
                          <w:szCs w:val="24"/>
                        </w:rPr>
                      </w:pPr>
                    </w:p>
                    <w:p w:rsidR="00E53273" w:rsidRPr="006A5A68" w:rsidRDefault="00E53273" w:rsidP="00E53273">
                      <w:pPr>
                        <w:pStyle w:val="NoSpacing"/>
                        <w:jc w:val="both"/>
                        <w:rPr>
                          <w:rFonts w:ascii="Helvetica" w:hAnsi="Helvetica"/>
                          <w:color w:val="808080"/>
                          <w:sz w:val="20"/>
                          <w:szCs w:val="20"/>
                        </w:rPr>
                      </w:pPr>
                    </w:p>
                  </w:txbxContent>
                </v:textbox>
                <w10:wrap anchorx="margin"/>
              </v:shape>
            </w:pict>
          </mc:Fallback>
        </mc:AlternateContent>
      </w:r>
    </w:p>
    <w:p w:rsidR="00581D5C" w:rsidRDefault="00581D5C" w:rsidP="002C7699"/>
    <w:p w:rsidR="00581D5C" w:rsidRDefault="00581D5C" w:rsidP="002C7699"/>
    <w:p w:rsidR="00581D5C" w:rsidRDefault="00581D5C" w:rsidP="002C7699"/>
    <w:p w:rsidR="00581D5C" w:rsidRDefault="003B1009" w:rsidP="002C7699">
      <w:r>
        <w:rPr>
          <w:noProof/>
        </w:rPr>
        <mc:AlternateContent>
          <mc:Choice Requires="wps">
            <w:drawing>
              <wp:anchor distT="0" distB="0" distL="114300" distR="114300" simplePos="0" relativeHeight="251819520" behindDoc="0" locked="0" layoutInCell="1" allowOverlap="1" wp14:anchorId="1BD451FF" wp14:editId="3B5A6340">
                <wp:simplePos x="0" y="0"/>
                <wp:positionH relativeFrom="margin">
                  <wp:posOffset>-190500</wp:posOffset>
                </wp:positionH>
                <wp:positionV relativeFrom="paragraph">
                  <wp:posOffset>80010</wp:posOffset>
                </wp:positionV>
                <wp:extent cx="7172325" cy="36766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3676650"/>
                        </a:xfrm>
                        <a:prstGeom prst="rect">
                          <a:avLst/>
                        </a:prstGeom>
                        <a:solidFill>
                          <a:srgbClr val="FFFFFF"/>
                        </a:solidFill>
                        <a:ln w="9525">
                          <a:solidFill>
                            <a:srgbClr val="BFBFBF"/>
                          </a:solidFill>
                          <a:miter lim="800000"/>
                          <a:headEnd/>
                          <a:tailEnd/>
                        </a:ln>
                      </wps:spPr>
                      <wps:txbx>
                        <w:txbxContent>
                          <w:p w:rsidR="008309B2" w:rsidRPr="00DF58F4" w:rsidRDefault="0035631E" w:rsidP="008309B2">
                            <w:pPr>
                              <w:pStyle w:val="Heading1"/>
                              <w:jc w:val="center"/>
                              <w:rPr>
                                <w:sz w:val="28"/>
                                <w:szCs w:val="28"/>
                              </w:rPr>
                            </w:pPr>
                            <w:r w:rsidRPr="00DF58F4">
                              <w:rPr>
                                <w:color w:val="000000" w:themeColor="text1"/>
                                <w:sz w:val="28"/>
                                <w:szCs w:val="28"/>
                              </w:rPr>
                              <w:t>Justice Center Postdoctoral Scholar Departure</w:t>
                            </w:r>
                          </w:p>
                          <w:p w:rsidR="0035631E" w:rsidRPr="0035631E" w:rsidRDefault="0035631E" w:rsidP="0035631E">
                            <w:pPr>
                              <w:jc w:val="both"/>
                              <w:rPr>
                                <w:rFonts w:ascii="Helvetica" w:hAnsi="Helvetica" w:cs="Helvetica"/>
                                <w:color w:val="808080" w:themeColor="background1" w:themeShade="80"/>
                                <w:sz w:val="24"/>
                                <w:szCs w:val="24"/>
                              </w:rPr>
                            </w:pPr>
                            <w:r w:rsidRPr="00DF58F4">
                              <w:rPr>
                                <w:rFonts w:ascii="Helvetica" w:hAnsi="Helvetica" w:cs="Helvetica"/>
                                <w:color w:val="808080" w:themeColor="background1" w:themeShade="80"/>
                                <w:sz w:val="24"/>
                                <w:szCs w:val="24"/>
                              </w:rPr>
                              <w:t xml:space="preserve">We are pleased to announce that Justice Center Post Doctoral Scholar Dr. Glenn Sterner has accepted a position as Assistant Professor (tenure track) of Criminal Justice at Penn State Abington, beginning in </w:t>
                            </w:r>
                            <w:r w:rsidRPr="00DF58F4">
                              <w:rPr>
                                <w:rStyle w:val="object"/>
                                <w:rFonts w:ascii="Helvetica" w:hAnsi="Helvetica" w:cs="Helvetica"/>
                                <w:color w:val="808080" w:themeColor="background1" w:themeShade="80"/>
                                <w:sz w:val="24"/>
                                <w:szCs w:val="24"/>
                              </w:rPr>
                              <w:t>August 2018</w:t>
                            </w:r>
                            <w:r w:rsidR="00687F20" w:rsidRPr="00DF58F4">
                              <w:rPr>
                                <w:rFonts w:ascii="Helvetica" w:hAnsi="Helvetica" w:cs="Helvetica"/>
                                <w:color w:val="808080" w:themeColor="background1" w:themeShade="80"/>
                                <w:sz w:val="24"/>
                                <w:szCs w:val="24"/>
                              </w:rPr>
                              <w:t xml:space="preserve">. </w:t>
                            </w:r>
                            <w:r w:rsidRPr="00DF58F4">
                              <w:rPr>
                                <w:rFonts w:ascii="Helvetica" w:hAnsi="Helvetica" w:cs="Helvetica"/>
                                <w:color w:val="808080" w:themeColor="background1" w:themeShade="80"/>
                                <w:sz w:val="24"/>
                                <w:szCs w:val="24"/>
                              </w:rPr>
                              <w:t>Glenn joined the Center in 2015, after having completed his Ph.D. in Rural</w:t>
                            </w:r>
                            <w:r w:rsidR="00687F20" w:rsidRPr="00DF58F4">
                              <w:rPr>
                                <w:rFonts w:ascii="Helvetica" w:hAnsi="Helvetica" w:cs="Helvetica"/>
                                <w:color w:val="808080" w:themeColor="background1" w:themeShade="80"/>
                                <w:sz w:val="24"/>
                                <w:szCs w:val="24"/>
                              </w:rPr>
                              <w:t xml:space="preserve"> Sociology here at Penn State. </w:t>
                            </w:r>
                            <w:r w:rsidRPr="00DF58F4">
                              <w:rPr>
                                <w:rFonts w:ascii="Helvetica" w:hAnsi="Helvetica" w:cs="Helvetica"/>
                                <w:color w:val="808080" w:themeColor="background1" w:themeShade="80"/>
                                <w:sz w:val="24"/>
                                <w:szCs w:val="24"/>
                              </w:rPr>
                              <w:t>During his time with the Center, Glenn has established himself as a leader in Pennsylvania on research and community outreach related to the opiate crisis, which is one of the most salient contemporary criminal jus</w:t>
                            </w:r>
                            <w:r w:rsidR="00687F20" w:rsidRPr="00DF58F4">
                              <w:rPr>
                                <w:rFonts w:ascii="Helvetica" w:hAnsi="Helvetica" w:cs="Helvetica"/>
                                <w:color w:val="808080" w:themeColor="background1" w:themeShade="80"/>
                                <w:sz w:val="24"/>
                                <w:szCs w:val="24"/>
                              </w:rPr>
                              <w:t xml:space="preserve">tice and public health issues. </w:t>
                            </w:r>
                            <w:r w:rsidRPr="00DF58F4">
                              <w:rPr>
                                <w:rFonts w:ascii="Helvetica" w:hAnsi="Helvetica" w:cs="Helvetica"/>
                                <w:color w:val="808080" w:themeColor="background1" w:themeShade="80"/>
                                <w:sz w:val="24"/>
                                <w:szCs w:val="24"/>
                              </w:rPr>
                              <w:t>He has secured external support of over $1 million on this topic (see the other write up in this issue of the Docket on his latest NIJ grant), and established partnerships with dozens of state agencie</w:t>
                            </w:r>
                            <w:r w:rsidR="00687F20" w:rsidRPr="00DF58F4">
                              <w:rPr>
                                <w:rFonts w:ascii="Helvetica" w:hAnsi="Helvetica" w:cs="Helvetica"/>
                                <w:color w:val="808080" w:themeColor="background1" w:themeShade="80"/>
                                <w:sz w:val="24"/>
                                <w:szCs w:val="24"/>
                              </w:rPr>
                              <w:t xml:space="preserve">s and community organizations. </w:t>
                            </w:r>
                            <w:r w:rsidRPr="00DF58F4">
                              <w:rPr>
                                <w:rFonts w:ascii="Helvetica" w:hAnsi="Helvetica" w:cs="Helvetica"/>
                                <w:color w:val="808080" w:themeColor="background1" w:themeShade="80"/>
                                <w:sz w:val="24"/>
                                <w:szCs w:val="24"/>
                              </w:rPr>
                              <w:t>Glenn has been recognized repeatedly for his groundbreaking work on the opiate crisis, most recently by the Independence Blue Cross Foundation as a Future Leader in Com</w:t>
                            </w:r>
                            <w:r w:rsidR="00687F20" w:rsidRPr="00DF58F4">
                              <w:rPr>
                                <w:rFonts w:ascii="Helvetica" w:hAnsi="Helvetica" w:cs="Helvetica"/>
                                <w:color w:val="808080" w:themeColor="background1" w:themeShade="80"/>
                                <w:sz w:val="24"/>
                                <w:szCs w:val="24"/>
                              </w:rPr>
                              <w:t xml:space="preserve">munity Health for Philadelphia. </w:t>
                            </w:r>
                            <w:r w:rsidRPr="00DF58F4">
                              <w:rPr>
                                <w:rFonts w:ascii="Helvetica" w:hAnsi="Helvetica" w:cs="Helvetica"/>
                                <w:color w:val="808080" w:themeColor="background1" w:themeShade="80"/>
                                <w:sz w:val="24"/>
                                <w:szCs w:val="24"/>
                              </w:rPr>
                              <w:t>This work has embodied the spirit of the engaged university, most critically on a topic of high po</w:t>
                            </w:r>
                            <w:r w:rsidR="00687F20" w:rsidRPr="00DF58F4">
                              <w:rPr>
                                <w:rFonts w:ascii="Helvetica" w:hAnsi="Helvetica" w:cs="Helvetica"/>
                                <w:color w:val="808080" w:themeColor="background1" w:themeShade="80"/>
                                <w:sz w:val="24"/>
                                <w:szCs w:val="24"/>
                              </w:rPr>
                              <w:t xml:space="preserve">licy relevance and importance. </w:t>
                            </w:r>
                            <w:r w:rsidRPr="00DF58F4">
                              <w:rPr>
                                <w:rFonts w:ascii="Helvetica" w:hAnsi="Helvetica" w:cs="Helvetica"/>
                                <w:color w:val="808080" w:themeColor="background1" w:themeShade="80"/>
                                <w:sz w:val="24"/>
                                <w:szCs w:val="24"/>
                              </w:rPr>
                              <w:t xml:space="preserve">Glenn's portfolio of work and accomplishments as a post doc on the study of the opiate crisis and on various other topics are too numerous to summarize here, but are well documented on the Center's website and </w:t>
                            </w:r>
                            <w:r w:rsidR="006673B7">
                              <w:rPr>
                                <w:rFonts w:ascii="Helvetica" w:hAnsi="Helvetica" w:cs="Helvetica"/>
                                <w:color w:val="808080" w:themeColor="background1" w:themeShade="80"/>
                                <w:sz w:val="24"/>
                                <w:szCs w:val="24"/>
                              </w:rPr>
                              <w:t xml:space="preserve">in prior issues of the Docket. </w:t>
                            </w:r>
                            <w:r w:rsidRPr="00DF58F4">
                              <w:rPr>
                                <w:rFonts w:ascii="Helvetica" w:hAnsi="Helvetica" w:cs="Helvetica"/>
                                <w:color w:val="808080" w:themeColor="background1" w:themeShade="80"/>
                                <w:sz w:val="24"/>
                                <w:szCs w:val="24"/>
                              </w:rPr>
                              <w:t>Glenn will continue to work closely with the Center on these and other projects as he embarks on the new phase of his very promising career, and we are grateful for the opportunity for ongoing collaboration with him.</w:t>
                            </w:r>
                          </w:p>
                          <w:p w:rsidR="008309B2" w:rsidRPr="0035631E" w:rsidRDefault="008309B2" w:rsidP="008309B2">
                            <w:pPr>
                              <w:pStyle w:val="NoSpacing"/>
                              <w:jc w:val="both"/>
                              <w:rPr>
                                <w:rFonts w:ascii="Helvetica" w:hAnsi="Helvetica" w:cs="Helvetica"/>
                                <w:b/>
                                <w:color w:val="808080" w:themeColor="background1" w:themeShade="80"/>
                                <w:sz w:val="24"/>
                                <w:szCs w:val="24"/>
                                <w:u w:val="single"/>
                              </w:rPr>
                            </w:pPr>
                          </w:p>
                          <w:p w:rsidR="008309B2" w:rsidRPr="006D2B16" w:rsidRDefault="008309B2" w:rsidP="008309B2">
                            <w:pPr>
                              <w:pStyle w:val="NoSpacing"/>
                              <w:jc w:val="center"/>
                              <w:rPr>
                                <w:rFonts w:ascii="Helvetica" w:hAnsi="Helvetica" w:cs="Helvetica"/>
                                <w:color w:val="808080" w:themeColor="background1" w:themeShade="80"/>
                                <w:sz w:val="24"/>
                                <w:szCs w:val="24"/>
                              </w:rPr>
                            </w:pPr>
                          </w:p>
                          <w:p w:rsidR="008309B2" w:rsidRPr="0051620D" w:rsidRDefault="008309B2" w:rsidP="008309B2">
                            <w:pPr>
                              <w:pStyle w:val="NormalWeb"/>
                              <w:ind w:left="720"/>
                              <w:jc w:val="both"/>
                              <w:rPr>
                                <w:rFonts w:ascii="Helvetica" w:hAnsi="Helvetica" w:cs="Helvetica"/>
                                <w:color w:val="808080" w:themeColor="background1" w:themeShade="80"/>
                              </w:rPr>
                            </w:pPr>
                          </w:p>
                          <w:p w:rsidR="008309B2" w:rsidRPr="00F72980" w:rsidRDefault="008309B2" w:rsidP="008309B2">
                            <w:pPr>
                              <w:pStyle w:val="NormalWeb"/>
                              <w:jc w:val="both"/>
                              <w:rPr>
                                <w:rFonts w:ascii="Helvetica" w:hAnsi="Helvetica" w:cs="Helvetica"/>
                                <w:color w:val="808080" w:themeColor="background1" w:themeShade="80"/>
                              </w:rPr>
                            </w:pPr>
                          </w:p>
                          <w:p w:rsidR="008309B2" w:rsidRPr="00DB79DE" w:rsidRDefault="008309B2" w:rsidP="008309B2">
                            <w:pPr>
                              <w:pStyle w:val="NoSpacing"/>
                              <w:jc w:val="both"/>
                              <w:rPr>
                                <w:rFonts w:ascii="Helvetica" w:hAnsi="Helvetica"/>
                                <w:color w:val="808080"/>
                                <w:sz w:val="24"/>
                                <w:szCs w:val="24"/>
                              </w:rPr>
                            </w:pPr>
                          </w:p>
                          <w:p w:rsidR="008309B2" w:rsidRPr="005A2C2B" w:rsidRDefault="008309B2" w:rsidP="008309B2">
                            <w:pPr>
                              <w:pStyle w:val="NoSpacing"/>
                              <w:ind w:left="720"/>
                              <w:jc w:val="both"/>
                              <w:rPr>
                                <w:rFonts w:ascii="Helvetica" w:hAnsi="Helvetica"/>
                                <w:color w:val="808080"/>
                                <w:sz w:val="24"/>
                                <w:szCs w:val="24"/>
                              </w:rPr>
                            </w:pPr>
                          </w:p>
                          <w:p w:rsidR="008309B2" w:rsidRPr="006A5A68" w:rsidRDefault="008309B2" w:rsidP="008309B2">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451FF" id="Text Box 6" o:spid="_x0000_s1049" type="#_x0000_t202" style="position:absolute;margin-left:-15pt;margin-top:6.3pt;width:564.75pt;height:289.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" strokecolor="#bfbfbf">
                <v:textbox>
                  <w:txbxContent>
                    <w:p w:rsidR="008309B2" w:rsidRPr="00DF58F4" w:rsidRDefault="0035631E" w:rsidP="008309B2">
                      <w:pPr>
                        <w:pStyle w:val="Heading1"/>
                        <w:jc w:val="center"/>
                        <w:rPr>
                          <w:sz w:val="28"/>
                          <w:szCs w:val="28"/>
                        </w:rPr>
                      </w:pPr>
                      <w:r w:rsidRPr="00DF58F4">
                        <w:rPr>
                          <w:color w:val="000000" w:themeColor="text1"/>
                          <w:sz w:val="28"/>
                          <w:szCs w:val="28"/>
                        </w:rPr>
                        <w:t>Justice Center Postdoctoral Scholar Departure</w:t>
                      </w:r>
                    </w:p>
                    <w:p w:rsidR="0035631E" w:rsidRPr="0035631E" w:rsidRDefault="0035631E" w:rsidP="0035631E">
                      <w:pPr>
                        <w:jc w:val="both"/>
                        <w:rPr>
                          <w:rFonts w:ascii="Helvetica" w:hAnsi="Helvetica" w:cs="Helvetica"/>
                          <w:color w:val="808080" w:themeColor="background1" w:themeShade="80"/>
                          <w:sz w:val="24"/>
                          <w:szCs w:val="24"/>
                        </w:rPr>
                      </w:pPr>
                      <w:r w:rsidRPr="00DF58F4">
                        <w:rPr>
                          <w:rFonts w:ascii="Helvetica" w:hAnsi="Helvetica" w:cs="Helvetica"/>
                          <w:color w:val="808080" w:themeColor="background1" w:themeShade="80"/>
                          <w:sz w:val="24"/>
                          <w:szCs w:val="24"/>
                        </w:rPr>
                        <w:t xml:space="preserve">We are pleased to announce that Justice Center Post Doctoral Scholar Dr. Glenn Sterner has accepted a position as Assistant Professor (tenure track) of Criminal Justice at Penn State Abington, beginning in </w:t>
                      </w:r>
                      <w:r w:rsidRPr="00DF58F4">
                        <w:rPr>
                          <w:rStyle w:val="object"/>
                          <w:rFonts w:ascii="Helvetica" w:hAnsi="Helvetica" w:cs="Helvetica"/>
                          <w:color w:val="808080" w:themeColor="background1" w:themeShade="80"/>
                          <w:sz w:val="24"/>
                          <w:szCs w:val="24"/>
                        </w:rPr>
                        <w:t>August 2018</w:t>
                      </w:r>
                      <w:r w:rsidR="00687F20" w:rsidRPr="00DF58F4">
                        <w:rPr>
                          <w:rFonts w:ascii="Helvetica" w:hAnsi="Helvetica" w:cs="Helvetica"/>
                          <w:color w:val="808080" w:themeColor="background1" w:themeShade="80"/>
                          <w:sz w:val="24"/>
                          <w:szCs w:val="24"/>
                        </w:rPr>
                        <w:t xml:space="preserve">. </w:t>
                      </w:r>
                      <w:r w:rsidRPr="00DF58F4">
                        <w:rPr>
                          <w:rFonts w:ascii="Helvetica" w:hAnsi="Helvetica" w:cs="Helvetica"/>
                          <w:color w:val="808080" w:themeColor="background1" w:themeShade="80"/>
                          <w:sz w:val="24"/>
                          <w:szCs w:val="24"/>
                        </w:rPr>
                        <w:t>Glenn joined the Center in 2015, after having completed his Ph.D. in Rural</w:t>
                      </w:r>
                      <w:r w:rsidR="00687F20" w:rsidRPr="00DF58F4">
                        <w:rPr>
                          <w:rFonts w:ascii="Helvetica" w:hAnsi="Helvetica" w:cs="Helvetica"/>
                          <w:color w:val="808080" w:themeColor="background1" w:themeShade="80"/>
                          <w:sz w:val="24"/>
                          <w:szCs w:val="24"/>
                        </w:rPr>
                        <w:t xml:space="preserve"> Sociology here at Penn State. </w:t>
                      </w:r>
                      <w:r w:rsidRPr="00DF58F4">
                        <w:rPr>
                          <w:rFonts w:ascii="Helvetica" w:hAnsi="Helvetica" w:cs="Helvetica"/>
                          <w:color w:val="808080" w:themeColor="background1" w:themeShade="80"/>
                          <w:sz w:val="24"/>
                          <w:szCs w:val="24"/>
                        </w:rPr>
                        <w:t>During his time with the Center, Glenn has established himself as a leader in Pennsylvania on research and community outreach related to the opiate crisis, which is one of the most salient contemporary criminal jus</w:t>
                      </w:r>
                      <w:r w:rsidR="00687F20" w:rsidRPr="00DF58F4">
                        <w:rPr>
                          <w:rFonts w:ascii="Helvetica" w:hAnsi="Helvetica" w:cs="Helvetica"/>
                          <w:color w:val="808080" w:themeColor="background1" w:themeShade="80"/>
                          <w:sz w:val="24"/>
                          <w:szCs w:val="24"/>
                        </w:rPr>
                        <w:t xml:space="preserve">tice and public health issues. </w:t>
                      </w:r>
                      <w:r w:rsidRPr="00DF58F4">
                        <w:rPr>
                          <w:rFonts w:ascii="Helvetica" w:hAnsi="Helvetica" w:cs="Helvetica"/>
                          <w:color w:val="808080" w:themeColor="background1" w:themeShade="80"/>
                          <w:sz w:val="24"/>
                          <w:szCs w:val="24"/>
                        </w:rPr>
                        <w:t>He has secured external support of over $1 million on this topic (see the other write up in this issue of the Docket on his latest NIJ grant), and established partnerships with dozens of state agencie</w:t>
                      </w:r>
                      <w:r w:rsidR="00687F20" w:rsidRPr="00DF58F4">
                        <w:rPr>
                          <w:rFonts w:ascii="Helvetica" w:hAnsi="Helvetica" w:cs="Helvetica"/>
                          <w:color w:val="808080" w:themeColor="background1" w:themeShade="80"/>
                          <w:sz w:val="24"/>
                          <w:szCs w:val="24"/>
                        </w:rPr>
                        <w:t xml:space="preserve">s and community organizations. </w:t>
                      </w:r>
                      <w:r w:rsidRPr="00DF58F4">
                        <w:rPr>
                          <w:rFonts w:ascii="Helvetica" w:hAnsi="Helvetica" w:cs="Helvetica"/>
                          <w:color w:val="808080" w:themeColor="background1" w:themeShade="80"/>
                          <w:sz w:val="24"/>
                          <w:szCs w:val="24"/>
                        </w:rPr>
                        <w:t>Glenn has been recognized repeatedly for his groundbreaking work on the opiate crisis, most recently by the Independence Blue Cross Foundation as a Future Leader in Com</w:t>
                      </w:r>
                      <w:r w:rsidR="00687F20" w:rsidRPr="00DF58F4">
                        <w:rPr>
                          <w:rFonts w:ascii="Helvetica" w:hAnsi="Helvetica" w:cs="Helvetica"/>
                          <w:color w:val="808080" w:themeColor="background1" w:themeShade="80"/>
                          <w:sz w:val="24"/>
                          <w:szCs w:val="24"/>
                        </w:rPr>
                        <w:t xml:space="preserve">munity Health for Philadelphia. </w:t>
                      </w:r>
                      <w:r w:rsidRPr="00DF58F4">
                        <w:rPr>
                          <w:rFonts w:ascii="Helvetica" w:hAnsi="Helvetica" w:cs="Helvetica"/>
                          <w:color w:val="808080" w:themeColor="background1" w:themeShade="80"/>
                          <w:sz w:val="24"/>
                          <w:szCs w:val="24"/>
                        </w:rPr>
                        <w:t>This work has embodied the spirit of the engaged university, most critically on a topic of high po</w:t>
                      </w:r>
                      <w:r w:rsidR="00687F20" w:rsidRPr="00DF58F4">
                        <w:rPr>
                          <w:rFonts w:ascii="Helvetica" w:hAnsi="Helvetica" w:cs="Helvetica"/>
                          <w:color w:val="808080" w:themeColor="background1" w:themeShade="80"/>
                          <w:sz w:val="24"/>
                          <w:szCs w:val="24"/>
                        </w:rPr>
                        <w:t xml:space="preserve">licy relevance and importance. </w:t>
                      </w:r>
                      <w:r w:rsidRPr="00DF58F4">
                        <w:rPr>
                          <w:rFonts w:ascii="Helvetica" w:hAnsi="Helvetica" w:cs="Helvetica"/>
                          <w:color w:val="808080" w:themeColor="background1" w:themeShade="80"/>
                          <w:sz w:val="24"/>
                          <w:szCs w:val="24"/>
                        </w:rPr>
                        <w:t xml:space="preserve">Glenn's portfolio of work and accomplishments as a post doc on the study of the opiate crisis and on various other topics are too numerous to summarize here, but are well documented on the Center's website and </w:t>
                      </w:r>
                      <w:r w:rsidR="006673B7">
                        <w:rPr>
                          <w:rFonts w:ascii="Helvetica" w:hAnsi="Helvetica" w:cs="Helvetica"/>
                          <w:color w:val="808080" w:themeColor="background1" w:themeShade="80"/>
                          <w:sz w:val="24"/>
                          <w:szCs w:val="24"/>
                        </w:rPr>
                        <w:t xml:space="preserve">in prior issues of the Docket. </w:t>
                      </w:r>
                      <w:r w:rsidRPr="00DF58F4">
                        <w:rPr>
                          <w:rFonts w:ascii="Helvetica" w:hAnsi="Helvetica" w:cs="Helvetica"/>
                          <w:color w:val="808080" w:themeColor="background1" w:themeShade="80"/>
                          <w:sz w:val="24"/>
                          <w:szCs w:val="24"/>
                        </w:rPr>
                        <w:t>Glenn will continue to work closely with the Center on these and other projects as he embarks on the new phase of his very promising career, and we are grateful for the opportunity for ongoing collaboration with him.</w:t>
                      </w:r>
                    </w:p>
                    <w:p w:rsidR="008309B2" w:rsidRPr="0035631E" w:rsidRDefault="008309B2" w:rsidP="008309B2">
                      <w:pPr>
                        <w:pStyle w:val="NoSpacing"/>
                        <w:jc w:val="both"/>
                        <w:rPr>
                          <w:rFonts w:ascii="Helvetica" w:hAnsi="Helvetica" w:cs="Helvetica"/>
                          <w:b/>
                          <w:color w:val="808080" w:themeColor="background1" w:themeShade="80"/>
                          <w:sz w:val="24"/>
                          <w:szCs w:val="24"/>
                          <w:u w:val="single"/>
                        </w:rPr>
                      </w:pPr>
                    </w:p>
                    <w:p w:rsidR="008309B2" w:rsidRPr="006D2B16" w:rsidRDefault="008309B2" w:rsidP="008309B2">
                      <w:pPr>
                        <w:pStyle w:val="NoSpacing"/>
                        <w:jc w:val="center"/>
                        <w:rPr>
                          <w:rFonts w:ascii="Helvetica" w:hAnsi="Helvetica" w:cs="Helvetica"/>
                          <w:color w:val="808080" w:themeColor="background1" w:themeShade="80"/>
                          <w:sz w:val="24"/>
                          <w:szCs w:val="24"/>
                        </w:rPr>
                      </w:pPr>
                    </w:p>
                    <w:p w:rsidR="008309B2" w:rsidRPr="0051620D" w:rsidRDefault="008309B2" w:rsidP="008309B2">
                      <w:pPr>
                        <w:pStyle w:val="NormalWeb"/>
                        <w:ind w:left="720"/>
                        <w:jc w:val="both"/>
                        <w:rPr>
                          <w:rFonts w:ascii="Helvetica" w:hAnsi="Helvetica" w:cs="Helvetica"/>
                          <w:color w:val="808080" w:themeColor="background1" w:themeShade="80"/>
                        </w:rPr>
                      </w:pPr>
                    </w:p>
                    <w:p w:rsidR="008309B2" w:rsidRPr="00F72980" w:rsidRDefault="008309B2" w:rsidP="008309B2">
                      <w:pPr>
                        <w:pStyle w:val="NormalWeb"/>
                        <w:jc w:val="both"/>
                        <w:rPr>
                          <w:rFonts w:ascii="Helvetica" w:hAnsi="Helvetica" w:cs="Helvetica"/>
                          <w:color w:val="808080" w:themeColor="background1" w:themeShade="80"/>
                        </w:rPr>
                      </w:pPr>
                    </w:p>
                    <w:p w:rsidR="008309B2" w:rsidRPr="00DB79DE" w:rsidRDefault="008309B2" w:rsidP="008309B2">
                      <w:pPr>
                        <w:pStyle w:val="NoSpacing"/>
                        <w:jc w:val="both"/>
                        <w:rPr>
                          <w:rFonts w:ascii="Helvetica" w:hAnsi="Helvetica"/>
                          <w:color w:val="808080"/>
                          <w:sz w:val="24"/>
                          <w:szCs w:val="24"/>
                        </w:rPr>
                      </w:pPr>
                    </w:p>
                    <w:p w:rsidR="008309B2" w:rsidRPr="005A2C2B" w:rsidRDefault="008309B2" w:rsidP="008309B2">
                      <w:pPr>
                        <w:pStyle w:val="NoSpacing"/>
                        <w:ind w:left="720"/>
                        <w:jc w:val="both"/>
                        <w:rPr>
                          <w:rFonts w:ascii="Helvetica" w:hAnsi="Helvetica"/>
                          <w:color w:val="808080"/>
                          <w:sz w:val="24"/>
                          <w:szCs w:val="24"/>
                        </w:rPr>
                      </w:pPr>
                    </w:p>
                    <w:p w:rsidR="008309B2" w:rsidRPr="006A5A68" w:rsidRDefault="008309B2" w:rsidP="008309B2">
                      <w:pPr>
                        <w:pStyle w:val="NoSpacing"/>
                        <w:jc w:val="both"/>
                        <w:rPr>
                          <w:rFonts w:ascii="Helvetica" w:hAnsi="Helvetica"/>
                          <w:color w:val="808080"/>
                          <w:sz w:val="20"/>
                          <w:szCs w:val="20"/>
                        </w:rPr>
                      </w:pPr>
                    </w:p>
                  </w:txbxContent>
                </v:textbox>
                <w10:wrap anchorx="margin"/>
              </v:shape>
            </w:pict>
          </mc:Fallback>
        </mc:AlternateContent>
      </w:r>
    </w:p>
    <w:p w:rsidR="00581D5C" w:rsidRDefault="00581D5C" w:rsidP="002C7699"/>
    <w:p w:rsidR="00581D5C" w:rsidRDefault="00581D5C" w:rsidP="002C7699"/>
    <w:p w:rsidR="00581D5C" w:rsidRDefault="00581D5C" w:rsidP="002C7699"/>
    <w:p w:rsidR="00581D5C" w:rsidRDefault="00581D5C" w:rsidP="002C7699"/>
    <w:p w:rsidR="00581D5C" w:rsidRDefault="00581D5C" w:rsidP="002C7699"/>
    <w:p w:rsidR="00581D5C" w:rsidRDefault="00581D5C" w:rsidP="002C7699"/>
    <w:p w:rsidR="00581D5C" w:rsidRDefault="00581D5C" w:rsidP="002C7699"/>
    <w:p w:rsidR="00581D5C" w:rsidRDefault="003B1009" w:rsidP="002C7699">
      <w:r>
        <w:rPr>
          <w:noProof/>
        </w:rPr>
        <mc:AlternateContent>
          <mc:Choice Requires="wps">
            <w:drawing>
              <wp:anchor distT="0" distB="0" distL="114300" distR="114300" simplePos="0" relativeHeight="251756032" behindDoc="0" locked="0" layoutInCell="1" allowOverlap="1" wp14:anchorId="63183C8E" wp14:editId="33D80FAB">
                <wp:simplePos x="0" y="0"/>
                <wp:positionH relativeFrom="margin">
                  <wp:align>center</wp:align>
                </wp:positionH>
                <wp:positionV relativeFrom="paragraph">
                  <wp:posOffset>96520</wp:posOffset>
                </wp:positionV>
                <wp:extent cx="7162800" cy="270510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2705100"/>
                        </a:xfrm>
                        <a:prstGeom prst="rect">
                          <a:avLst/>
                        </a:prstGeom>
                        <a:solidFill>
                          <a:srgbClr val="FFFFFF"/>
                        </a:solidFill>
                        <a:ln w="9525">
                          <a:solidFill>
                            <a:srgbClr val="BFBFBF"/>
                          </a:solidFill>
                          <a:miter lim="800000"/>
                          <a:headEnd/>
                          <a:tailEnd/>
                        </a:ln>
                      </wps:spPr>
                      <wps:txbx>
                        <w:txbxContent>
                          <w:p w:rsidR="00DC4D7B" w:rsidRDefault="00466308" w:rsidP="00913F1E">
                            <w:pPr>
                              <w:pStyle w:val="NoSpacing"/>
                              <w:jc w:val="center"/>
                              <w:rPr>
                                <w:rFonts w:ascii="Cambria" w:hAnsi="Cambria"/>
                                <w:sz w:val="28"/>
                                <w:szCs w:val="28"/>
                              </w:rPr>
                            </w:pPr>
                            <w:r w:rsidRPr="00DF58F4">
                              <w:rPr>
                                <w:rFonts w:ascii="Cambria" w:hAnsi="Cambria"/>
                                <w:sz w:val="28"/>
                                <w:szCs w:val="28"/>
                              </w:rPr>
                              <w:t>Spring Research Talks</w:t>
                            </w:r>
                          </w:p>
                          <w:p w:rsidR="00466308" w:rsidRPr="009A1E3A" w:rsidRDefault="00466308" w:rsidP="00FF1513">
                            <w:pPr>
                              <w:jc w:val="both"/>
                              <w:rPr>
                                <w:rFonts w:ascii="Helvetica" w:eastAsia="Cambria" w:hAnsi="Helvetica" w:cs="Helvetica"/>
                                <w:color w:val="808080" w:themeColor="background1" w:themeShade="80"/>
                                <w:sz w:val="24"/>
                                <w:szCs w:val="24"/>
                              </w:rPr>
                            </w:pPr>
                            <w:r w:rsidRPr="009A1E3A">
                              <w:rPr>
                                <w:rFonts w:ascii="Helvetica" w:eastAsia="Cambria" w:hAnsi="Helvetica" w:cs="Helvetica"/>
                                <w:color w:val="808080" w:themeColor="background1" w:themeShade="80"/>
                                <w:sz w:val="24"/>
                                <w:szCs w:val="24"/>
                              </w:rPr>
                              <w:t>This spring, the Justice Center hosted several lectures through the</w:t>
                            </w:r>
                            <w:r w:rsidRPr="009A1E3A">
                              <w:rPr>
                                <w:rFonts w:ascii="Helvetica" w:eastAsia="Cambria" w:hAnsi="Helvetica" w:cs="Helvetica"/>
                                <w:i/>
                                <w:color w:val="808080" w:themeColor="background1" w:themeShade="80"/>
                                <w:sz w:val="24"/>
                                <w:szCs w:val="24"/>
                              </w:rPr>
                              <w:t xml:space="preserve"> </w:t>
                            </w:r>
                            <w:r w:rsidRPr="009A1E3A">
                              <w:rPr>
                                <w:rFonts w:ascii="Helvetica" w:eastAsia="Cambria" w:hAnsi="Helvetica" w:cs="Helvetica"/>
                                <w:color w:val="808080" w:themeColor="background1" w:themeShade="80"/>
                                <w:sz w:val="24"/>
                                <w:szCs w:val="24"/>
                              </w:rPr>
                              <w:t>Criminology Forum.</w:t>
                            </w:r>
                          </w:p>
                          <w:p w:rsidR="009A1E3A" w:rsidRPr="009A1E3A" w:rsidRDefault="00466308" w:rsidP="00FF1513">
                            <w:pPr>
                              <w:pStyle w:val="ListParagraph"/>
                              <w:numPr>
                                <w:ilvl w:val="0"/>
                                <w:numId w:val="22"/>
                              </w:numPr>
                              <w:spacing w:before="0" w:line="239" w:lineRule="auto"/>
                              <w:jc w:val="both"/>
                              <w:rPr>
                                <w:rFonts w:ascii="Helvetica" w:eastAsia="Imprint MT Shadow" w:hAnsi="Helvetica" w:cs="Helvetica"/>
                                <w:b/>
                                <w:color w:val="808080" w:themeColor="background1" w:themeShade="80"/>
                                <w:sz w:val="24"/>
                                <w:szCs w:val="24"/>
                                <w:u w:val="single"/>
                              </w:rPr>
                            </w:pPr>
                            <w:r w:rsidRPr="009A1E3A">
                              <w:rPr>
                                <w:rFonts w:ascii="Helvetica" w:eastAsia="Imprint MT Shadow" w:hAnsi="Helvetica" w:cs="Helvetica"/>
                                <w:b/>
                                <w:color w:val="808080" w:themeColor="background1" w:themeShade="80"/>
                                <w:sz w:val="24"/>
                                <w:szCs w:val="24"/>
                                <w:u w:val="single"/>
                              </w:rPr>
                              <w:t>Criminology Forum</w:t>
                            </w:r>
                          </w:p>
                          <w:p w:rsidR="009A1E3A" w:rsidRPr="009A1E3A" w:rsidRDefault="00466308" w:rsidP="00FF1513">
                            <w:pPr>
                              <w:pStyle w:val="ListParagraph"/>
                              <w:numPr>
                                <w:ilvl w:val="1"/>
                                <w:numId w:val="22"/>
                              </w:numPr>
                              <w:spacing w:before="0" w:line="239" w:lineRule="auto"/>
                              <w:jc w:val="both"/>
                              <w:rPr>
                                <w:rFonts w:ascii="Helvetica" w:eastAsia="Imprint MT Shadow" w:hAnsi="Helvetica" w:cs="Helvetica"/>
                                <w:color w:val="808080" w:themeColor="background1" w:themeShade="80"/>
                                <w:sz w:val="24"/>
                                <w:szCs w:val="24"/>
                                <w:u w:val="single"/>
                              </w:rPr>
                            </w:pPr>
                            <w:r w:rsidRPr="009A1E3A">
                              <w:rPr>
                                <w:rFonts w:ascii="Helvetica" w:eastAsia="Times New Roman" w:hAnsi="Helvetica" w:cs="Helvetica"/>
                                <w:bCs/>
                                <w:color w:val="808080" w:themeColor="background1" w:themeShade="80"/>
                                <w:sz w:val="24"/>
                                <w:szCs w:val="24"/>
                              </w:rPr>
                              <w:t>"</w:t>
                            </w:r>
                            <w:r w:rsidRPr="006673B7">
                              <w:rPr>
                                <w:rFonts w:ascii="Helvetica" w:eastAsia="Times New Roman" w:hAnsi="Helvetica" w:cs="Helvetica"/>
                                <w:bCs/>
                                <w:i/>
                                <w:color w:val="808080" w:themeColor="background1" w:themeShade="80"/>
                                <w:sz w:val="24"/>
                                <w:szCs w:val="24"/>
                              </w:rPr>
                              <w:t>Putting the 'Gang' back in Gang Research: Group-level Characteristics of Gangs in the Texas Prison System</w:t>
                            </w:r>
                            <w:r w:rsidRPr="009A1E3A">
                              <w:rPr>
                                <w:rFonts w:ascii="Helvetica" w:eastAsia="Times New Roman" w:hAnsi="Helvetica" w:cs="Helvetica"/>
                                <w:bCs/>
                                <w:color w:val="808080" w:themeColor="background1" w:themeShade="80"/>
                                <w:sz w:val="24"/>
                                <w:szCs w:val="24"/>
                              </w:rPr>
                              <w:t xml:space="preserve">," </w:t>
                            </w:r>
                            <w:r w:rsidRPr="009A1E3A">
                              <w:rPr>
                                <w:rFonts w:ascii="Helvetica" w:eastAsia="Imprint MT Shadow" w:hAnsi="Helvetica" w:cs="Helvetica"/>
                                <w:color w:val="808080" w:themeColor="background1" w:themeShade="80"/>
                                <w:sz w:val="24"/>
                                <w:szCs w:val="24"/>
                              </w:rPr>
                              <w:t>David Pyrooz, Assistant Professor of Sociology, University of Colorado Boulder</w:t>
                            </w:r>
                          </w:p>
                          <w:p w:rsidR="00466308" w:rsidRPr="009A1E3A" w:rsidRDefault="009A1E3A" w:rsidP="00FF1513">
                            <w:pPr>
                              <w:pStyle w:val="ListParagraph"/>
                              <w:numPr>
                                <w:ilvl w:val="1"/>
                                <w:numId w:val="22"/>
                              </w:numPr>
                              <w:spacing w:before="0" w:line="239" w:lineRule="auto"/>
                              <w:jc w:val="both"/>
                              <w:rPr>
                                <w:rFonts w:ascii="Helvetica" w:eastAsia="Imprint MT Shadow" w:hAnsi="Helvetica" w:cs="Helvetica"/>
                                <w:color w:val="808080" w:themeColor="background1" w:themeShade="80"/>
                                <w:sz w:val="24"/>
                                <w:szCs w:val="24"/>
                                <w:u w:val="single"/>
                              </w:rPr>
                            </w:pPr>
                            <w:r w:rsidRPr="009A1E3A">
                              <w:rPr>
                                <w:rFonts w:ascii="Helvetica" w:hAnsi="Helvetica" w:cs="Helvetica"/>
                                <w:bCs/>
                                <w:i/>
                                <w:iCs/>
                                <w:color w:val="808080" w:themeColor="background1" w:themeShade="80"/>
                                <w:sz w:val="24"/>
                                <w:szCs w:val="24"/>
                              </w:rPr>
                              <w:t xml:space="preserve">“Early Childhood Risk Factors and Adolescent Problem Behavior: How Early is too Early to Target?” </w:t>
                            </w:r>
                            <w:r w:rsidR="00466308" w:rsidRPr="009A1E3A">
                              <w:rPr>
                                <w:rFonts w:ascii="Helvetica" w:eastAsia="Imprint MT Shadow" w:hAnsi="Helvetica" w:cs="Helvetica"/>
                                <w:color w:val="808080" w:themeColor="background1" w:themeShade="80"/>
                                <w:sz w:val="24"/>
                                <w:szCs w:val="24"/>
                              </w:rPr>
                              <w:t>Thomas Loughran, Professor of Sociology and Criminology, Penn State University</w:t>
                            </w:r>
                          </w:p>
                          <w:p w:rsidR="009A1E3A" w:rsidRPr="009A1E3A" w:rsidRDefault="009A1E3A" w:rsidP="00FF1513">
                            <w:pPr>
                              <w:pStyle w:val="ListParagraph"/>
                              <w:spacing w:before="0" w:line="239" w:lineRule="auto"/>
                              <w:ind w:left="1540"/>
                              <w:jc w:val="both"/>
                              <w:rPr>
                                <w:rFonts w:ascii="Helvetica" w:eastAsia="Imprint MT Shadow" w:hAnsi="Helvetica" w:cs="Helvetica"/>
                                <w:color w:val="808080" w:themeColor="background1" w:themeShade="80"/>
                                <w:sz w:val="24"/>
                                <w:szCs w:val="24"/>
                                <w:u w:val="single"/>
                              </w:rPr>
                            </w:pPr>
                          </w:p>
                          <w:p w:rsidR="00466308" w:rsidRPr="009A1E3A" w:rsidRDefault="00466308" w:rsidP="00FF1513">
                            <w:pPr>
                              <w:pStyle w:val="ListParagraph"/>
                              <w:numPr>
                                <w:ilvl w:val="0"/>
                                <w:numId w:val="22"/>
                              </w:numPr>
                              <w:spacing w:before="0" w:line="239" w:lineRule="auto"/>
                              <w:jc w:val="both"/>
                              <w:rPr>
                                <w:rFonts w:ascii="Helvetica" w:eastAsia="Imprint MT Shadow" w:hAnsi="Helvetica" w:cs="Helvetica"/>
                                <w:b/>
                                <w:color w:val="808080" w:themeColor="background1" w:themeShade="80"/>
                                <w:sz w:val="24"/>
                                <w:szCs w:val="24"/>
                                <w:u w:val="single"/>
                              </w:rPr>
                            </w:pPr>
                            <w:r w:rsidRPr="009A1E3A">
                              <w:rPr>
                                <w:rFonts w:ascii="Helvetica" w:eastAsia="Imprint MT Shadow" w:hAnsi="Helvetica" w:cs="Helvetica"/>
                                <w:b/>
                                <w:color w:val="808080" w:themeColor="background1" w:themeShade="80"/>
                                <w:sz w:val="24"/>
                                <w:szCs w:val="24"/>
                                <w:u w:val="single"/>
                              </w:rPr>
                              <w:t>Social Thought Program Annual Conference “Bourdieu, Wacquant, and Criminality</w:t>
                            </w:r>
                            <w:r w:rsidR="00150EED">
                              <w:rPr>
                                <w:rFonts w:ascii="Helvetica" w:eastAsia="Imprint MT Shadow" w:hAnsi="Helvetica" w:cs="Helvetica"/>
                                <w:b/>
                                <w:color w:val="808080" w:themeColor="background1" w:themeShade="80"/>
                                <w:sz w:val="24"/>
                                <w:szCs w:val="24"/>
                                <w:u w:val="single"/>
                              </w:rPr>
                              <w:t>”</w:t>
                            </w:r>
                            <w:r w:rsidRPr="009A1E3A">
                              <w:rPr>
                                <w:rFonts w:ascii="Helvetica" w:eastAsia="Imprint MT Shadow" w:hAnsi="Helvetica" w:cs="Helvetica"/>
                                <w:b/>
                                <w:color w:val="808080" w:themeColor="background1" w:themeShade="80"/>
                                <w:sz w:val="24"/>
                                <w:szCs w:val="24"/>
                                <w:u w:val="single"/>
                              </w:rPr>
                              <w:t xml:space="preserve"> </w:t>
                            </w:r>
                          </w:p>
                          <w:p w:rsidR="00466308" w:rsidRPr="009A1E3A" w:rsidRDefault="00466308" w:rsidP="00FF1513">
                            <w:pPr>
                              <w:pStyle w:val="ListParagraph"/>
                              <w:numPr>
                                <w:ilvl w:val="1"/>
                                <w:numId w:val="22"/>
                              </w:numPr>
                              <w:spacing w:before="0" w:line="239" w:lineRule="auto"/>
                              <w:jc w:val="both"/>
                              <w:rPr>
                                <w:rFonts w:ascii="Helvetica" w:eastAsia="Imprint MT Shadow" w:hAnsi="Helvetica" w:cs="Helvetica"/>
                                <w:color w:val="808080" w:themeColor="background1" w:themeShade="80"/>
                                <w:sz w:val="24"/>
                                <w:szCs w:val="24"/>
                                <w:u w:val="single"/>
                              </w:rPr>
                            </w:pPr>
                            <w:r w:rsidRPr="009A1E3A">
                              <w:rPr>
                                <w:rFonts w:ascii="Helvetica" w:eastAsia="Imprint MT Shadow" w:hAnsi="Helvetica" w:cs="Helvetica"/>
                                <w:color w:val="808080" w:themeColor="background1" w:themeShade="80"/>
                                <w:sz w:val="24"/>
                                <w:szCs w:val="24"/>
                              </w:rPr>
                              <w:t>Loic Wacquant, Professor of Sociology, University of California/Berkeley</w:t>
                            </w:r>
                          </w:p>
                          <w:p w:rsidR="00466308" w:rsidRPr="005154FA" w:rsidRDefault="00466308" w:rsidP="005154FA">
                            <w:pPr>
                              <w:jc w:val="both"/>
                              <w:rPr>
                                <w:rFonts w:ascii="Cambria" w:hAnsi="Cambria"/>
                                <w:b/>
                              </w:rPr>
                            </w:pPr>
                          </w:p>
                          <w:p w:rsidR="00913F1E" w:rsidRPr="00A25BAD" w:rsidRDefault="00913F1E" w:rsidP="00913F1E">
                            <w:pPr>
                              <w:jc w:val="both"/>
                              <w:rPr>
                                <w:rFonts w:ascii="Helvetica" w:hAnsi="Helvetica" w:cs="Helvetica"/>
                                <w:color w:val="808080" w:themeColor="background1" w:themeShade="80"/>
                                <w:sz w:val="24"/>
                                <w:szCs w:val="24"/>
                              </w:rPr>
                            </w:pPr>
                          </w:p>
                          <w:p w:rsidR="00DC4D7B" w:rsidRDefault="00DC4D7B" w:rsidP="00913F1E">
                            <w:pPr>
                              <w:pStyle w:val="NoSpacing"/>
                              <w:rPr>
                                <w:rFonts w:ascii="Cambria" w:hAnsi="Cambria"/>
                                <w:sz w:val="28"/>
                                <w:szCs w:val="28"/>
                              </w:rPr>
                            </w:pPr>
                          </w:p>
                          <w:p w:rsidR="00DC4D7B" w:rsidRPr="00F8449A" w:rsidRDefault="00DC4D7B" w:rsidP="00DC4D7B">
                            <w:pPr>
                              <w:pStyle w:val="NoSpacing"/>
                              <w:rPr>
                                <w:rFonts w:ascii="Cambria" w:hAnsi="Cambria"/>
                                <w:sz w:val="28"/>
                                <w:szCs w:val="28"/>
                              </w:rPr>
                            </w:pPr>
                          </w:p>
                          <w:p w:rsidR="00DC4D7B" w:rsidRPr="006A5A68" w:rsidRDefault="00DC4D7B" w:rsidP="00DC4D7B">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3C8E" id="Text Box 10" o:spid="_x0000_s1050" type="#_x0000_t202" style="position:absolute;margin-left:0;margin-top:7.6pt;width:564pt;height:213pt;z-index:25175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" strokecolor="#bfbfbf">
                <v:textbox>
                  <w:txbxContent>
                    <w:p w:rsidR="00DC4D7B" w:rsidRDefault="00466308" w:rsidP="00913F1E">
                      <w:pPr>
                        <w:pStyle w:val="NoSpacing"/>
                        <w:jc w:val="center"/>
                        <w:rPr>
                          <w:rFonts w:ascii="Cambria" w:hAnsi="Cambria"/>
                          <w:sz w:val="28"/>
                          <w:szCs w:val="28"/>
                        </w:rPr>
                      </w:pPr>
                      <w:r w:rsidRPr="00DF58F4">
                        <w:rPr>
                          <w:rFonts w:ascii="Cambria" w:hAnsi="Cambria"/>
                          <w:sz w:val="28"/>
                          <w:szCs w:val="28"/>
                        </w:rPr>
                        <w:t>Spring Research Talks</w:t>
                      </w:r>
                    </w:p>
                    <w:p w:rsidR="00466308" w:rsidRPr="009A1E3A" w:rsidRDefault="00466308" w:rsidP="00FF1513">
                      <w:pPr>
                        <w:jc w:val="both"/>
                        <w:rPr>
                          <w:rFonts w:ascii="Helvetica" w:eastAsia="Cambria" w:hAnsi="Helvetica" w:cs="Helvetica"/>
                          <w:color w:val="808080" w:themeColor="background1" w:themeShade="80"/>
                          <w:sz w:val="24"/>
                          <w:szCs w:val="24"/>
                        </w:rPr>
                      </w:pPr>
                      <w:r w:rsidRPr="009A1E3A">
                        <w:rPr>
                          <w:rFonts w:ascii="Helvetica" w:eastAsia="Cambria" w:hAnsi="Helvetica" w:cs="Helvetica"/>
                          <w:color w:val="808080" w:themeColor="background1" w:themeShade="80"/>
                          <w:sz w:val="24"/>
                          <w:szCs w:val="24"/>
                        </w:rPr>
                        <w:t>This spring, the Justice Center hosted several lectures through the</w:t>
                      </w:r>
                      <w:r w:rsidRPr="009A1E3A">
                        <w:rPr>
                          <w:rFonts w:ascii="Helvetica" w:eastAsia="Cambria" w:hAnsi="Helvetica" w:cs="Helvetica"/>
                          <w:i/>
                          <w:color w:val="808080" w:themeColor="background1" w:themeShade="80"/>
                          <w:sz w:val="24"/>
                          <w:szCs w:val="24"/>
                        </w:rPr>
                        <w:t xml:space="preserve"> </w:t>
                      </w:r>
                      <w:r w:rsidRPr="009A1E3A">
                        <w:rPr>
                          <w:rFonts w:ascii="Helvetica" w:eastAsia="Cambria" w:hAnsi="Helvetica" w:cs="Helvetica"/>
                          <w:color w:val="808080" w:themeColor="background1" w:themeShade="80"/>
                          <w:sz w:val="24"/>
                          <w:szCs w:val="24"/>
                        </w:rPr>
                        <w:t>Criminology Forum.</w:t>
                      </w:r>
                    </w:p>
                    <w:p w:rsidR="009A1E3A" w:rsidRPr="009A1E3A" w:rsidRDefault="00466308" w:rsidP="00FF1513">
                      <w:pPr>
                        <w:pStyle w:val="ListParagraph"/>
                        <w:numPr>
                          <w:ilvl w:val="0"/>
                          <w:numId w:val="22"/>
                        </w:numPr>
                        <w:spacing w:before="0" w:line="239" w:lineRule="auto"/>
                        <w:jc w:val="both"/>
                        <w:rPr>
                          <w:rFonts w:ascii="Helvetica" w:eastAsia="Imprint MT Shadow" w:hAnsi="Helvetica" w:cs="Helvetica"/>
                          <w:b/>
                          <w:color w:val="808080" w:themeColor="background1" w:themeShade="80"/>
                          <w:sz w:val="24"/>
                          <w:szCs w:val="24"/>
                          <w:u w:val="single"/>
                        </w:rPr>
                      </w:pPr>
                      <w:r w:rsidRPr="009A1E3A">
                        <w:rPr>
                          <w:rFonts w:ascii="Helvetica" w:eastAsia="Imprint MT Shadow" w:hAnsi="Helvetica" w:cs="Helvetica"/>
                          <w:b/>
                          <w:color w:val="808080" w:themeColor="background1" w:themeShade="80"/>
                          <w:sz w:val="24"/>
                          <w:szCs w:val="24"/>
                          <w:u w:val="single"/>
                        </w:rPr>
                        <w:t>Criminology Forum</w:t>
                      </w:r>
                    </w:p>
                    <w:p w:rsidR="009A1E3A" w:rsidRPr="009A1E3A" w:rsidRDefault="00466308" w:rsidP="00FF1513">
                      <w:pPr>
                        <w:pStyle w:val="ListParagraph"/>
                        <w:numPr>
                          <w:ilvl w:val="1"/>
                          <w:numId w:val="22"/>
                        </w:numPr>
                        <w:spacing w:before="0" w:line="239" w:lineRule="auto"/>
                        <w:jc w:val="both"/>
                        <w:rPr>
                          <w:rFonts w:ascii="Helvetica" w:eastAsia="Imprint MT Shadow" w:hAnsi="Helvetica" w:cs="Helvetica"/>
                          <w:color w:val="808080" w:themeColor="background1" w:themeShade="80"/>
                          <w:sz w:val="24"/>
                          <w:szCs w:val="24"/>
                          <w:u w:val="single"/>
                        </w:rPr>
                      </w:pPr>
                      <w:r w:rsidRPr="009A1E3A">
                        <w:rPr>
                          <w:rFonts w:ascii="Helvetica" w:eastAsia="Times New Roman" w:hAnsi="Helvetica" w:cs="Helvetica"/>
                          <w:bCs/>
                          <w:color w:val="808080" w:themeColor="background1" w:themeShade="80"/>
                          <w:sz w:val="24"/>
                          <w:szCs w:val="24"/>
                        </w:rPr>
                        <w:t>"</w:t>
                      </w:r>
                      <w:r w:rsidRPr="006673B7">
                        <w:rPr>
                          <w:rFonts w:ascii="Helvetica" w:eastAsia="Times New Roman" w:hAnsi="Helvetica" w:cs="Helvetica"/>
                          <w:bCs/>
                          <w:i/>
                          <w:color w:val="808080" w:themeColor="background1" w:themeShade="80"/>
                          <w:sz w:val="24"/>
                          <w:szCs w:val="24"/>
                        </w:rPr>
                        <w:t>Putting the 'Gang' back in Gang Research: Group-level Characteristics of Gangs in the Texas Prison System</w:t>
                      </w:r>
                      <w:r w:rsidRPr="009A1E3A">
                        <w:rPr>
                          <w:rFonts w:ascii="Helvetica" w:eastAsia="Times New Roman" w:hAnsi="Helvetica" w:cs="Helvetica"/>
                          <w:bCs/>
                          <w:color w:val="808080" w:themeColor="background1" w:themeShade="80"/>
                          <w:sz w:val="24"/>
                          <w:szCs w:val="24"/>
                        </w:rPr>
                        <w:t xml:space="preserve">," </w:t>
                      </w:r>
                      <w:r w:rsidRPr="009A1E3A">
                        <w:rPr>
                          <w:rFonts w:ascii="Helvetica" w:eastAsia="Imprint MT Shadow" w:hAnsi="Helvetica" w:cs="Helvetica"/>
                          <w:color w:val="808080" w:themeColor="background1" w:themeShade="80"/>
                          <w:sz w:val="24"/>
                          <w:szCs w:val="24"/>
                        </w:rPr>
                        <w:t>David Pyrooz, Assistant Professor of Sociology, University of Colorado Boulder</w:t>
                      </w:r>
                    </w:p>
                    <w:p w:rsidR="00466308" w:rsidRPr="009A1E3A" w:rsidRDefault="009A1E3A" w:rsidP="00FF1513">
                      <w:pPr>
                        <w:pStyle w:val="ListParagraph"/>
                        <w:numPr>
                          <w:ilvl w:val="1"/>
                          <w:numId w:val="22"/>
                        </w:numPr>
                        <w:spacing w:before="0" w:line="239" w:lineRule="auto"/>
                        <w:jc w:val="both"/>
                        <w:rPr>
                          <w:rFonts w:ascii="Helvetica" w:eastAsia="Imprint MT Shadow" w:hAnsi="Helvetica" w:cs="Helvetica"/>
                          <w:color w:val="808080" w:themeColor="background1" w:themeShade="80"/>
                          <w:sz w:val="24"/>
                          <w:szCs w:val="24"/>
                          <w:u w:val="single"/>
                        </w:rPr>
                      </w:pPr>
                      <w:r w:rsidRPr="009A1E3A">
                        <w:rPr>
                          <w:rFonts w:ascii="Helvetica" w:hAnsi="Helvetica" w:cs="Helvetica"/>
                          <w:bCs/>
                          <w:i/>
                          <w:iCs/>
                          <w:color w:val="808080" w:themeColor="background1" w:themeShade="80"/>
                          <w:sz w:val="24"/>
                          <w:szCs w:val="24"/>
                        </w:rPr>
                        <w:t xml:space="preserve">“Early Childhood Risk Factors and Adolescent Problem Behavior: How Early is too Early to Target?” </w:t>
                      </w:r>
                      <w:r w:rsidR="00466308" w:rsidRPr="009A1E3A">
                        <w:rPr>
                          <w:rFonts w:ascii="Helvetica" w:eastAsia="Imprint MT Shadow" w:hAnsi="Helvetica" w:cs="Helvetica"/>
                          <w:color w:val="808080" w:themeColor="background1" w:themeShade="80"/>
                          <w:sz w:val="24"/>
                          <w:szCs w:val="24"/>
                        </w:rPr>
                        <w:t>Thomas Loughran, Professor of Sociology and Criminology, Penn State University</w:t>
                      </w:r>
                    </w:p>
                    <w:p w:rsidR="009A1E3A" w:rsidRPr="009A1E3A" w:rsidRDefault="009A1E3A" w:rsidP="00FF1513">
                      <w:pPr>
                        <w:pStyle w:val="ListParagraph"/>
                        <w:spacing w:before="0" w:line="239" w:lineRule="auto"/>
                        <w:ind w:left="1540"/>
                        <w:jc w:val="both"/>
                        <w:rPr>
                          <w:rFonts w:ascii="Helvetica" w:eastAsia="Imprint MT Shadow" w:hAnsi="Helvetica" w:cs="Helvetica"/>
                          <w:color w:val="808080" w:themeColor="background1" w:themeShade="80"/>
                          <w:sz w:val="24"/>
                          <w:szCs w:val="24"/>
                          <w:u w:val="single"/>
                        </w:rPr>
                      </w:pPr>
                    </w:p>
                    <w:p w:rsidR="00466308" w:rsidRPr="009A1E3A" w:rsidRDefault="00466308" w:rsidP="00FF1513">
                      <w:pPr>
                        <w:pStyle w:val="ListParagraph"/>
                        <w:numPr>
                          <w:ilvl w:val="0"/>
                          <w:numId w:val="22"/>
                        </w:numPr>
                        <w:spacing w:before="0" w:line="239" w:lineRule="auto"/>
                        <w:jc w:val="both"/>
                        <w:rPr>
                          <w:rFonts w:ascii="Helvetica" w:eastAsia="Imprint MT Shadow" w:hAnsi="Helvetica" w:cs="Helvetica"/>
                          <w:b/>
                          <w:color w:val="808080" w:themeColor="background1" w:themeShade="80"/>
                          <w:sz w:val="24"/>
                          <w:szCs w:val="24"/>
                          <w:u w:val="single"/>
                        </w:rPr>
                      </w:pPr>
                      <w:r w:rsidRPr="009A1E3A">
                        <w:rPr>
                          <w:rFonts w:ascii="Helvetica" w:eastAsia="Imprint MT Shadow" w:hAnsi="Helvetica" w:cs="Helvetica"/>
                          <w:b/>
                          <w:color w:val="808080" w:themeColor="background1" w:themeShade="80"/>
                          <w:sz w:val="24"/>
                          <w:szCs w:val="24"/>
                          <w:u w:val="single"/>
                        </w:rPr>
                        <w:t>Social Thought Program Annual Conference “Bourdieu, Wacquant, and Criminality</w:t>
                      </w:r>
                      <w:r w:rsidR="00150EED">
                        <w:rPr>
                          <w:rFonts w:ascii="Helvetica" w:eastAsia="Imprint MT Shadow" w:hAnsi="Helvetica" w:cs="Helvetica"/>
                          <w:b/>
                          <w:color w:val="808080" w:themeColor="background1" w:themeShade="80"/>
                          <w:sz w:val="24"/>
                          <w:szCs w:val="24"/>
                          <w:u w:val="single"/>
                        </w:rPr>
                        <w:t>”</w:t>
                      </w:r>
                      <w:r w:rsidRPr="009A1E3A">
                        <w:rPr>
                          <w:rFonts w:ascii="Helvetica" w:eastAsia="Imprint MT Shadow" w:hAnsi="Helvetica" w:cs="Helvetica"/>
                          <w:b/>
                          <w:color w:val="808080" w:themeColor="background1" w:themeShade="80"/>
                          <w:sz w:val="24"/>
                          <w:szCs w:val="24"/>
                          <w:u w:val="single"/>
                        </w:rPr>
                        <w:t xml:space="preserve"> </w:t>
                      </w:r>
                    </w:p>
                    <w:p w:rsidR="00466308" w:rsidRPr="009A1E3A" w:rsidRDefault="00466308" w:rsidP="00FF1513">
                      <w:pPr>
                        <w:pStyle w:val="ListParagraph"/>
                        <w:numPr>
                          <w:ilvl w:val="1"/>
                          <w:numId w:val="22"/>
                        </w:numPr>
                        <w:spacing w:before="0" w:line="239" w:lineRule="auto"/>
                        <w:jc w:val="both"/>
                        <w:rPr>
                          <w:rFonts w:ascii="Helvetica" w:eastAsia="Imprint MT Shadow" w:hAnsi="Helvetica" w:cs="Helvetica"/>
                          <w:color w:val="808080" w:themeColor="background1" w:themeShade="80"/>
                          <w:sz w:val="24"/>
                          <w:szCs w:val="24"/>
                          <w:u w:val="single"/>
                        </w:rPr>
                      </w:pPr>
                      <w:r w:rsidRPr="009A1E3A">
                        <w:rPr>
                          <w:rFonts w:ascii="Helvetica" w:eastAsia="Imprint MT Shadow" w:hAnsi="Helvetica" w:cs="Helvetica"/>
                          <w:color w:val="808080" w:themeColor="background1" w:themeShade="80"/>
                          <w:sz w:val="24"/>
                          <w:szCs w:val="24"/>
                        </w:rPr>
                        <w:t>Loic Wacquant, Professor of Sociology, University of California/Berkeley</w:t>
                      </w:r>
                    </w:p>
                    <w:p w:rsidR="00466308" w:rsidRPr="005154FA" w:rsidRDefault="00466308" w:rsidP="005154FA">
                      <w:pPr>
                        <w:jc w:val="both"/>
                        <w:rPr>
                          <w:rFonts w:ascii="Cambria" w:hAnsi="Cambria"/>
                          <w:b/>
                        </w:rPr>
                      </w:pPr>
                    </w:p>
                    <w:p w:rsidR="00913F1E" w:rsidRPr="00A25BAD" w:rsidRDefault="00913F1E" w:rsidP="00913F1E">
                      <w:pPr>
                        <w:jc w:val="both"/>
                        <w:rPr>
                          <w:rFonts w:ascii="Helvetica" w:hAnsi="Helvetica" w:cs="Helvetica"/>
                          <w:color w:val="808080" w:themeColor="background1" w:themeShade="80"/>
                          <w:sz w:val="24"/>
                          <w:szCs w:val="24"/>
                        </w:rPr>
                      </w:pPr>
                    </w:p>
                    <w:p w:rsidR="00DC4D7B" w:rsidRDefault="00DC4D7B" w:rsidP="00913F1E">
                      <w:pPr>
                        <w:pStyle w:val="NoSpacing"/>
                        <w:rPr>
                          <w:rFonts w:ascii="Cambria" w:hAnsi="Cambria"/>
                          <w:sz w:val="28"/>
                          <w:szCs w:val="28"/>
                        </w:rPr>
                      </w:pPr>
                    </w:p>
                    <w:p w:rsidR="00DC4D7B" w:rsidRPr="00F8449A" w:rsidRDefault="00DC4D7B" w:rsidP="00DC4D7B">
                      <w:pPr>
                        <w:pStyle w:val="NoSpacing"/>
                        <w:rPr>
                          <w:rFonts w:ascii="Cambria" w:hAnsi="Cambria"/>
                          <w:sz w:val="28"/>
                          <w:szCs w:val="28"/>
                        </w:rPr>
                      </w:pPr>
                    </w:p>
                    <w:p w:rsidR="00DC4D7B" w:rsidRPr="006A5A68" w:rsidRDefault="00DC4D7B" w:rsidP="00DC4D7B">
                      <w:pPr>
                        <w:pStyle w:val="NoSpacing"/>
                        <w:ind w:left="720"/>
                        <w:jc w:val="both"/>
                        <w:rPr>
                          <w:rFonts w:ascii="Helvetica" w:hAnsi="Helvetica"/>
                          <w:color w:val="808080"/>
                          <w:sz w:val="20"/>
                          <w:szCs w:val="20"/>
                        </w:rPr>
                      </w:pPr>
                    </w:p>
                  </w:txbxContent>
                </v:textbox>
                <w10:wrap anchorx="margin"/>
              </v:shape>
            </w:pict>
          </mc:Fallback>
        </mc:AlternateContent>
      </w:r>
    </w:p>
    <w:p w:rsidR="00581D5C" w:rsidRDefault="00581D5C" w:rsidP="002C7699"/>
    <w:p w:rsidR="00DC4D7B" w:rsidRDefault="00DC4D7B" w:rsidP="002C4A1D">
      <w:pPr>
        <w:tabs>
          <w:tab w:val="left" w:pos="6945"/>
        </w:tabs>
      </w:pPr>
    </w:p>
    <w:p w:rsidR="002C0C05" w:rsidRDefault="00DC4D7B" w:rsidP="00DC4D7B">
      <w:pPr>
        <w:tabs>
          <w:tab w:val="left" w:pos="4080"/>
        </w:tabs>
      </w:pPr>
      <w:r>
        <w:tab/>
      </w:r>
    </w:p>
    <w:p w:rsidR="00DC4D7B" w:rsidRDefault="00DC4D7B" w:rsidP="00DC4D7B">
      <w:pPr>
        <w:tabs>
          <w:tab w:val="left" w:pos="4080"/>
        </w:tabs>
      </w:pPr>
    </w:p>
    <w:p w:rsidR="00BC63F1" w:rsidRPr="00BC63F1" w:rsidRDefault="00BC63F1" w:rsidP="00BC63F1"/>
    <w:p w:rsidR="00BC63F1" w:rsidRDefault="00BC63F1" w:rsidP="00B44DDF">
      <w:pPr>
        <w:tabs>
          <w:tab w:val="left" w:pos="2745"/>
        </w:tabs>
      </w:pPr>
    </w:p>
    <w:p w:rsidR="00153EC6" w:rsidRDefault="00153EC6" w:rsidP="00B44DDF">
      <w:pPr>
        <w:tabs>
          <w:tab w:val="left" w:pos="2745"/>
        </w:tabs>
      </w:pPr>
    </w:p>
    <w:p w:rsidR="00153EC6" w:rsidRDefault="003B1009" w:rsidP="00B44DDF">
      <w:pPr>
        <w:tabs>
          <w:tab w:val="left" w:pos="2745"/>
        </w:tabs>
      </w:pPr>
      <w:r>
        <w:rPr>
          <w:noProof/>
        </w:rPr>
        <mc:AlternateContent>
          <mc:Choice Requires="wps">
            <w:drawing>
              <wp:anchor distT="0" distB="0" distL="114300" distR="114300" simplePos="0" relativeHeight="251741696" behindDoc="0" locked="0" layoutInCell="1" allowOverlap="1" wp14:anchorId="0FD89932" wp14:editId="0379C824">
                <wp:simplePos x="0" y="0"/>
                <wp:positionH relativeFrom="margin">
                  <wp:align>center</wp:align>
                </wp:positionH>
                <wp:positionV relativeFrom="paragraph">
                  <wp:posOffset>313690</wp:posOffset>
                </wp:positionV>
                <wp:extent cx="2724150" cy="162877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628775"/>
                        </a:xfrm>
                        <a:prstGeom prst="rect">
                          <a:avLst/>
                        </a:prstGeom>
                        <a:solidFill>
                          <a:schemeClr val="bg1">
                            <a:lumMod val="50000"/>
                          </a:schemeClr>
                        </a:solidFill>
                        <a:ln>
                          <a:noFill/>
                        </a:ln>
                        <a:extLst/>
                      </wps:spPr>
                      <wps:txbx>
                        <w:txbxContent>
                          <w:p w:rsidR="00220BB4" w:rsidRPr="00FE5464" w:rsidRDefault="00220BB4" w:rsidP="00220BB4">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Justice Center for Research</w:t>
                            </w:r>
                          </w:p>
                          <w:p w:rsidR="00220BB4" w:rsidRPr="00FE5464" w:rsidRDefault="00220BB4" w:rsidP="00220BB4">
                            <w:pPr>
                              <w:pStyle w:val="NoSpacing"/>
                              <w:jc w:val="center"/>
                              <w:rPr>
                                <w:rFonts w:ascii="Lucida Bright" w:hAnsi="Lucida Bright"/>
                                <w:color w:val="FFFFFF" w:themeColor="background1"/>
                                <w:sz w:val="18"/>
                                <w:szCs w:val="16"/>
                              </w:rPr>
                            </w:pPr>
                          </w:p>
                          <w:p w:rsidR="00220BB4" w:rsidRPr="00FE5464" w:rsidRDefault="00220BB4" w:rsidP="00220BB4">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The Pennsylvania State University</w:t>
                            </w:r>
                          </w:p>
                          <w:p w:rsidR="00220BB4" w:rsidRPr="00FE5464" w:rsidRDefault="00220BB4" w:rsidP="00220BB4">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304 Oswald Tower</w:t>
                            </w:r>
                          </w:p>
                          <w:p w:rsidR="00220BB4" w:rsidRPr="00FE5464" w:rsidRDefault="00220BB4" w:rsidP="00220BB4">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University Park, PA  16802</w:t>
                            </w:r>
                          </w:p>
                          <w:p w:rsidR="00220BB4" w:rsidRPr="00FE5464" w:rsidRDefault="00220BB4" w:rsidP="00220BB4">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814-867-3292</w:t>
                            </w:r>
                          </w:p>
                          <w:p w:rsidR="00220BB4" w:rsidRPr="00FE5464" w:rsidRDefault="009C2039" w:rsidP="00220BB4">
                            <w:pPr>
                              <w:pStyle w:val="NoSpacing"/>
                              <w:jc w:val="center"/>
                              <w:rPr>
                                <w:rFonts w:ascii="Lucida Bright" w:hAnsi="Lucida Bright"/>
                                <w:color w:val="FFFFFF" w:themeColor="background1"/>
                                <w:sz w:val="24"/>
                                <w:szCs w:val="16"/>
                              </w:rPr>
                            </w:pPr>
                            <w:hyperlink r:id="rId39" w:history="1">
                              <w:r w:rsidR="00220BB4" w:rsidRPr="00305C14">
                                <w:rPr>
                                  <w:rStyle w:val="Hyperlink"/>
                                  <w:rFonts w:ascii="Lucida Bright" w:hAnsi="Lucida Bright"/>
                                  <w:sz w:val="18"/>
                                  <w:szCs w:val="16"/>
                                </w:rPr>
                                <w:t>www.justicecenter.la.psu.edu</w:t>
                              </w:r>
                            </w:hyperlink>
                            <w:r w:rsidR="00220BB4" w:rsidRPr="00FE5464">
                              <w:rPr>
                                <w:rFonts w:ascii="Lucida Bright" w:hAnsi="Lucida Bright"/>
                                <w:color w:val="FFFFFF" w:themeColor="background1"/>
                                <w:sz w:val="24"/>
                                <w:szCs w:val="16"/>
                              </w:rPr>
                              <w:t xml:space="preserve"> </w:t>
                            </w:r>
                          </w:p>
                          <w:p w:rsidR="00220BB4" w:rsidRPr="00FE5464" w:rsidRDefault="00220BB4" w:rsidP="00220BB4">
                            <w:pPr>
                              <w:pStyle w:val="NoSpacing"/>
                              <w:jc w:val="center"/>
                              <w:rPr>
                                <w:rFonts w:ascii="Lucida Bright" w:hAnsi="Lucida Bright"/>
                                <w:color w:val="FFFFFF" w:themeColor="background1"/>
                                <w:sz w:val="24"/>
                                <w:szCs w:val="16"/>
                              </w:rPr>
                            </w:pPr>
                          </w:p>
                          <w:p w:rsidR="00220BB4" w:rsidRPr="00FE5464" w:rsidRDefault="00F41590" w:rsidP="00220BB4">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June</w:t>
                            </w:r>
                            <w:r w:rsidR="005154FA">
                              <w:rPr>
                                <w:rFonts w:ascii="Lucida Bright" w:hAnsi="Lucida Bright"/>
                                <w:color w:val="FFFFFF" w:themeColor="background1"/>
                                <w:sz w:val="18"/>
                                <w:szCs w:val="16"/>
                              </w:rPr>
                              <w:t xml:space="preserve"> 2018</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89932" id="Text Box 34" o:spid="_x0000_s1051" type="#_x0000_t202" style="position:absolute;margin-left:0;margin-top:24.7pt;width:214.5pt;height:128.25pt;z-index:251741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" fillcolor="#7f7f7f [1612]" stroked="f">
                <v:textbox inset=",7.2pt,,0">
                  <w:txbxContent>
                    <w:p w:rsidR="00220BB4" w:rsidRPr="00FE5464" w:rsidRDefault="00220BB4" w:rsidP="00220BB4">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Justice Center for Research</w:t>
                      </w:r>
                    </w:p>
                    <w:p w:rsidR="00220BB4" w:rsidRPr="00FE5464" w:rsidRDefault="00220BB4" w:rsidP="00220BB4">
                      <w:pPr>
                        <w:pStyle w:val="NoSpacing"/>
                        <w:jc w:val="center"/>
                        <w:rPr>
                          <w:rFonts w:ascii="Lucida Bright" w:hAnsi="Lucida Bright"/>
                          <w:color w:val="FFFFFF" w:themeColor="background1"/>
                          <w:sz w:val="18"/>
                          <w:szCs w:val="16"/>
                        </w:rPr>
                      </w:pPr>
                    </w:p>
                    <w:p w:rsidR="00220BB4" w:rsidRPr="00FE5464" w:rsidRDefault="00220BB4" w:rsidP="00220BB4">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The Pennsylvania State University</w:t>
                      </w:r>
                    </w:p>
                    <w:p w:rsidR="00220BB4" w:rsidRPr="00FE5464" w:rsidRDefault="00220BB4" w:rsidP="00220BB4">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304 Oswald Tower</w:t>
                      </w:r>
                    </w:p>
                    <w:p w:rsidR="00220BB4" w:rsidRPr="00FE5464" w:rsidRDefault="00220BB4" w:rsidP="00220BB4">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University Park, PA  16802</w:t>
                      </w:r>
                    </w:p>
                    <w:p w:rsidR="00220BB4" w:rsidRPr="00FE5464" w:rsidRDefault="00220BB4" w:rsidP="00220BB4">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814-867-3292</w:t>
                      </w:r>
                    </w:p>
                    <w:p w:rsidR="00220BB4" w:rsidRPr="00FE5464" w:rsidRDefault="004D688F" w:rsidP="00220BB4">
                      <w:pPr>
                        <w:pStyle w:val="NoSpacing"/>
                        <w:jc w:val="center"/>
                        <w:rPr>
                          <w:rFonts w:ascii="Lucida Bright" w:hAnsi="Lucida Bright"/>
                          <w:color w:val="FFFFFF" w:themeColor="background1"/>
                          <w:sz w:val="24"/>
                          <w:szCs w:val="16"/>
                        </w:rPr>
                      </w:pPr>
                      <w:hyperlink r:id="rId40" w:history="1">
                        <w:r w:rsidR="00220BB4" w:rsidRPr="00305C14">
                          <w:rPr>
                            <w:rStyle w:val="Hyperlink"/>
                            <w:rFonts w:ascii="Lucida Bright" w:hAnsi="Lucida Bright"/>
                            <w:sz w:val="18"/>
                            <w:szCs w:val="16"/>
                          </w:rPr>
                          <w:t>www.justicecenter.la.psu.edu</w:t>
                        </w:r>
                      </w:hyperlink>
                      <w:r w:rsidR="00220BB4" w:rsidRPr="00FE5464">
                        <w:rPr>
                          <w:rFonts w:ascii="Lucida Bright" w:hAnsi="Lucida Bright"/>
                          <w:color w:val="FFFFFF" w:themeColor="background1"/>
                          <w:sz w:val="24"/>
                          <w:szCs w:val="16"/>
                        </w:rPr>
                        <w:t xml:space="preserve"> </w:t>
                      </w:r>
                    </w:p>
                    <w:p w:rsidR="00220BB4" w:rsidRPr="00FE5464" w:rsidRDefault="00220BB4" w:rsidP="00220BB4">
                      <w:pPr>
                        <w:pStyle w:val="NoSpacing"/>
                        <w:jc w:val="center"/>
                        <w:rPr>
                          <w:rFonts w:ascii="Lucida Bright" w:hAnsi="Lucida Bright"/>
                          <w:color w:val="FFFFFF" w:themeColor="background1"/>
                          <w:sz w:val="24"/>
                          <w:szCs w:val="16"/>
                        </w:rPr>
                      </w:pPr>
                    </w:p>
                    <w:p w:rsidR="00220BB4" w:rsidRPr="00FE5464" w:rsidRDefault="00F41590" w:rsidP="00220BB4">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June</w:t>
                      </w:r>
                      <w:r w:rsidR="005154FA">
                        <w:rPr>
                          <w:rFonts w:ascii="Lucida Bright" w:hAnsi="Lucida Bright"/>
                          <w:color w:val="FFFFFF" w:themeColor="background1"/>
                          <w:sz w:val="18"/>
                          <w:szCs w:val="16"/>
                        </w:rPr>
                        <w:t xml:space="preserve"> 2018</w:t>
                      </w:r>
                    </w:p>
                  </w:txbxContent>
                </v:textbox>
                <w10:wrap anchorx="margin"/>
              </v:shape>
            </w:pict>
          </mc:Fallback>
        </mc:AlternateContent>
      </w:r>
    </w:p>
    <w:p w:rsidR="00153EC6" w:rsidRDefault="00153EC6" w:rsidP="00B44DDF">
      <w:pPr>
        <w:tabs>
          <w:tab w:val="left" w:pos="2745"/>
        </w:tabs>
      </w:pPr>
    </w:p>
    <w:p w:rsidR="00153EC6" w:rsidRDefault="00153EC6" w:rsidP="00B44DDF">
      <w:pPr>
        <w:tabs>
          <w:tab w:val="left" w:pos="2745"/>
        </w:tabs>
      </w:pPr>
    </w:p>
    <w:p w:rsidR="00153EC6" w:rsidRDefault="00153EC6" w:rsidP="00B44DDF">
      <w:pPr>
        <w:tabs>
          <w:tab w:val="left" w:pos="2745"/>
        </w:tabs>
      </w:pPr>
    </w:p>
    <w:p w:rsidR="00153EC6" w:rsidRDefault="00153EC6" w:rsidP="00B44DDF">
      <w:pPr>
        <w:tabs>
          <w:tab w:val="left" w:pos="2745"/>
        </w:tabs>
      </w:pPr>
    </w:p>
    <w:p w:rsidR="00153EC6" w:rsidRDefault="00153EC6" w:rsidP="00B44DDF">
      <w:pPr>
        <w:tabs>
          <w:tab w:val="left" w:pos="2745"/>
        </w:tabs>
      </w:pPr>
    </w:p>
    <w:p w:rsidR="00153EC6" w:rsidRDefault="00153EC6" w:rsidP="00B44DDF">
      <w:pPr>
        <w:tabs>
          <w:tab w:val="left" w:pos="2745"/>
        </w:tabs>
      </w:pPr>
    </w:p>
    <w:p w:rsidR="00153EC6" w:rsidRDefault="00153EC6" w:rsidP="00B44DDF">
      <w:pPr>
        <w:tabs>
          <w:tab w:val="left" w:pos="2745"/>
        </w:tabs>
      </w:pPr>
    </w:p>
    <w:p w:rsidR="00153EC6" w:rsidRDefault="00153EC6" w:rsidP="00B44DDF">
      <w:pPr>
        <w:tabs>
          <w:tab w:val="left" w:pos="2745"/>
        </w:tabs>
      </w:pPr>
    </w:p>
    <w:p w:rsidR="00153EC6" w:rsidRDefault="00153EC6" w:rsidP="00B44DDF">
      <w:pPr>
        <w:tabs>
          <w:tab w:val="left" w:pos="2745"/>
        </w:tabs>
      </w:pPr>
    </w:p>
    <w:p w:rsidR="00153EC6" w:rsidRDefault="00153EC6" w:rsidP="00B44DDF">
      <w:pPr>
        <w:tabs>
          <w:tab w:val="left" w:pos="2745"/>
        </w:tabs>
      </w:pPr>
    </w:p>
    <w:p w:rsidR="00153EC6" w:rsidRPr="00B44DDF" w:rsidRDefault="00153EC6" w:rsidP="00B44DDF">
      <w:pPr>
        <w:tabs>
          <w:tab w:val="left" w:pos="2745"/>
        </w:tabs>
      </w:pPr>
    </w:p>
    <w:sectPr w:rsidR="00153EC6" w:rsidRPr="00B44DDF" w:rsidSect="004231A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586" w:rsidRDefault="00391586" w:rsidP="00991D3C">
      <w:pPr>
        <w:spacing w:before="0"/>
      </w:pPr>
      <w:r>
        <w:separator/>
      </w:r>
    </w:p>
  </w:endnote>
  <w:endnote w:type="continuationSeparator" w:id="0">
    <w:p w:rsidR="00391586" w:rsidRDefault="00391586" w:rsidP="00991D3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Lucida Bright">
    <w:panose1 w:val="02040602050505020304"/>
    <w:charset w:val="00"/>
    <w:family w:val="roman"/>
    <w:pitch w:val="variable"/>
    <w:sig w:usb0="00000007" w:usb1="00000000" w:usb2="00000000" w:usb3="00000000" w:csb0="00000093" w:csb1="00000000"/>
  </w:font>
  <w:font w:name="Castellar">
    <w:panose1 w:val="020A0402060406010301"/>
    <w:charset w:val="00"/>
    <w:family w:val="roman"/>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Perpetua Titling MT">
    <w:panose1 w:val="020205020605050208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586" w:rsidRDefault="00391586" w:rsidP="00991D3C">
      <w:pPr>
        <w:spacing w:before="0"/>
      </w:pPr>
      <w:r>
        <w:separator/>
      </w:r>
    </w:p>
  </w:footnote>
  <w:footnote w:type="continuationSeparator" w:id="0">
    <w:p w:rsidR="00391586" w:rsidRDefault="00391586" w:rsidP="00991D3C">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247"/>
    <w:multiLevelType w:val="hybridMultilevel"/>
    <w:tmpl w:val="340C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52513"/>
    <w:multiLevelType w:val="hybridMultilevel"/>
    <w:tmpl w:val="EE4A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4376E"/>
    <w:multiLevelType w:val="hybridMultilevel"/>
    <w:tmpl w:val="6222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C19D3"/>
    <w:multiLevelType w:val="hybridMultilevel"/>
    <w:tmpl w:val="CC46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46102"/>
    <w:multiLevelType w:val="hybridMultilevel"/>
    <w:tmpl w:val="C8F0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17E40"/>
    <w:multiLevelType w:val="hybridMultilevel"/>
    <w:tmpl w:val="537A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EA04CC"/>
    <w:multiLevelType w:val="hybridMultilevel"/>
    <w:tmpl w:val="6E96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647D9"/>
    <w:multiLevelType w:val="hybridMultilevel"/>
    <w:tmpl w:val="29FE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C2B6A"/>
    <w:multiLevelType w:val="hybridMultilevel"/>
    <w:tmpl w:val="55FC205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 w15:restartNumberingAfterBreak="0">
    <w:nsid w:val="40425579"/>
    <w:multiLevelType w:val="hybridMultilevel"/>
    <w:tmpl w:val="908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26017B"/>
    <w:multiLevelType w:val="hybridMultilevel"/>
    <w:tmpl w:val="F3DE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66264D"/>
    <w:multiLevelType w:val="hybridMultilevel"/>
    <w:tmpl w:val="42D8C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F905E9"/>
    <w:multiLevelType w:val="hybridMultilevel"/>
    <w:tmpl w:val="F78C81A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15:restartNumberingAfterBreak="0">
    <w:nsid w:val="5537689B"/>
    <w:multiLevelType w:val="hybridMultilevel"/>
    <w:tmpl w:val="812636EE"/>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4" w15:restartNumberingAfterBreak="0">
    <w:nsid w:val="5A41272F"/>
    <w:multiLevelType w:val="hybridMultilevel"/>
    <w:tmpl w:val="D072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D1716A"/>
    <w:multiLevelType w:val="hybridMultilevel"/>
    <w:tmpl w:val="5BF4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6A57A9"/>
    <w:multiLevelType w:val="hybridMultilevel"/>
    <w:tmpl w:val="91C8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9137C4"/>
    <w:multiLevelType w:val="hybridMultilevel"/>
    <w:tmpl w:val="0D0E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07109E"/>
    <w:multiLevelType w:val="hybridMultilevel"/>
    <w:tmpl w:val="5CC6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ED2122"/>
    <w:multiLevelType w:val="hybridMultilevel"/>
    <w:tmpl w:val="7E529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7965AB"/>
    <w:multiLevelType w:val="hybridMultilevel"/>
    <w:tmpl w:val="42F2C70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3820B27"/>
    <w:multiLevelType w:val="hybridMultilevel"/>
    <w:tmpl w:val="1B0E3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10"/>
  </w:num>
  <w:num w:numId="3">
    <w:abstractNumId w:val="4"/>
  </w:num>
  <w:num w:numId="4">
    <w:abstractNumId w:val="6"/>
  </w:num>
  <w:num w:numId="5">
    <w:abstractNumId w:val="7"/>
  </w:num>
  <w:num w:numId="6">
    <w:abstractNumId w:val="3"/>
  </w:num>
  <w:num w:numId="7">
    <w:abstractNumId w:val="2"/>
  </w:num>
  <w:num w:numId="8">
    <w:abstractNumId w:val="21"/>
  </w:num>
  <w:num w:numId="9">
    <w:abstractNumId w:val="1"/>
  </w:num>
  <w:num w:numId="10">
    <w:abstractNumId w:val="15"/>
  </w:num>
  <w:num w:numId="11">
    <w:abstractNumId w:val="0"/>
  </w:num>
  <w:num w:numId="12">
    <w:abstractNumId w:val="14"/>
  </w:num>
  <w:num w:numId="13">
    <w:abstractNumId w:val="5"/>
  </w:num>
  <w:num w:numId="14">
    <w:abstractNumId w:val="17"/>
  </w:num>
  <w:num w:numId="15">
    <w:abstractNumId w:val="18"/>
  </w:num>
  <w:num w:numId="16">
    <w:abstractNumId w:val="9"/>
  </w:num>
  <w:num w:numId="17">
    <w:abstractNumId w:val="11"/>
  </w:num>
  <w:num w:numId="18">
    <w:abstractNumId w:val="8"/>
  </w:num>
  <w:num w:numId="19">
    <w:abstractNumId w:val="19"/>
  </w:num>
  <w:num w:numId="20">
    <w:abstractNumId w:val="12"/>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E4A"/>
    <w:rsid w:val="000014C8"/>
    <w:rsid w:val="00001C4A"/>
    <w:rsid w:val="00012C71"/>
    <w:rsid w:val="0001736C"/>
    <w:rsid w:val="00017B35"/>
    <w:rsid w:val="0002051D"/>
    <w:rsid w:val="00026002"/>
    <w:rsid w:val="000275C9"/>
    <w:rsid w:val="00030855"/>
    <w:rsid w:val="00031B78"/>
    <w:rsid w:val="00036D7D"/>
    <w:rsid w:val="0004771D"/>
    <w:rsid w:val="00060BD3"/>
    <w:rsid w:val="000621B0"/>
    <w:rsid w:val="00070B92"/>
    <w:rsid w:val="00074D4A"/>
    <w:rsid w:val="00077277"/>
    <w:rsid w:val="00077332"/>
    <w:rsid w:val="00077354"/>
    <w:rsid w:val="00082536"/>
    <w:rsid w:val="00097A2A"/>
    <w:rsid w:val="000A1F11"/>
    <w:rsid w:val="000A3EB1"/>
    <w:rsid w:val="000A4A3D"/>
    <w:rsid w:val="000A6BCF"/>
    <w:rsid w:val="000B0451"/>
    <w:rsid w:val="000B27E9"/>
    <w:rsid w:val="000B3503"/>
    <w:rsid w:val="000B4070"/>
    <w:rsid w:val="000C203E"/>
    <w:rsid w:val="000C4442"/>
    <w:rsid w:val="000C5716"/>
    <w:rsid w:val="000C57FE"/>
    <w:rsid w:val="000C62B7"/>
    <w:rsid w:val="000C6DC2"/>
    <w:rsid w:val="000D1C35"/>
    <w:rsid w:val="000D5053"/>
    <w:rsid w:val="000E6203"/>
    <w:rsid w:val="000E69DB"/>
    <w:rsid w:val="001003CE"/>
    <w:rsid w:val="0010071D"/>
    <w:rsid w:val="00101E94"/>
    <w:rsid w:val="001022FC"/>
    <w:rsid w:val="00114047"/>
    <w:rsid w:val="00120301"/>
    <w:rsid w:val="001274B5"/>
    <w:rsid w:val="00130DB4"/>
    <w:rsid w:val="001316CB"/>
    <w:rsid w:val="001348AE"/>
    <w:rsid w:val="00136242"/>
    <w:rsid w:val="0014490C"/>
    <w:rsid w:val="00150EED"/>
    <w:rsid w:val="00153EC6"/>
    <w:rsid w:val="00156A95"/>
    <w:rsid w:val="00163AC8"/>
    <w:rsid w:val="001671AD"/>
    <w:rsid w:val="00174DFD"/>
    <w:rsid w:val="00175E44"/>
    <w:rsid w:val="001761E1"/>
    <w:rsid w:val="00193006"/>
    <w:rsid w:val="001938CD"/>
    <w:rsid w:val="00194D4D"/>
    <w:rsid w:val="00194E13"/>
    <w:rsid w:val="001A484D"/>
    <w:rsid w:val="001C05CF"/>
    <w:rsid w:val="001C5CDE"/>
    <w:rsid w:val="001C5F20"/>
    <w:rsid w:val="001C7B17"/>
    <w:rsid w:val="001D2C23"/>
    <w:rsid w:val="001D64EE"/>
    <w:rsid w:val="001E00BA"/>
    <w:rsid w:val="001E1C80"/>
    <w:rsid w:val="001E1FEE"/>
    <w:rsid w:val="001E7053"/>
    <w:rsid w:val="001F29D6"/>
    <w:rsid w:val="002035B0"/>
    <w:rsid w:val="002045A5"/>
    <w:rsid w:val="0021272A"/>
    <w:rsid w:val="00220BB4"/>
    <w:rsid w:val="00234B55"/>
    <w:rsid w:val="002355CB"/>
    <w:rsid w:val="00243E31"/>
    <w:rsid w:val="00245B78"/>
    <w:rsid w:val="00245BC8"/>
    <w:rsid w:val="00250116"/>
    <w:rsid w:val="002530B8"/>
    <w:rsid w:val="002539AA"/>
    <w:rsid w:val="0026320B"/>
    <w:rsid w:val="002666D2"/>
    <w:rsid w:val="00281693"/>
    <w:rsid w:val="00284511"/>
    <w:rsid w:val="00285F88"/>
    <w:rsid w:val="002970E7"/>
    <w:rsid w:val="00297553"/>
    <w:rsid w:val="002977DB"/>
    <w:rsid w:val="002A33D9"/>
    <w:rsid w:val="002A358D"/>
    <w:rsid w:val="002A590E"/>
    <w:rsid w:val="002B147F"/>
    <w:rsid w:val="002B1666"/>
    <w:rsid w:val="002B3026"/>
    <w:rsid w:val="002C0C05"/>
    <w:rsid w:val="002C0F9A"/>
    <w:rsid w:val="002C11DD"/>
    <w:rsid w:val="002C319F"/>
    <w:rsid w:val="002C4A1D"/>
    <w:rsid w:val="002C7699"/>
    <w:rsid w:val="002D0F55"/>
    <w:rsid w:val="002D3CFB"/>
    <w:rsid w:val="002D4021"/>
    <w:rsid w:val="002E157C"/>
    <w:rsid w:val="002F0A33"/>
    <w:rsid w:val="002F50C9"/>
    <w:rsid w:val="0030140F"/>
    <w:rsid w:val="00311692"/>
    <w:rsid w:val="00311CA0"/>
    <w:rsid w:val="00312FFD"/>
    <w:rsid w:val="00321135"/>
    <w:rsid w:val="00322CEE"/>
    <w:rsid w:val="00325187"/>
    <w:rsid w:val="00331978"/>
    <w:rsid w:val="00333E91"/>
    <w:rsid w:val="0033712D"/>
    <w:rsid w:val="00343DB2"/>
    <w:rsid w:val="00345356"/>
    <w:rsid w:val="00345E7E"/>
    <w:rsid w:val="00350202"/>
    <w:rsid w:val="0035631E"/>
    <w:rsid w:val="00361831"/>
    <w:rsid w:val="00363262"/>
    <w:rsid w:val="00373468"/>
    <w:rsid w:val="00374AB6"/>
    <w:rsid w:val="00374BFB"/>
    <w:rsid w:val="00377ACD"/>
    <w:rsid w:val="00382582"/>
    <w:rsid w:val="003840E0"/>
    <w:rsid w:val="00384F53"/>
    <w:rsid w:val="00391586"/>
    <w:rsid w:val="0039495D"/>
    <w:rsid w:val="003A7F08"/>
    <w:rsid w:val="003B1009"/>
    <w:rsid w:val="003B3345"/>
    <w:rsid w:val="003B43EC"/>
    <w:rsid w:val="003B6DBE"/>
    <w:rsid w:val="003C114E"/>
    <w:rsid w:val="003C2780"/>
    <w:rsid w:val="003C549D"/>
    <w:rsid w:val="003C5B6D"/>
    <w:rsid w:val="003D3100"/>
    <w:rsid w:val="003D48FD"/>
    <w:rsid w:val="003E305E"/>
    <w:rsid w:val="003E50BB"/>
    <w:rsid w:val="003E57D7"/>
    <w:rsid w:val="003F1432"/>
    <w:rsid w:val="00406B98"/>
    <w:rsid w:val="0041006A"/>
    <w:rsid w:val="004118AA"/>
    <w:rsid w:val="00425A92"/>
    <w:rsid w:val="00426512"/>
    <w:rsid w:val="00427EAA"/>
    <w:rsid w:val="00430646"/>
    <w:rsid w:val="00432357"/>
    <w:rsid w:val="00433237"/>
    <w:rsid w:val="00435A9A"/>
    <w:rsid w:val="0043777A"/>
    <w:rsid w:val="00437C47"/>
    <w:rsid w:val="00441B4D"/>
    <w:rsid w:val="00446225"/>
    <w:rsid w:val="004462E6"/>
    <w:rsid w:val="004506F6"/>
    <w:rsid w:val="00451178"/>
    <w:rsid w:val="0045483E"/>
    <w:rsid w:val="00455C87"/>
    <w:rsid w:val="0045631A"/>
    <w:rsid w:val="00456673"/>
    <w:rsid w:val="00457109"/>
    <w:rsid w:val="00463FC1"/>
    <w:rsid w:val="00466308"/>
    <w:rsid w:val="00477620"/>
    <w:rsid w:val="00482BBA"/>
    <w:rsid w:val="0049094D"/>
    <w:rsid w:val="0049433A"/>
    <w:rsid w:val="004A01F5"/>
    <w:rsid w:val="004A1A00"/>
    <w:rsid w:val="004A1C7E"/>
    <w:rsid w:val="004A74EA"/>
    <w:rsid w:val="004B008F"/>
    <w:rsid w:val="004B1496"/>
    <w:rsid w:val="004B483C"/>
    <w:rsid w:val="004C7F9A"/>
    <w:rsid w:val="004D111C"/>
    <w:rsid w:val="004D340C"/>
    <w:rsid w:val="004D688F"/>
    <w:rsid w:val="004E0EE4"/>
    <w:rsid w:val="004E1366"/>
    <w:rsid w:val="004E13F6"/>
    <w:rsid w:val="004E7A08"/>
    <w:rsid w:val="004F185E"/>
    <w:rsid w:val="004F2B12"/>
    <w:rsid w:val="00500537"/>
    <w:rsid w:val="0050132E"/>
    <w:rsid w:val="005076B9"/>
    <w:rsid w:val="005104D1"/>
    <w:rsid w:val="005154FA"/>
    <w:rsid w:val="0051620D"/>
    <w:rsid w:val="005171D8"/>
    <w:rsid w:val="005366EB"/>
    <w:rsid w:val="005366F2"/>
    <w:rsid w:val="0053748A"/>
    <w:rsid w:val="00540487"/>
    <w:rsid w:val="00542164"/>
    <w:rsid w:val="00545A42"/>
    <w:rsid w:val="0055325F"/>
    <w:rsid w:val="00560141"/>
    <w:rsid w:val="005636FE"/>
    <w:rsid w:val="005653C3"/>
    <w:rsid w:val="005672F9"/>
    <w:rsid w:val="00581D5C"/>
    <w:rsid w:val="00584105"/>
    <w:rsid w:val="00590FA9"/>
    <w:rsid w:val="00595815"/>
    <w:rsid w:val="005960F8"/>
    <w:rsid w:val="005A36A3"/>
    <w:rsid w:val="005B1B11"/>
    <w:rsid w:val="005B4F38"/>
    <w:rsid w:val="005C0A0E"/>
    <w:rsid w:val="005C5A52"/>
    <w:rsid w:val="005D029E"/>
    <w:rsid w:val="005D072F"/>
    <w:rsid w:val="005D5060"/>
    <w:rsid w:val="005D752B"/>
    <w:rsid w:val="005E1C05"/>
    <w:rsid w:val="005E255C"/>
    <w:rsid w:val="005E6C36"/>
    <w:rsid w:val="005F138A"/>
    <w:rsid w:val="005F519E"/>
    <w:rsid w:val="005F6032"/>
    <w:rsid w:val="006017C5"/>
    <w:rsid w:val="00602F0E"/>
    <w:rsid w:val="00604E09"/>
    <w:rsid w:val="0060610E"/>
    <w:rsid w:val="00607740"/>
    <w:rsid w:val="00612907"/>
    <w:rsid w:val="00612E91"/>
    <w:rsid w:val="00616779"/>
    <w:rsid w:val="00622E5B"/>
    <w:rsid w:val="0062772E"/>
    <w:rsid w:val="00627F3D"/>
    <w:rsid w:val="00634663"/>
    <w:rsid w:val="00650907"/>
    <w:rsid w:val="00652AFB"/>
    <w:rsid w:val="00652C46"/>
    <w:rsid w:val="00655B84"/>
    <w:rsid w:val="0065792B"/>
    <w:rsid w:val="00657938"/>
    <w:rsid w:val="00660913"/>
    <w:rsid w:val="006673B7"/>
    <w:rsid w:val="00670341"/>
    <w:rsid w:val="00670379"/>
    <w:rsid w:val="006732E2"/>
    <w:rsid w:val="006762A3"/>
    <w:rsid w:val="00676DC5"/>
    <w:rsid w:val="0068593A"/>
    <w:rsid w:val="00687F20"/>
    <w:rsid w:val="00693E04"/>
    <w:rsid w:val="006A082B"/>
    <w:rsid w:val="006A5A68"/>
    <w:rsid w:val="006A6D8B"/>
    <w:rsid w:val="006B0D43"/>
    <w:rsid w:val="006B3382"/>
    <w:rsid w:val="006C00C5"/>
    <w:rsid w:val="006C1835"/>
    <w:rsid w:val="006C758A"/>
    <w:rsid w:val="006D2A84"/>
    <w:rsid w:val="006D2B16"/>
    <w:rsid w:val="006E1652"/>
    <w:rsid w:val="006E350E"/>
    <w:rsid w:val="006F06B8"/>
    <w:rsid w:val="006F2893"/>
    <w:rsid w:val="006F2C95"/>
    <w:rsid w:val="006F3407"/>
    <w:rsid w:val="006F3420"/>
    <w:rsid w:val="00704872"/>
    <w:rsid w:val="00720692"/>
    <w:rsid w:val="00722B83"/>
    <w:rsid w:val="007244F2"/>
    <w:rsid w:val="007326A2"/>
    <w:rsid w:val="0074739A"/>
    <w:rsid w:val="00750B97"/>
    <w:rsid w:val="0075787A"/>
    <w:rsid w:val="00762885"/>
    <w:rsid w:val="00763ABA"/>
    <w:rsid w:val="00764BB4"/>
    <w:rsid w:val="00777159"/>
    <w:rsid w:val="00786684"/>
    <w:rsid w:val="00787DA2"/>
    <w:rsid w:val="0079051C"/>
    <w:rsid w:val="00792D96"/>
    <w:rsid w:val="007940FA"/>
    <w:rsid w:val="00796B0A"/>
    <w:rsid w:val="00796B1F"/>
    <w:rsid w:val="007A05ED"/>
    <w:rsid w:val="007A09F5"/>
    <w:rsid w:val="007A7253"/>
    <w:rsid w:val="007B024E"/>
    <w:rsid w:val="007B09A8"/>
    <w:rsid w:val="007B271D"/>
    <w:rsid w:val="007B3207"/>
    <w:rsid w:val="007B609C"/>
    <w:rsid w:val="007C0891"/>
    <w:rsid w:val="007C0E77"/>
    <w:rsid w:val="007C10CD"/>
    <w:rsid w:val="007C120D"/>
    <w:rsid w:val="007C157B"/>
    <w:rsid w:val="007C180A"/>
    <w:rsid w:val="007C789D"/>
    <w:rsid w:val="007D209F"/>
    <w:rsid w:val="007D21A6"/>
    <w:rsid w:val="007D4CF5"/>
    <w:rsid w:val="007E1256"/>
    <w:rsid w:val="007E5F16"/>
    <w:rsid w:val="007E6781"/>
    <w:rsid w:val="007F4CA9"/>
    <w:rsid w:val="00800567"/>
    <w:rsid w:val="00800E17"/>
    <w:rsid w:val="00801674"/>
    <w:rsid w:val="00802D57"/>
    <w:rsid w:val="0080409B"/>
    <w:rsid w:val="00810C74"/>
    <w:rsid w:val="00813D14"/>
    <w:rsid w:val="00813E61"/>
    <w:rsid w:val="0081593B"/>
    <w:rsid w:val="0081698C"/>
    <w:rsid w:val="008176CD"/>
    <w:rsid w:val="008225E3"/>
    <w:rsid w:val="00823CC1"/>
    <w:rsid w:val="00824E4A"/>
    <w:rsid w:val="008308DD"/>
    <w:rsid w:val="008309B2"/>
    <w:rsid w:val="008314D7"/>
    <w:rsid w:val="00831FEC"/>
    <w:rsid w:val="00835E73"/>
    <w:rsid w:val="0084187B"/>
    <w:rsid w:val="0084340F"/>
    <w:rsid w:val="00852554"/>
    <w:rsid w:val="008618E6"/>
    <w:rsid w:val="00861B96"/>
    <w:rsid w:val="00862AC1"/>
    <w:rsid w:val="00872106"/>
    <w:rsid w:val="00873D9A"/>
    <w:rsid w:val="008747EF"/>
    <w:rsid w:val="008802C0"/>
    <w:rsid w:val="00882D55"/>
    <w:rsid w:val="00883E6F"/>
    <w:rsid w:val="008931A0"/>
    <w:rsid w:val="00893BEC"/>
    <w:rsid w:val="0089465C"/>
    <w:rsid w:val="008969B4"/>
    <w:rsid w:val="00896B5F"/>
    <w:rsid w:val="00897097"/>
    <w:rsid w:val="008A103C"/>
    <w:rsid w:val="008A105A"/>
    <w:rsid w:val="008A2CB1"/>
    <w:rsid w:val="008A31C9"/>
    <w:rsid w:val="008A483E"/>
    <w:rsid w:val="008A613C"/>
    <w:rsid w:val="008B03BD"/>
    <w:rsid w:val="008B223A"/>
    <w:rsid w:val="008B457D"/>
    <w:rsid w:val="008B6CD8"/>
    <w:rsid w:val="008B7ACF"/>
    <w:rsid w:val="008C37A4"/>
    <w:rsid w:val="008D28FD"/>
    <w:rsid w:val="008D6995"/>
    <w:rsid w:val="008E47F3"/>
    <w:rsid w:val="008E6631"/>
    <w:rsid w:val="008E7D70"/>
    <w:rsid w:val="008E7DAD"/>
    <w:rsid w:val="008F1A67"/>
    <w:rsid w:val="008F30DE"/>
    <w:rsid w:val="008F3BE8"/>
    <w:rsid w:val="008F3C57"/>
    <w:rsid w:val="008F6B58"/>
    <w:rsid w:val="00900098"/>
    <w:rsid w:val="00900637"/>
    <w:rsid w:val="009035E3"/>
    <w:rsid w:val="00913F1E"/>
    <w:rsid w:val="009312A3"/>
    <w:rsid w:val="00931E15"/>
    <w:rsid w:val="009377F0"/>
    <w:rsid w:val="00945DEE"/>
    <w:rsid w:val="0095363F"/>
    <w:rsid w:val="0095369C"/>
    <w:rsid w:val="00961011"/>
    <w:rsid w:val="0096201E"/>
    <w:rsid w:val="009627C1"/>
    <w:rsid w:val="00966CC7"/>
    <w:rsid w:val="009671BD"/>
    <w:rsid w:val="009825FC"/>
    <w:rsid w:val="00991D3C"/>
    <w:rsid w:val="00992C45"/>
    <w:rsid w:val="00993C89"/>
    <w:rsid w:val="00996069"/>
    <w:rsid w:val="009A1E3A"/>
    <w:rsid w:val="009A3F65"/>
    <w:rsid w:val="009A4B66"/>
    <w:rsid w:val="009A758B"/>
    <w:rsid w:val="009A7819"/>
    <w:rsid w:val="009B45D6"/>
    <w:rsid w:val="009B5FB0"/>
    <w:rsid w:val="009B7FF3"/>
    <w:rsid w:val="009C03EA"/>
    <w:rsid w:val="009C2039"/>
    <w:rsid w:val="009C5D18"/>
    <w:rsid w:val="009C7DF1"/>
    <w:rsid w:val="009E3418"/>
    <w:rsid w:val="009E54AC"/>
    <w:rsid w:val="009F084A"/>
    <w:rsid w:val="009F4EE5"/>
    <w:rsid w:val="00A0246E"/>
    <w:rsid w:val="00A02540"/>
    <w:rsid w:val="00A049F7"/>
    <w:rsid w:val="00A06597"/>
    <w:rsid w:val="00A1002B"/>
    <w:rsid w:val="00A155FB"/>
    <w:rsid w:val="00A16238"/>
    <w:rsid w:val="00A25BAD"/>
    <w:rsid w:val="00A3521B"/>
    <w:rsid w:val="00A5137F"/>
    <w:rsid w:val="00A52CB5"/>
    <w:rsid w:val="00A55F90"/>
    <w:rsid w:val="00A56927"/>
    <w:rsid w:val="00A6143E"/>
    <w:rsid w:val="00A64330"/>
    <w:rsid w:val="00A70FA3"/>
    <w:rsid w:val="00A71161"/>
    <w:rsid w:val="00A72030"/>
    <w:rsid w:val="00A8020E"/>
    <w:rsid w:val="00A84437"/>
    <w:rsid w:val="00A87111"/>
    <w:rsid w:val="00A92674"/>
    <w:rsid w:val="00A94107"/>
    <w:rsid w:val="00A953A9"/>
    <w:rsid w:val="00AA0DB1"/>
    <w:rsid w:val="00AA5402"/>
    <w:rsid w:val="00AB030D"/>
    <w:rsid w:val="00AB65C9"/>
    <w:rsid w:val="00AB7848"/>
    <w:rsid w:val="00AC6645"/>
    <w:rsid w:val="00AD07A8"/>
    <w:rsid w:val="00AD5D3C"/>
    <w:rsid w:val="00AF37E8"/>
    <w:rsid w:val="00AF39EC"/>
    <w:rsid w:val="00AF4AD5"/>
    <w:rsid w:val="00B05096"/>
    <w:rsid w:val="00B06BC5"/>
    <w:rsid w:val="00B07C6D"/>
    <w:rsid w:val="00B108BE"/>
    <w:rsid w:val="00B117B6"/>
    <w:rsid w:val="00B1415F"/>
    <w:rsid w:val="00B24472"/>
    <w:rsid w:val="00B30C2F"/>
    <w:rsid w:val="00B341A5"/>
    <w:rsid w:val="00B36A33"/>
    <w:rsid w:val="00B37792"/>
    <w:rsid w:val="00B40406"/>
    <w:rsid w:val="00B417A9"/>
    <w:rsid w:val="00B41D62"/>
    <w:rsid w:val="00B44DDF"/>
    <w:rsid w:val="00B46331"/>
    <w:rsid w:val="00B53F3E"/>
    <w:rsid w:val="00B54D41"/>
    <w:rsid w:val="00B55B36"/>
    <w:rsid w:val="00B67CE9"/>
    <w:rsid w:val="00B8014C"/>
    <w:rsid w:val="00B844FA"/>
    <w:rsid w:val="00B847B4"/>
    <w:rsid w:val="00B85B9F"/>
    <w:rsid w:val="00B90DC6"/>
    <w:rsid w:val="00B9786D"/>
    <w:rsid w:val="00BA1FE7"/>
    <w:rsid w:val="00BA5E17"/>
    <w:rsid w:val="00BB10EA"/>
    <w:rsid w:val="00BB7A7E"/>
    <w:rsid w:val="00BC63F1"/>
    <w:rsid w:val="00BC7D9B"/>
    <w:rsid w:val="00BD2245"/>
    <w:rsid w:val="00BD2E3F"/>
    <w:rsid w:val="00BD527D"/>
    <w:rsid w:val="00BE0D2F"/>
    <w:rsid w:val="00BE324D"/>
    <w:rsid w:val="00BF1D94"/>
    <w:rsid w:val="00BF536C"/>
    <w:rsid w:val="00BF544A"/>
    <w:rsid w:val="00C01E16"/>
    <w:rsid w:val="00C04E5E"/>
    <w:rsid w:val="00C1110A"/>
    <w:rsid w:val="00C13249"/>
    <w:rsid w:val="00C137D2"/>
    <w:rsid w:val="00C42495"/>
    <w:rsid w:val="00C512D4"/>
    <w:rsid w:val="00C60459"/>
    <w:rsid w:val="00C62FBF"/>
    <w:rsid w:val="00C66282"/>
    <w:rsid w:val="00C67F48"/>
    <w:rsid w:val="00C86FFF"/>
    <w:rsid w:val="00C9345E"/>
    <w:rsid w:val="00C949F4"/>
    <w:rsid w:val="00C978AF"/>
    <w:rsid w:val="00C97A35"/>
    <w:rsid w:val="00CA0509"/>
    <w:rsid w:val="00CA1BAC"/>
    <w:rsid w:val="00CA7E9A"/>
    <w:rsid w:val="00CB0214"/>
    <w:rsid w:val="00CC436A"/>
    <w:rsid w:val="00CC6475"/>
    <w:rsid w:val="00CC6E89"/>
    <w:rsid w:val="00CD6529"/>
    <w:rsid w:val="00CD7B32"/>
    <w:rsid w:val="00CE5235"/>
    <w:rsid w:val="00CE6C45"/>
    <w:rsid w:val="00D037B9"/>
    <w:rsid w:val="00D0497D"/>
    <w:rsid w:val="00D052E2"/>
    <w:rsid w:val="00D154AF"/>
    <w:rsid w:val="00D159FA"/>
    <w:rsid w:val="00D202BA"/>
    <w:rsid w:val="00D33A63"/>
    <w:rsid w:val="00D3617A"/>
    <w:rsid w:val="00D43BB4"/>
    <w:rsid w:val="00D472B9"/>
    <w:rsid w:val="00D50E91"/>
    <w:rsid w:val="00D52197"/>
    <w:rsid w:val="00D52578"/>
    <w:rsid w:val="00D57E34"/>
    <w:rsid w:val="00D606A2"/>
    <w:rsid w:val="00D8732B"/>
    <w:rsid w:val="00D95C85"/>
    <w:rsid w:val="00DA5184"/>
    <w:rsid w:val="00DA7106"/>
    <w:rsid w:val="00DB1BFE"/>
    <w:rsid w:val="00DB3434"/>
    <w:rsid w:val="00DB4C6E"/>
    <w:rsid w:val="00DB79DE"/>
    <w:rsid w:val="00DC4D7B"/>
    <w:rsid w:val="00DC5BCD"/>
    <w:rsid w:val="00DD0E1F"/>
    <w:rsid w:val="00DD3800"/>
    <w:rsid w:val="00DE3871"/>
    <w:rsid w:val="00DE415C"/>
    <w:rsid w:val="00DE528B"/>
    <w:rsid w:val="00DF1890"/>
    <w:rsid w:val="00DF58F4"/>
    <w:rsid w:val="00E04975"/>
    <w:rsid w:val="00E15889"/>
    <w:rsid w:val="00E202DE"/>
    <w:rsid w:val="00E2085B"/>
    <w:rsid w:val="00E21D63"/>
    <w:rsid w:val="00E22886"/>
    <w:rsid w:val="00E33D34"/>
    <w:rsid w:val="00E365AE"/>
    <w:rsid w:val="00E36F5A"/>
    <w:rsid w:val="00E3774D"/>
    <w:rsid w:val="00E406A8"/>
    <w:rsid w:val="00E44464"/>
    <w:rsid w:val="00E446ED"/>
    <w:rsid w:val="00E53273"/>
    <w:rsid w:val="00E61090"/>
    <w:rsid w:val="00E70293"/>
    <w:rsid w:val="00E71D3F"/>
    <w:rsid w:val="00E76B8A"/>
    <w:rsid w:val="00E76D32"/>
    <w:rsid w:val="00E82F6A"/>
    <w:rsid w:val="00E90A7E"/>
    <w:rsid w:val="00EA4730"/>
    <w:rsid w:val="00EA6874"/>
    <w:rsid w:val="00EB749D"/>
    <w:rsid w:val="00ED0470"/>
    <w:rsid w:val="00ED44A1"/>
    <w:rsid w:val="00EE04C1"/>
    <w:rsid w:val="00EE5DE5"/>
    <w:rsid w:val="00F006DB"/>
    <w:rsid w:val="00F05C30"/>
    <w:rsid w:val="00F05D7D"/>
    <w:rsid w:val="00F06EB7"/>
    <w:rsid w:val="00F12F4D"/>
    <w:rsid w:val="00F14A92"/>
    <w:rsid w:val="00F20A06"/>
    <w:rsid w:val="00F22862"/>
    <w:rsid w:val="00F23E47"/>
    <w:rsid w:val="00F26668"/>
    <w:rsid w:val="00F267FD"/>
    <w:rsid w:val="00F30089"/>
    <w:rsid w:val="00F3293D"/>
    <w:rsid w:val="00F32B51"/>
    <w:rsid w:val="00F336BA"/>
    <w:rsid w:val="00F37A2D"/>
    <w:rsid w:val="00F41531"/>
    <w:rsid w:val="00F41590"/>
    <w:rsid w:val="00F50F51"/>
    <w:rsid w:val="00F521AD"/>
    <w:rsid w:val="00F64DBD"/>
    <w:rsid w:val="00F70408"/>
    <w:rsid w:val="00F72980"/>
    <w:rsid w:val="00F80FB6"/>
    <w:rsid w:val="00F81082"/>
    <w:rsid w:val="00F838B8"/>
    <w:rsid w:val="00F8449A"/>
    <w:rsid w:val="00F913C1"/>
    <w:rsid w:val="00F94DE3"/>
    <w:rsid w:val="00FB0029"/>
    <w:rsid w:val="00FB1E66"/>
    <w:rsid w:val="00FB4AD3"/>
    <w:rsid w:val="00FB6D36"/>
    <w:rsid w:val="00FB7240"/>
    <w:rsid w:val="00FC027C"/>
    <w:rsid w:val="00FD1C61"/>
    <w:rsid w:val="00FD2D0A"/>
    <w:rsid w:val="00FD6D35"/>
    <w:rsid w:val="00FD71A0"/>
    <w:rsid w:val="00FD7BE4"/>
    <w:rsid w:val="00FE00B4"/>
    <w:rsid w:val="00FE0B07"/>
    <w:rsid w:val="00FE5464"/>
    <w:rsid w:val="00FE66CF"/>
    <w:rsid w:val="00FE79C3"/>
    <w:rsid w:val="00FF1513"/>
    <w:rsid w:val="00FF1D81"/>
    <w:rsid w:val="00FF6131"/>
    <w:rsid w:val="00FF6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5DDA75-8E0B-452E-89F2-100F2D349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E4A"/>
    <w:pPr>
      <w:spacing w:before="480"/>
    </w:pPr>
    <w:rPr>
      <w:rFonts w:ascii="Calibri" w:eastAsia="Calibri" w:hAnsi="Calibri"/>
      <w:sz w:val="22"/>
      <w:szCs w:val="22"/>
    </w:rPr>
  </w:style>
  <w:style w:type="paragraph" w:styleId="Heading1">
    <w:name w:val="heading 1"/>
    <w:basedOn w:val="Normal"/>
    <w:next w:val="Normal"/>
    <w:link w:val="Heading1Char"/>
    <w:uiPriority w:val="9"/>
    <w:qFormat/>
    <w:rsid w:val="00C01E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95815"/>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4E4A"/>
    <w:rPr>
      <w:rFonts w:ascii="Calibri" w:eastAsia="Calibri" w:hAnsi="Calibri"/>
      <w:sz w:val="22"/>
      <w:szCs w:val="22"/>
    </w:rPr>
  </w:style>
  <w:style w:type="character" w:styleId="Hyperlink">
    <w:name w:val="Hyperlink"/>
    <w:uiPriority w:val="99"/>
    <w:unhideWhenUsed/>
    <w:rsid w:val="00824E4A"/>
    <w:rPr>
      <w:color w:val="0000FF"/>
      <w:u w:val="single"/>
    </w:rPr>
  </w:style>
  <w:style w:type="paragraph" w:customStyle="1" w:styleId="Default">
    <w:name w:val="Default"/>
    <w:rsid w:val="00824E4A"/>
    <w:pPr>
      <w:autoSpaceDE w:val="0"/>
      <w:autoSpaceDN w:val="0"/>
      <w:adjustRightInd w:val="0"/>
    </w:pPr>
    <w:rPr>
      <w:rFonts w:ascii="Cambria" w:eastAsia="Calibri" w:hAnsi="Cambria" w:cs="Cambria"/>
      <w:color w:val="000000"/>
    </w:rPr>
  </w:style>
  <w:style w:type="paragraph" w:styleId="PlainText">
    <w:name w:val="Plain Text"/>
    <w:basedOn w:val="Normal"/>
    <w:link w:val="PlainTextChar"/>
    <w:uiPriority w:val="99"/>
    <w:unhideWhenUsed/>
    <w:rsid w:val="00824E4A"/>
    <w:pPr>
      <w:spacing w:before="0"/>
    </w:pPr>
    <w:rPr>
      <w:rFonts w:ascii="Times New Roman" w:hAnsi="Times New Roman"/>
      <w:sz w:val="24"/>
      <w:szCs w:val="21"/>
    </w:rPr>
  </w:style>
  <w:style w:type="character" w:customStyle="1" w:styleId="PlainTextChar">
    <w:name w:val="Plain Text Char"/>
    <w:basedOn w:val="DefaultParagraphFont"/>
    <w:link w:val="PlainText"/>
    <w:uiPriority w:val="99"/>
    <w:rsid w:val="00824E4A"/>
    <w:rPr>
      <w:rFonts w:eastAsia="Calibri"/>
      <w:szCs w:val="21"/>
    </w:rPr>
  </w:style>
  <w:style w:type="paragraph" w:styleId="Bibliography">
    <w:name w:val="Bibliography"/>
    <w:basedOn w:val="Normal"/>
    <w:next w:val="Normal"/>
    <w:uiPriority w:val="37"/>
    <w:semiHidden/>
    <w:unhideWhenUsed/>
    <w:rsid w:val="006F3407"/>
  </w:style>
  <w:style w:type="character" w:styleId="Emphasis">
    <w:name w:val="Emphasis"/>
    <w:basedOn w:val="DefaultParagraphFont"/>
    <w:uiPriority w:val="20"/>
    <w:qFormat/>
    <w:rsid w:val="00F05D7D"/>
    <w:rPr>
      <w:i/>
      <w:iCs/>
    </w:rPr>
  </w:style>
  <w:style w:type="character" w:styleId="FollowedHyperlink">
    <w:name w:val="FollowedHyperlink"/>
    <w:basedOn w:val="DefaultParagraphFont"/>
    <w:uiPriority w:val="99"/>
    <w:semiHidden/>
    <w:unhideWhenUsed/>
    <w:rsid w:val="001938CD"/>
    <w:rPr>
      <w:color w:val="800080" w:themeColor="followedHyperlink"/>
      <w:u w:val="single"/>
    </w:rPr>
  </w:style>
  <w:style w:type="character" w:customStyle="1" w:styleId="apple-converted-space">
    <w:name w:val="apple-converted-space"/>
    <w:basedOn w:val="DefaultParagraphFont"/>
    <w:rsid w:val="00101E94"/>
  </w:style>
  <w:style w:type="paragraph" w:styleId="NormalWeb">
    <w:name w:val="Normal (Web)"/>
    <w:basedOn w:val="Normal"/>
    <w:uiPriority w:val="99"/>
    <w:unhideWhenUsed/>
    <w:rsid w:val="001003CE"/>
    <w:pPr>
      <w:spacing w:before="100" w:beforeAutospacing="1" w:after="100" w:afterAutospacing="1"/>
    </w:pPr>
    <w:rPr>
      <w:rFonts w:ascii="Times New Roman" w:eastAsia="Times New Roman" w:hAnsi="Times New Roman"/>
      <w:sz w:val="24"/>
      <w:szCs w:val="24"/>
    </w:rPr>
  </w:style>
  <w:style w:type="character" w:customStyle="1" w:styleId="family-name">
    <w:name w:val="family-name"/>
    <w:basedOn w:val="DefaultParagraphFont"/>
    <w:rsid w:val="00CD6529"/>
  </w:style>
  <w:style w:type="character" w:customStyle="1" w:styleId="given-name">
    <w:name w:val="given-name"/>
    <w:basedOn w:val="DefaultParagraphFont"/>
    <w:rsid w:val="00CD6529"/>
  </w:style>
  <w:style w:type="character" w:customStyle="1" w:styleId="Heading2Char">
    <w:name w:val="Heading 2 Char"/>
    <w:basedOn w:val="DefaultParagraphFont"/>
    <w:link w:val="Heading2"/>
    <w:uiPriority w:val="9"/>
    <w:rsid w:val="00595815"/>
    <w:rPr>
      <w:rFonts w:eastAsia="Times New Roman"/>
      <w:b/>
      <w:bCs/>
      <w:sz w:val="36"/>
      <w:szCs w:val="36"/>
    </w:rPr>
  </w:style>
  <w:style w:type="paragraph" w:styleId="BalloonText">
    <w:name w:val="Balloon Text"/>
    <w:basedOn w:val="Normal"/>
    <w:link w:val="BalloonTextChar"/>
    <w:uiPriority w:val="99"/>
    <w:semiHidden/>
    <w:unhideWhenUsed/>
    <w:rsid w:val="00BD224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245"/>
    <w:rPr>
      <w:rFonts w:ascii="Tahoma" w:eastAsia="Calibri" w:hAnsi="Tahoma" w:cs="Tahoma"/>
      <w:sz w:val="16"/>
      <w:szCs w:val="16"/>
    </w:rPr>
  </w:style>
  <w:style w:type="character" w:customStyle="1" w:styleId="object">
    <w:name w:val="object"/>
    <w:basedOn w:val="DefaultParagraphFont"/>
    <w:rsid w:val="006F2C95"/>
  </w:style>
  <w:style w:type="paragraph" w:styleId="ListParagraph">
    <w:name w:val="List Paragraph"/>
    <w:basedOn w:val="Normal"/>
    <w:uiPriority w:val="34"/>
    <w:qFormat/>
    <w:rsid w:val="0080409B"/>
    <w:pPr>
      <w:ind w:left="720"/>
      <w:contextualSpacing/>
    </w:pPr>
  </w:style>
  <w:style w:type="paragraph" w:styleId="Header">
    <w:name w:val="header"/>
    <w:basedOn w:val="Normal"/>
    <w:link w:val="HeaderChar"/>
    <w:uiPriority w:val="99"/>
    <w:unhideWhenUsed/>
    <w:rsid w:val="00991D3C"/>
    <w:pPr>
      <w:tabs>
        <w:tab w:val="center" w:pos="4680"/>
        <w:tab w:val="right" w:pos="9360"/>
      </w:tabs>
      <w:spacing w:before="0"/>
    </w:pPr>
  </w:style>
  <w:style w:type="character" w:customStyle="1" w:styleId="HeaderChar">
    <w:name w:val="Header Char"/>
    <w:basedOn w:val="DefaultParagraphFont"/>
    <w:link w:val="Header"/>
    <w:uiPriority w:val="99"/>
    <w:rsid w:val="00991D3C"/>
    <w:rPr>
      <w:rFonts w:ascii="Calibri" w:eastAsia="Calibri" w:hAnsi="Calibri"/>
      <w:sz w:val="22"/>
      <w:szCs w:val="22"/>
    </w:rPr>
  </w:style>
  <w:style w:type="paragraph" w:styleId="Footer">
    <w:name w:val="footer"/>
    <w:basedOn w:val="Normal"/>
    <w:link w:val="FooterChar"/>
    <w:uiPriority w:val="99"/>
    <w:unhideWhenUsed/>
    <w:rsid w:val="00991D3C"/>
    <w:pPr>
      <w:tabs>
        <w:tab w:val="center" w:pos="4680"/>
        <w:tab w:val="right" w:pos="9360"/>
      </w:tabs>
      <w:spacing w:before="0"/>
    </w:pPr>
  </w:style>
  <w:style w:type="character" w:customStyle="1" w:styleId="FooterChar">
    <w:name w:val="Footer Char"/>
    <w:basedOn w:val="DefaultParagraphFont"/>
    <w:link w:val="Footer"/>
    <w:uiPriority w:val="99"/>
    <w:rsid w:val="00991D3C"/>
    <w:rPr>
      <w:rFonts w:ascii="Calibri" w:eastAsia="Calibri" w:hAnsi="Calibri"/>
      <w:sz w:val="22"/>
      <w:szCs w:val="22"/>
    </w:rPr>
  </w:style>
  <w:style w:type="character" w:styleId="Strong">
    <w:name w:val="Strong"/>
    <w:basedOn w:val="DefaultParagraphFont"/>
    <w:uiPriority w:val="22"/>
    <w:qFormat/>
    <w:rsid w:val="007C120D"/>
    <w:rPr>
      <w:b/>
      <w:bCs/>
    </w:rPr>
  </w:style>
  <w:style w:type="character" w:customStyle="1" w:styleId="Heading1Char">
    <w:name w:val="Heading 1 Char"/>
    <w:basedOn w:val="DefaultParagraphFont"/>
    <w:link w:val="Heading1"/>
    <w:uiPriority w:val="9"/>
    <w:rsid w:val="00C01E1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38386">
      <w:bodyDiv w:val="1"/>
      <w:marLeft w:val="0"/>
      <w:marRight w:val="0"/>
      <w:marTop w:val="0"/>
      <w:marBottom w:val="0"/>
      <w:divBdr>
        <w:top w:val="none" w:sz="0" w:space="0" w:color="auto"/>
        <w:left w:val="none" w:sz="0" w:space="0" w:color="auto"/>
        <w:bottom w:val="none" w:sz="0" w:space="0" w:color="auto"/>
        <w:right w:val="none" w:sz="0" w:space="0" w:color="auto"/>
      </w:divBdr>
    </w:div>
    <w:div w:id="96752991">
      <w:bodyDiv w:val="1"/>
      <w:marLeft w:val="0"/>
      <w:marRight w:val="0"/>
      <w:marTop w:val="0"/>
      <w:marBottom w:val="0"/>
      <w:divBdr>
        <w:top w:val="none" w:sz="0" w:space="0" w:color="auto"/>
        <w:left w:val="none" w:sz="0" w:space="0" w:color="auto"/>
        <w:bottom w:val="none" w:sz="0" w:space="0" w:color="auto"/>
        <w:right w:val="none" w:sz="0" w:space="0" w:color="auto"/>
      </w:divBdr>
    </w:div>
    <w:div w:id="107163622">
      <w:bodyDiv w:val="1"/>
      <w:marLeft w:val="0"/>
      <w:marRight w:val="0"/>
      <w:marTop w:val="0"/>
      <w:marBottom w:val="0"/>
      <w:divBdr>
        <w:top w:val="none" w:sz="0" w:space="0" w:color="auto"/>
        <w:left w:val="none" w:sz="0" w:space="0" w:color="auto"/>
        <w:bottom w:val="none" w:sz="0" w:space="0" w:color="auto"/>
        <w:right w:val="none" w:sz="0" w:space="0" w:color="auto"/>
      </w:divBdr>
      <w:divsChild>
        <w:div w:id="601110516">
          <w:marLeft w:val="0"/>
          <w:marRight w:val="0"/>
          <w:marTop w:val="0"/>
          <w:marBottom w:val="0"/>
          <w:divBdr>
            <w:top w:val="none" w:sz="0" w:space="0" w:color="auto"/>
            <w:left w:val="none" w:sz="0" w:space="0" w:color="auto"/>
            <w:bottom w:val="none" w:sz="0" w:space="0" w:color="auto"/>
            <w:right w:val="none" w:sz="0" w:space="0" w:color="auto"/>
          </w:divBdr>
        </w:div>
        <w:div w:id="737900456">
          <w:marLeft w:val="0"/>
          <w:marRight w:val="0"/>
          <w:marTop w:val="0"/>
          <w:marBottom w:val="0"/>
          <w:divBdr>
            <w:top w:val="none" w:sz="0" w:space="0" w:color="auto"/>
            <w:left w:val="none" w:sz="0" w:space="0" w:color="auto"/>
            <w:bottom w:val="none" w:sz="0" w:space="0" w:color="auto"/>
            <w:right w:val="none" w:sz="0" w:space="0" w:color="auto"/>
          </w:divBdr>
        </w:div>
        <w:div w:id="635064488">
          <w:marLeft w:val="0"/>
          <w:marRight w:val="0"/>
          <w:marTop w:val="0"/>
          <w:marBottom w:val="0"/>
          <w:divBdr>
            <w:top w:val="none" w:sz="0" w:space="0" w:color="auto"/>
            <w:left w:val="none" w:sz="0" w:space="0" w:color="auto"/>
            <w:bottom w:val="none" w:sz="0" w:space="0" w:color="auto"/>
            <w:right w:val="none" w:sz="0" w:space="0" w:color="auto"/>
          </w:divBdr>
        </w:div>
        <w:div w:id="1404139212">
          <w:marLeft w:val="0"/>
          <w:marRight w:val="0"/>
          <w:marTop w:val="0"/>
          <w:marBottom w:val="0"/>
          <w:divBdr>
            <w:top w:val="none" w:sz="0" w:space="0" w:color="auto"/>
            <w:left w:val="none" w:sz="0" w:space="0" w:color="auto"/>
            <w:bottom w:val="none" w:sz="0" w:space="0" w:color="auto"/>
            <w:right w:val="none" w:sz="0" w:space="0" w:color="auto"/>
          </w:divBdr>
        </w:div>
        <w:div w:id="294650460">
          <w:marLeft w:val="0"/>
          <w:marRight w:val="0"/>
          <w:marTop w:val="0"/>
          <w:marBottom w:val="0"/>
          <w:divBdr>
            <w:top w:val="none" w:sz="0" w:space="0" w:color="auto"/>
            <w:left w:val="none" w:sz="0" w:space="0" w:color="auto"/>
            <w:bottom w:val="none" w:sz="0" w:space="0" w:color="auto"/>
            <w:right w:val="none" w:sz="0" w:space="0" w:color="auto"/>
          </w:divBdr>
        </w:div>
      </w:divsChild>
    </w:div>
    <w:div w:id="120614963">
      <w:bodyDiv w:val="1"/>
      <w:marLeft w:val="0"/>
      <w:marRight w:val="0"/>
      <w:marTop w:val="0"/>
      <w:marBottom w:val="0"/>
      <w:divBdr>
        <w:top w:val="none" w:sz="0" w:space="0" w:color="auto"/>
        <w:left w:val="none" w:sz="0" w:space="0" w:color="auto"/>
        <w:bottom w:val="none" w:sz="0" w:space="0" w:color="auto"/>
        <w:right w:val="none" w:sz="0" w:space="0" w:color="auto"/>
      </w:divBdr>
    </w:div>
    <w:div w:id="158154588">
      <w:bodyDiv w:val="1"/>
      <w:marLeft w:val="0"/>
      <w:marRight w:val="0"/>
      <w:marTop w:val="0"/>
      <w:marBottom w:val="0"/>
      <w:divBdr>
        <w:top w:val="none" w:sz="0" w:space="0" w:color="auto"/>
        <w:left w:val="none" w:sz="0" w:space="0" w:color="auto"/>
        <w:bottom w:val="none" w:sz="0" w:space="0" w:color="auto"/>
        <w:right w:val="none" w:sz="0" w:space="0" w:color="auto"/>
      </w:divBdr>
      <w:divsChild>
        <w:div w:id="1288196736">
          <w:marLeft w:val="0"/>
          <w:marRight w:val="0"/>
          <w:marTop w:val="0"/>
          <w:marBottom w:val="0"/>
          <w:divBdr>
            <w:top w:val="none" w:sz="0" w:space="0" w:color="auto"/>
            <w:left w:val="none" w:sz="0" w:space="0" w:color="auto"/>
            <w:bottom w:val="none" w:sz="0" w:space="0" w:color="auto"/>
            <w:right w:val="none" w:sz="0" w:space="0" w:color="auto"/>
          </w:divBdr>
          <w:divsChild>
            <w:div w:id="1900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65958">
      <w:bodyDiv w:val="1"/>
      <w:marLeft w:val="0"/>
      <w:marRight w:val="0"/>
      <w:marTop w:val="0"/>
      <w:marBottom w:val="0"/>
      <w:divBdr>
        <w:top w:val="none" w:sz="0" w:space="0" w:color="auto"/>
        <w:left w:val="none" w:sz="0" w:space="0" w:color="auto"/>
        <w:bottom w:val="none" w:sz="0" w:space="0" w:color="auto"/>
        <w:right w:val="none" w:sz="0" w:space="0" w:color="auto"/>
      </w:divBdr>
    </w:div>
    <w:div w:id="292710246">
      <w:bodyDiv w:val="1"/>
      <w:marLeft w:val="0"/>
      <w:marRight w:val="0"/>
      <w:marTop w:val="0"/>
      <w:marBottom w:val="0"/>
      <w:divBdr>
        <w:top w:val="none" w:sz="0" w:space="0" w:color="auto"/>
        <w:left w:val="none" w:sz="0" w:space="0" w:color="auto"/>
        <w:bottom w:val="none" w:sz="0" w:space="0" w:color="auto"/>
        <w:right w:val="none" w:sz="0" w:space="0" w:color="auto"/>
      </w:divBdr>
    </w:div>
    <w:div w:id="303969099">
      <w:bodyDiv w:val="1"/>
      <w:marLeft w:val="0"/>
      <w:marRight w:val="0"/>
      <w:marTop w:val="0"/>
      <w:marBottom w:val="0"/>
      <w:divBdr>
        <w:top w:val="none" w:sz="0" w:space="0" w:color="auto"/>
        <w:left w:val="none" w:sz="0" w:space="0" w:color="auto"/>
        <w:bottom w:val="none" w:sz="0" w:space="0" w:color="auto"/>
        <w:right w:val="none" w:sz="0" w:space="0" w:color="auto"/>
      </w:divBdr>
      <w:divsChild>
        <w:div w:id="296372586">
          <w:marLeft w:val="0"/>
          <w:marRight w:val="0"/>
          <w:marTop w:val="0"/>
          <w:marBottom w:val="0"/>
          <w:divBdr>
            <w:top w:val="none" w:sz="0" w:space="0" w:color="auto"/>
            <w:left w:val="none" w:sz="0" w:space="0" w:color="auto"/>
            <w:bottom w:val="none" w:sz="0" w:space="0" w:color="auto"/>
            <w:right w:val="none" w:sz="0" w:space="0" w:color="auto"/>
          </w:divBdr>
        </w:div>
      </w:divsChild>
    </w:div>
    <w:div w:id="358549545">
      <w:bodyDiv w:val="1"/>
      <w:marLeft w:val="0"/>
      <w:marRight w:val="0"/>
      <w:marTop w:val="0"/>
      <w:marBottom w:val="0"/>
      <w:divBdr>
        <w:top w:val="none" w:sz="0" w:space="0" w:color="auto"/>
        <w:left w:val="none" w:sz="0" w:space="0" w:color="auto"/>
        <w:bottom w:val="none" w:sz="0" w:space="0" w:color="auto"/>
        <w:right w:val="none" w:sz="0" w:space="0" w:color="auto"/>
      </w:divBdr>
    </w:div>
    <w:div w:id="431555323">
      <w:bodyDiv w:val="1"/>
      <w:marLeft w:val="0"/>
      <w:marRight w:val="0"/>
      <w:marTop w:val="0"/>
      <w:marBottom w:val="0"/>
      <w:divBdr>
        <w:top w:val="none" w:sz="0" w:space="0" w:color="auto"/>
        <w:left w:val="none" w:sz="0" w:space="0" w:color="auto"/>
        <w:bottom w:val="none" w:sz="0" w:space="0" w:color="auto"/>
        <w:right w:val="none" w:sz="0" w:space="0" w:color="auto"/>
      </w:divBdr>
    </w:div>
    <w:div w:id="436099475">
      <w:bodyDiv w:val="1"/>
      <w:marLeft w:val="0"/>
      <w:marRight w:val="0"/>
      <w:marTop w:val="0"/>
      <w:marBottom w:val="0"/>
      <w:divBdr>
        <w:top w:val="none" w:sz="0" w:space="0" w:color="auto"/>
        <w:left w:val="none" w:sz="0" w:space="0" w:color="auto"/>
        <w:bottom w:val="none" w:sz="0" w:space="0" w:color="auto"/>
        <w:right w:val="none" w:sz="0" w:space="0" w:color="auto"/>
      </w:divBdr>
    </w:div>
    <w:div w:id="441728370">
      <w:bodyDiv w:val="1"/>
      <w:marLeft w:val="0"/>
      <w:marRight w:val="0"/>
      <w:marTop w:val="0"/>
      <w:marBottom w:val="0"/>
      <w:divBdr>
        <w:top w:val="none" w:sz="0" w:space="0" w:color="auto"/>
        <w:left w:val="none" w:sz="0" w:space="0" w:color="auto"/>
        <w:bottom w:val="none" w:sz="0" w:space="0" w:color="auto"/>
        <w:right w:val="none" w:sz="0" w:space="0" w:color="auto"/>
      </w:divBdr>
    </w:div>
    <w:div w:id="631520092">
      <w:bodyDiv w:val="1"/>
      <w:marLeft w:val="0"/>
      <w:marRight w:val="0"/>
      <w:marTop w:val="0"/>
      <w:marBottom w:val="0"/>
      <w:divBdr>
        <w:top w:val="none" w:sz="0" w:space="0" w:color="auto"/>
        <w:left w:val="none" w:sz="0" w:space="0" w:color="auto"/>
        <w:bottom w:val="none" w:sz="0" w:space="0" w:color="auto"/>
        <w:right w:val="none" w:sz="0" w:space="0" w:color="auto"/>
      </w:divBdr>
      <w:divsChild>
        <w:div w:id="1469207372">
          <w:marLeft w:val="0"/>
          <w:marRight w:val="0"/>
          <w:marTop w:val="0"/>
          <w:marBottom w:val="0"/>
          <w:divBdr>
            <w:top w:val="none" w:sz="0" w:space="0" w:color="auto"/>
            <w:left w:val="none" w:sz="0" w:space="0" w:color="auto"/>
            <w:bottom w:val="none" w:sz="0" w:space="0" w:color="auto"/>
            <w:right w:val="none" w:sz="0" w:space="0" w:color="auto"/>
          </w:divBdr>
          <w:divsChild>
            <w:div w:id="12312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40611">
      <w:bodyDiv w:val="1"/>
      <w:marLeft w:val="0"/>
      <w:marRight w:val="0"/>
      <w:marTop w:val="0"/>
      <w:marBottom w:val="0"/>
      <w:divBdr>
        <w:top w:val="none" w:sz="0" w:space="0" w:color="auto"/>
        <w:left w:val="none" w:sz="0" w:space="0" w:color="auto"/>
        <w:bottom w:val="none" w:sz="0" w:space="0" w:color="auto"/>
        <w:right w:val="none" w:sz="0" w:space="0" w:color="auto"/>
      </w:divBdr>
      <w:divsChild>
        <w:div w:id="1881933438">
          <w:marLeft w:val="0"/>
          <w:marRight w:val="0"/>
          <w:marTop w:val="0"/>
          <w:marBottom w:val="0"/>
          <w:divBdr>
            <w:top w:val="none" w:sz="0" w:space="0" w:color="auto"/>
            <w:left w:val="none" w:sz="0" w:space="0" w:color="auto"/>
            <w:bottom w:val="none" w:sz="0" w:space="0" w:color="auto"/>
            <w:right w:val="none" w:sz="0" w:space="0" w:color="auto"/>
          </w:divBdr>
        </w:div>
      </w:divsChild>
    </w:div>
    <w:div w:id="673610339">
      <w:bodyDiv w:val="1"/>
      <w:marLeft w:val="0"/>
      <w:marRight w:val="0"/>
      <w:marTop w:val="0"/>
      <w:marBottom w:val="0"/>
      <w:divBdr>
        <w:top w:val="none" w:sz="0" w:space="0" w:color="auto"/>
        <w:left w:val="none" w:sz="0" w:space="0" w:color="auto"/>
        <w:bottom w:val="none" w:sz="0" w:space="0" w:color="auto"/>
        <w:right w:val="none" w:sz="0" w:space="0" w:color="auto"/>
      </w:divBdr>
      <w:divsChild>
        <w:div w:id="1701011367">
          <w:marLeft w:val="0"/>
          <w:marRight w:val="0"/>
          <w:marTop w:val="0"/>
          <w:marBottom w:val="0"/>
          <w:divBdr>
            <w:top w:val="none" w:sz="0" w:space="0" w:color="auto"/>
            <w:left w:val="none" w:sz="0" w:space="0" w:color="auto"/>
            <w:bottom w:val="none" w:sz="0" w:space="0" w:color="auto"/>
            <w:right w:val="none" w:sz="0" w:space="0" w:color="auto"/>
          </w:divBdr>
          <w:divsChild>
            <w:div w:id="17158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88990">
      <w:bodyDiv w:val="1"/>
      <w:marLeft w:val="0"/>
      <w:marRight w:val="0"/>
      <w:marTop w:val="0"/>
      <w:marBottom w:val="0"/>
      <w:divBdr>
        <w:top w:val="none" w:sz="0" w:space="0" w:color="auto"/>
        <w:left w:val="none" w:sz="0" w:space="0" w:color="auto"/>
        <w:bottom w:val="none" w:sz="0" w:space="0" w:color="auto"/>
        <w:right w:val="none" w:sz="0" w:space="0" w:color="auto"/>
      </w:divBdr>
      <w:divsChild>
        <w:div w:id="2077849129">
          <w:marLeft w:val="0"/>
          <w:marRight w:val="0"/>
          <w:marTop w:val="0"/>
          <w:marBottom w:val="0"/>
          <w:divBdr>
            <w:top w:val="none" w:sz="0" w:space="0" w:color="auto"/>
            <w:left w:val="none" w:sz="0" w:space="0" w:color="auto"/>
            <w:bottom w:val="none" w:sz="0" w:space="0" w:color="auto"/>
            <w:right w:val="none" w:sz="0" w:space="0" w:color="auto"/>
          </w:divBdr>
          <w:divsChild>
            <w:div w:id="9533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6851">
      <w:bodyDiv w:val="1"/>
      <w:marLeft w:val="0"/>
      <w:marRight w:val="0"/>
      <w:marTop w:val="0"/>
      <w:marBottom w:val="0"/>
      <w:divBdr>
        <w:top w:val="none" w:sz="0" w:space="0" w:color="auto"/>
        <w:left w:val="none" w:sz="0" w:space="0" w:color="auto"/>
        <w:bottom w:val="none" w:sz="0" w:space="0" w:color="auto"/>
        <w:right w:val="none" w:sz="0" w:space="0" w:color="auto"/>
      </w:divBdr>
      <w:divsChild>
        <w:div w:id="784810877">
          <w:marLeft w:val="0"/>
          <w:marRight w:val="0"/>
          <w:marTop w:val="0"/>
          <w:marBottom w:val="0"/>
          <w:divBdr>
            <w:top w:val="none" w:sz="0" w:space="0" w:color="auto"/>
            <w:left w:val="none" w:sz="0" w:space="0" w:color="auto"/>
            <w:bottom w:val="none" w:sz="0" w:space="0" w:color="auto"/>
            <w:right w:val="none" w:sz="0" w:space="0" w:color="auto"/>
          </w:divBdr>
          <w:divsChild>
            <w:div w:id="78138308">
              <w:marLeft w:val="0"/>
              <w:marRight w:val="0"/>
              <w:marTop w:val="0"/>
              <w:marBottom w:val="0"/>
              <w:divBdr>
                <w:top w:val="none" w:sz="0" w:space="0" w:color="auto"/>
                <w:left w:val="none" w:sz="0" w:space="0" w:color="auto"/>
                <w:bottom w:val="none" w:sz="0" w:space="0" w:color="auto"/>
                <w:right w:val="none" w:sz="0" w:space="0" w:color="auto"/>
              </w:divBdr>
              <w:divsChild>
                <w:div w:id="463278421">
                  <w:marLeft w:val="0"/>
                  <w:marRight w:val="0"/>
                  <w:marTop w:val="0"/>
                  <w:marBottom w:val="0"/>
                  <w:divBdr>
                    <w:top w:val="none" w:sz="0" w:space="0" w:color="auto"/>
                    <w:left w:val="none" w:sz="0" w:space="0" w:color="auto"/>
                    <w:bottom w:val="none" w:sz="0" w:space="0" w:color="auto"/>
                    <w:right w:val="none" w:sz="0" w:space="0" w:color="auto"/>
                  </w:divBdr>
                  <w:divsChild>
                    <w:div w:id="352270310">
                      <w:marLeft w:val="0"/>
                      <w:marRight w:val="0"/>
                      <w:marTop w:val="0"/>
                      <w:marBottom w:val="0"/>
                      <w:divBdr>
                        <w:top w:val="none" w:sz="0" w:space="0" w:color="auto"/>
                        <w:left w:val="none" w:sz="0" w:space="0" w:color="auto"/>
                        <w:bottom w:val="none" w:sz="0" w:space="0" w:color="auto"/>
                        <w:right w:val="none" w:sz="0" w:space="0" w:color="auto"/>
                      </w:divBdr>
                      <w:divsChild>
                        <w:div w:id="324479760">
                          <w:marLeft w:val="0"/>
                          <w:marRight w:val="0"/>
                          <w:marTop w:val="0"/>
                          <w:marBottom w:val="0"/>
                          <w:divBdr>
                            <w:top w:val="none" w:sz="0" w:space="0" w:color="auto"/>
                            <w:left w:val="none" w:sz="0" w:space="0" w:color="auto"/>
                            <w:bottom w:val="none" w:sz="0" w:space="0" w:color="auto"/>
                            <w:right w:val="none" w:sz="0" w:space="0" w:color="auto"/>
                          </w:divBdr>
                          <w:divsChild>
                            <w:div w:id="1064328863">
                              <w:marLeft w:val="0"/>
                              <w:marRight w:val="0"/>
                              <w:marTop w:val="0"/>
                              <w:marBottom w:val="0"/>
                              <w:divBdr>
                                <w:top w:val="none" w:sz="0" w:space="0" w:color="auto"/>
                                <w:left w:val="none" w:sz="0" w:space="0" w:color="auto"/>
                                <w:bottom w:val="none" w:sz="0" w:space="0" w:color="auto"/>
                                <w:right w:val="none" w:sz="0" w:space="0" w:color="auto"/>
                              </w:divBdr>
                            </w:div>
                          </w:divsChild>
                        </w:div>
                        <w:div w:id="4702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759948">
      <w:bodyDiv w:val="1"/>
      <w:marLeft w:val="0"/>
      <w:marRight w:val="0"/>
      <w:marTop w:val="0"/>
      <w:marBottom w:val="0"/>
      <w:divBdr>
        <w:top w:val="none" w:sz="0" w:space="0" w:color="auto"/>
        <w:left w:val="none" w:sz="0" w:space="0" w:color="auto"/>
        <w:bottom w:val="none" w:sz="0" w:space="0" w:color="auto"/>
        <w:right w:val="none" w:sz="0" w:space="0" w:color="auto"/>
      </w:divBdr>
    </w:div>
    <w:div w:id="961766176">
      <w:bodyDiv w:val="1"/>
      <w:marLeft w:val="0"/>
      <w:marRight w:val="0"/>
      <w:marTop w:val="0"/>
      <w:marBottom w:val="0"/>
      <w:divBdr>
        <w:top w:val="none" w:sz="0" w:space="0" w:color="auto"/>
        <w:left w:val="none" w:sz="0" w:space="0" w:color="auto"/>
        <w:bottom w:val="none" w:sz="0" w:space="0" w:color="auto"/>
        <w:right w:val="none" w:sz="0" w:space="0" w:color="auto"/>
      </w:divBdr>
      <w:divsChild>
        <w:div w:id="1892879691">
          <w:marLeft w:val="0"/>
          <w:marRight w:val="0"/>
          <w:marTop w:val="0"/>
          <w:marBottom w:val="0"/>
          <w:divBdr>
            <w:top w:val="none" w:sz="0" w:space="0" w:color="auto"/>
            <w:left w:val="none" w:sz="0" w:space="0" w:color="auto"/>
            <w:bottom w:val="none" w:sz="0" w:space="0" w:color="auto"/>
            <w:right w:val="none" w:sz="0" w:space="0" w:color="auto"/>
          </w:divBdr>
        </w:div>
        <w:div w:id="51468662">
          <w:marLeft w:val="0"/>
          <w:marRight w:val="0"/>
          <w:marTop w:val="0"/>
          <w:marBottom w:val="0"/>
          <w:divBdr>
            <w:top w:val="none" w:sz="0" w:space="0" w:color="auto"/>
            <w:left w:val="none" w:sz="0" w:space="0" w:color="auto"/>
            <w:bottom w:val="none" w:sz="0" w:space="0" w:color="auto"/>
            <w:right w:val="none" w:sz="0" w:space="0" w:color="auto"/>
          </w:divBdr>
        </w:div>
      </w:divsChild>
    </w:div>
    <w:div w:id="1155415756">
      <w:bodyDiv w:val="1"/>
      <w:marLeft w:val="0"/>
      <w:marRight w:val="0"/>
      <w:marTop w:val="0"/>
      <w:marBottom w:val="0"/>
      <w:divBdr>
        <w:top w:val="none" w:sz="0" w:space="0" w:color="auto"/>
        <w:left w:val="none" w:sz="0" w:space="0" w:color="auto"/>
        <w:bottom w:val="none" w:sz="0" w:space="0" w:color="auto"/>
        <w:right w:val="none" w:sz="0" w:space="0" w:color="auto"/>
      </w:divBdr>
    </w:div>
    <w:div w:id="1187984106">
      <w:bodyDiv w:val="1"/>
      <w:marLeft w:val="0"/>
      <w:marRight w:val="0"/>
      <w:marTop w:val="0"/>
      <w:marBottom w:val="0"/>
      <w:divBdr>
        <w:top w:val="none" w:sz="0" w:space="0" w:color="auto"/>
        <w:left w:val="none" w:sz="0" w:space="0" w:color="auto"/>
        <w:bottom w:val="none" w:sz="0" w:space="0" w:color="auto"/>
        <w:right w:val="none" w:sz="0" w:space="0" w:color="auto"/>
      </w:divBdr>
      <w:divsChild>
        <w:div w:id="328219937">
          <w:marLeft w:val="0"/>
          <w:marRight w:val="0"/>
          <w:marTop w:val="0"/>
          <w:marBottom w:val="0"/>
          <w:divBdr>
            <w:top w:val="none" w:sz="0" w:space="0" w:color="auto"/>
            <w:left w:val="none" w:sz="0" w:space="0" w:color="auto"/>
            <w:bottom w:val="none" w:sz="0" w:space="0" w:color="auto"/>
            <w:right w:val="none" w:sz="0" w:space="0" w:color="auto"/>
          </w:divBdr>
          <w:divsChild>
            <w:div w:id="846480075">
              <w:marLeft w:val="0"/>
              <w:marRight w:val="0"/>
              <w:marTop w:val="0"/>
              <w:marBottom w:val="0"/>
              <w:divBdr>
                <w:top w:val="none" w:sz="0" w:space="0" w:color="auto"/>
                <w:left w:val="none" w:sz="0" w:space="0" w:color="auto"/>
                <w:bottom w:val="none" w:sz="0" w:space="0" w:color="auto"/>
                <w:right w:val="none" w:sz="0" w:space="0" w:color="auto"/>
              </w:divBdr>
              <w:divsChild>
                <w:div w:id="28816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5920">
      <w:bodyDiv w:val="1"/>
      <w:marLeft w:val="0"/>
      <w:marRight w:val="0"/>
      <w:marTop w:val="0"/>
      <w:marBottom w:val="0"/>
      <w:divBdr>
        <w:top w:val="none" w:sz="0" w:space="0" w:color="auto"/>
        <w:left w:val="none" w:sz="0" w:space="0" w:color="auto"/>
        <w:bottom w:val="none" w:sz="0" w:space="0" w:color="auto"/>
        <w:right w:val="none" w:sz="0" w:space="0" w:color="auto"/>
      </w:divBdr>
    </w:div>
    <w:div w:id="1284579304">
      <w:bodyDiv w:val="1"/>
      <w:marLeft w:val="0"/>
      <w:marRight w:val="0"/>
      <w:marTop w:val="0"/>
      <w:marBottom w:val="0"/>
      <w:divBdr>
        <w:top w:val="none" w:sz="0" w:space="0" w:color="auto"/>
        <w:left w:val="none" w:sz="0" w:space="0" w:color="auto"/>
        <w:bottom w:val="none" w:sz="0" w:space="0" w:color="auto"/>
        <w:right w:val="none" w:sz="0" w:space="0" w:color="auto"/>
      </w:divBdr>
      <w:divsChild>
        <w:div w:id="861823715">
          <w:marLeft w:val="0"/>
          <w:marRight w:val="0"/>
          <w:marTop w:val="0"/>
          <w:marBottom w:val="0"/>
          <w:divBdr>
            <w:top w:val="none" w:sz="0" w:space="0" w:color="auto"/>
            <w:left w:val="none" w:sz="0" w:space="0" w:color="auto"/>
            <w:bottom w:val="none" w:sz="0" w:space="0" w:color="auto"/>
            <w:right w:val="none" w:sz="0" w:space="0" w:color="auto"/>
          </w:divBdr>
          <w:divsChild>
            <w:div w:id="554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9128">
      <w:bodyDiv w:val="1"/>
      <w:marLeft w:val="0"/>
      <w:marRight w:val="0"/>
      <w:marTop w:val="0"/>
      <w:marBottom w:val="0"/>
      <w:divBdr>
        <w:top w:val="none" w:sz="0" w:space="0" w:color="auto"/>
        <w:left w:val="none" w:sz="0" w:space="0" w:color="auto"/>
        <w:bottom w:val="none" w:sz="0" w:space="0" w:color="auto"/>
        <w:right w:val="none" w:sz="0" w:space="0" w:color="auto"/>
      </w:divBdr>
      <w:divsChild>
        <w:div w:id="83501747">
          <w:marLeft w:val="0"/>
          <w:marRight w:val="0"/>
          <w:marTop w:val="0"/>
          <w:marBottom w:val="0"/>
          <w:divBdr>
            <w:top w:val="none" w:sz="0" w:space="0" w:color="auto"/>
            <w:left w:val="none" w:sz="0" w:space="0" w:color="auto"/>
            <w:bottom w:val="none" w:sz="0" w:space="0" w:color="auto"/>
            <w:right w:val="none" w:sz="0" w:space="0" w:color="auto"/>
          </w:divBdr>
        </w:div>
      </w:divsChild>
    </w:div>
    <w:div w:id="1418790489">
      <w:bodyDiv w:val="1"/>
      <w:marLeft w:val="0"/>
      <w:marRight w:val="0"/>
      <w:marTop w:val="0"/>
      <w:marBottom w:val="0"/>
      <w:divBdr>
        <w:top w:val="none" w:sz="0" w:space="0" w:color="auto"/>
        <w:left w:val="none" w:sz="0" w:space="0" w:color="auto"/>
        <w:bottom w:val="none" w:sz="0" w:space="0" w:color="auto"/>
        <w:right w:val="none" w:sz="0" w:space="0" w:color="auto"/>
      </w:divBdr>
      <w:divsChild>
        <w:div w:id="1960138013">
          <w:marLeft w:val="0"/>
          <w:marRight w:val="0"/>
          <w:marTop w:val="0"/>
          <w:marBottom w:val="0"/>
          <w:divBdr>
            <w:top w:val="none" w:sz="0" w:space="0" w:color="auto"/>
            <w:left w:val="none" w:sz="0" w:space="0" w:color="auto"/>
            <w:bottom w:val="none" w:sz="0" w:space="0" w:color="auto"/>
            <w:right w:val="none" w:sz="0" w:space="0" w:color="auto"/>
          </w:divBdr>
          <w:divsChild>
            <w:div w:id="450055336">
              <w:marLeft w:val="0"/>
              <w:marRight w:val="0"/>
              <w:marTop w:val="0"/>
              <w:marBottom w:val="0"/>
              <w:divBdr>
                <w:top w:val="none" w:sz="0" w:space="0" w:color="auto"/>
                <w:left w:val="none" w:sz="0" w:space="0" w:color="auto"/>
                <w:bottom w:val="none" w:sz="0" w:space="0" w:color="auto"/>
                <w:right w:val="none" w:sz="0" w:space="0" w:color="auto"/>
              </w:divBdr>
              <w:divsChild>
                <w:div w:id="77728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01575">
      <w:bodyDiv w:val="1"/>
      <w:marLeft w:val="0"/>
      <w:marRight w:val="0"/>
      <w:marTop w:val="0"/>
      <w:marBottom w:val="0"/>
      <w:divBdr>
        <w:top w:val="none" w:sz="0" w:space="0" w:color="auto"/>
        <w:left w:val="none" w:sz="0" w:space="0" w:color="auto"/>
        <w:bottom w:val="none" w:sz="0" w:space="0" w:color="auto"/>
        <w:right w:val="none" w:sz="0" w:space="0" w:color="auto"/>
      </w:divBdr>
      <w:divsChild>
        <w:div w:id="54591971">
          <w:marLeft w:val="0"/>
          <w:marRight w:val="0"/>
          <w:marTop w:val="0"/>
          <w:marBottom w:val="0"/>
          <w:divBdr>
            <w:top w:val="none" w:sz="0" w:space="0" w:color="auto"/>
            <w:left w:val="none" w:sz="0" w:space="0" w:color="auto"/>
            <w:bottom w:val="none" w:sz="0" w:space="0" w:color="auto"/>
            <w:right w:val="none" w:sz="0" w:space="0" w:color="auto"/>
          </w:divBdr>
          <w:divsChild>
            <w:div w:id="8485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52055">
      <w:bodyDiv w:val="1"/>
      <w:marLeft w:val="0"/>
      <w:marRight w:val="0"/>
      <w:marTop w:val="0"/>
      <w:marBottom w:val="0"/>
      <w:divBdr>
        <w:top w:val="none" w:sz="0" w:space="0" w:color="auto"/>
        <w:left w:val="none" w:sz="0" w:space="0" w:color="auto"/>
        <w:bottom w:val="none" w:sz="0" w:space="0" w:color="auto"/>
        <w:right w:val="none" w:sz="0" w:space="0" w:color="auto"/>
      </w:divBdr>
    </w:div>
    <w:div w:id="1565485693">
      <w:bodyDiv w:val="1"/>
      <w:marLeft w:val="0"/>
      <w:marRight w:val="0"/>
      <w:marTop w:val="0"/>
      <w:marBottom w:val="0"/>
      <w:divBdr>
        <w:top w:val="none" w:sz="0" w:space="0" w:color="auto"/>
        <w:left w:val="none" w:sz="0" w:space="0" w:color="auto"/>
        <w:bottom w:val="none" w:sz="0" w:space="0" w:color="auto"/>
        <w:right w:val="none" w:sz="0" w:space="0" w:color="auto"/>
      </w:divBdr>
      <w:divsChild>
        <w:div w:id="1636443846">
          <w:marLeft w:val="0"/>
          <w:marRight w:val="0"/>
          <w:marTop w:val="0"/>
          <w:marBottom w:val="0"/>
          <w:divBdr>
            <w:top w:val="none" w:sz="0" w:space="0" w:color="auto"/>
            <w:left w:val="none" w:sz="0" w:space="0" w:color="auto"/>
            <w:bottom w:val="none" w:sz="0" w:space="0" w:color="auto"/>
            <w:right w:val="none" w:sz="0" w:space="0" w:color="auto"/>
          </w:divBdr>
        </w:div>
        <w:div w:id="2052727202">
          <w:marLeft w:val="0"/>
          <w:marRight w:val="0"/>
          <w:marTop w:val="0"/>
          <w:marBottom w:val="0"/>
          <w:divBdr>
            <w:top w:val="none" w:sz="0" w:space="0" w:color="auto"/>
            <w:left w:val="none" w:sz="0" w:space="0" w:color="auto"/>
            <w:bottom w:val="none" w:sz="0" w:space="0" w:color="auto"/>
            <w:right w:val="none" w:sz="0" w:space="0" w:color="auto"/>
          </w:divBdr>
        </w:div>
      </w:divsChild>
    </w:div>
    <w:div w:id="1579824996">
      <w:bodyDiv w:val="1"/>
      <w:marLeft w:val="0"/>
      <w:marRight w:val="0"/>
      <w:marTop w:val="0"/>
      <w:marBottom w:val="0"/>
      <w:divBdr>
        <w:top w:val="none" w:sz="0" w:space="0" w:color="auto"/>
        <w:left w:val="none" w:sz="0" w:space="0" w:color="auto"/>
        <w:bottom w:val="none" w:sz="0" w:space="0" w:color="auto"/>
        <w:right w:val="none" w:sz="0" w:space="0" w:color="auto"/>
      </w:divBdr>
      <w:divsChild>
        <w:div w:id="100104119">
          <w:marLeft w:val="0"/>
          <w:marRight w:val="0"/>
          <w:marTop w:val="0"/>
          <w:marBottom w:val="0"/>
          <w:divBdr>
            <w:top w:val="none" w:sz="0" w:space="0" w:color="auto"/>
            <w:left w:val="none" w:sz="0" w:space="0" w:color="auto"/>
            <w:bottom w:val="none" w:sz="0" w:space="0" w:color="auto"/>
            <w:right w:val="none" w:sz="0" w:space="0" w:color="auto"/>
          </w:divBdr>
          <w:divsChild>
            <w:div w:id="1266766066">
              <w:marLeft w:val="0"/>
              <w:marRight w:val="0"/>
              <w:marTop w:val="0"/>
              <w:marBottom w:val="0"/>
              <w:divBdr>
                <w:top w:val="none" w:sz="0" w:space="0" w:color="auto"/>
                <w:left w:val="none" w:sz="0" w:space="0" w:color="auto"/>
                <w:bottom w:val="none" w:sz="0" w:space="0" w:color="auto"/>
                <w:right w:val="none" w:sz="0" w:space="0" w:color="auto"/>
              </w:divBdr>
              <w:divsChild>
                <w:div w:id="6955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83966">
      <w:bodyDiv w:val="1"/>
      <w:marLeft w:val="0"/>
      <w:marRight w:val="0"/>
      <w:marTop w:val="0"/>
      <w:marBottom w:val="0"/>
      <w:divBdr>
        <w:top w:val="none" w:sz="0" w:space="0" w:color="auto"/>
        <w:left w:val="none" w:sz="0" w:space="0" w:color="auto"/>
        <w:bottom w:val="none" w:sz="0" w:space="0" w:color="auto"/>
        <w:right w:val="none" w:sz="0" w:space="0" w:color="auto"/>
      </w:divBdr>
      <w:divsChild>
        <w:div w:id="2117749951">
          <w:marLeft w:val="0"/>
          <w:marRight w:val="0"/>
          <w:marTop w:val="0"/>
          <w:marBottom w:val="0"/>
          <w:divBdr>
            <w:top w:val="none" w:sz="0" w:space="0" w:color="auto"/>
            <w:left w:val="none" w:sz="0" w:space="0" w:color="auto"/>
            <w:bottom w:val="none" w:sz="0" w:space="0" w:color="auto"/>
            <w:right w:val="none" w:sz="0" w:space="0" w:color="auto"/>
          </w:divBdr>
          <w:divsChild>
            <w:div w:id="1812012718">
              <w:marLeft w:val="0"/>
              <w:marRight w:val="0"/>
              <w:marTop w:val="0"/>
              <w:marBottom w:val="0"/>
              <w:divBdr>
                <w:top w:val="none" w:sz="0" w:space="0" w:color="auto"/>
                <w:left w:val="none" w:sz="0" w:space="0" w:color="auto"/>
                <w:bottom w:val="none" w:sz="0" w:space="0" w:color="auto"/>
                <w:right w:val="none" w:sz="0" w:space="0" w:color="auto"/>
              </w:divBdr>
              <w:divsChild>
                <w:div w:id="19759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48505">
      <w:bodyDiv w:val="1"/>
      <w:marLeft w:val="0"/>
      <w:marRight w:val="0"/>
      <w:marTop w:val="0"/>
      <w:marBottom w:val="0"/>
      <w:divBdr>
        <w:top w:val="none" w:sz="0" w:space="0" w:color="auto"/>
        <w:left w:val="none" w:sz="0" w:space="0" w:color="auto"/>
        <w:bottom w:val="none" w:sz="0" w:space="0" w:color="auto"/>
        <w:right w:val="none" w:sz="0" w:space="0" w:color="auto"/>
      </w:divBdr>
      <w:divsChild>
        <w:div w:id="262225630">
          <w:marLeft w:val="0"/>
          <w:marRight w:val="0"/>
          <w:marTop w:val="0"/>
          <w:marBottom w:val="0"/>
          <w:divBdr>
            <w:top w:val="none" w:sz="0" w:space="0" w:color="auto"/>
            <w:left w:val="none" w:sz="0" w:space="0" w:color="auto"/>
            <w:bottom w:val="none" w:sz="0" w:space="0" w:color="auto"/>
            <w:right w:val="none" w:sz="0" w:space="0" w:color="auto"/>
          </w:divBdr>
          <w:divsChild>
            <w:div w:id="649288314">
              <w:marLeft w:val="0"/>
              <w:marRight w:val="0"/>
              <w:marTop w:val="0"/>
              <w:marBottom w:val="0"/>
              <w:divBdr>
                <w:top w:val="none" w:sz="0" w:space="0" w:color="auto"/>
                <w:left w:val="none" w:sz="0" w:space="0" w:color="auto"/>
                <w:bottom w:val="none" w:sz="0" w:space="0" w:color="auto"/>
                <w:right w:val="none" w:sz="0" w:space="0" w:color="auto"/>
              </w:divBdr>
              <w:divsChild>
                <w:div w:id="1588884479">
                  <w:marLeft w:val="0"/>
                  <w:marRight w:val="0"/>
                  <w:marTop w:val="0"/>
                  <w:marBottom w:val="0"/>
                  <w:divBdr>
                    <w:top w:val="none" w:sz="0" w:space="0" w:color="auto"/>
                    <w:left w:val="none" w:sz="0" w:space="0" w:color="auto"/>
                    <w:bottom w:val="none" w:sz="0" w:space="0" w:color="auto"/>
                    <w:right w:val="none" w:sz="0" w:space="0" w:color="auto"/>
                  </w:divBdr>
                  <w:divsChild>
                    <w:div w:id="25643516">
                      <w:marLeft w:val="0"/>
                      <w:marRight w:val="0"/>
                      <w:marTop w:val="0"/>
                      <w:marBottom w:val="0"/>
                      <w:divBdr>
                        <w:top w:val="none" w:sz="0" w:space="0" w:color="auto"/>
                        <w:left w:val="none" w:sz="0" w:space="0" w:color="auto"/>
                        <w:bottom w:val="none" w:sz="0" w:space="0" w:color="auto"/>
                        <w:right w:val="none" w:sz="0" w:space="0" w:color="auto"/>
                      </w:divBdr>
                      <w:divsChild>
                        <w:div w:id="9401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759054">
      <w:bodyDiv w:val="1"/>
      <w:marLeft w:val="0"/>
      <w:marRight w:val="0"/>
      <w:marTop w:val="0"/>
      <w:marBottom w:val="0"/>
      <w:divBdr>
        <w:top w:val="none" w:sz="0" w:space="0" w:color="auto"/>
        <w:left w:val="none" w:sz="0" w:space="0" w:color="auto"/>
        <w:bottom w:val="none" w:sz="0" w:space="0" w:color="auto"/>
        <w:right w:val="none" w:sz="0" w:space="0" w:color="auto"/>
      </w:divBdr>
      <w:divsChild>
        <w:div w:id="2058120496">
          <w:marLeft w:val="0"/>
          <w:marRight w:val="0"/>
          <w:marTop w:val="0"/>
          <w:marBottom w:val="0"/>
          <w:divBdr>
            <w:top w:val="none" w:sz="0" w:space="0" w:color="auto"/>
            <w:left w:val="none" w:sz="0" w:space="0" w:color="auto"/>
            <w:bottom w:val="none" w:sz="0" w:space="0" w:color="auto"/>
            <w:right w:val="none" w:sz="0" w:space="0" w:color="auto"/>
          </w:divBdr>
          <w:divsChild>
            <w:div w:id="144319677">
              <w:marLeft w:val="0"/>
              <w:marRight w:val="0"/>
              <w:marTop w:val="0"/>
              <w:marBottom w:val="0"/>
              <w:divBdr>
                <w:top w:val="none" w:sz="0" w:space="0" w:color="auto"/>
                <w:left w:val="none" w:sz="0" w:space="0" w:color="auto"/>
                <w:bottom w:val="none" w:sz="0" w:space="0" w:color="auto"/>
                <w:right w:val="none" w:sz="0" w:space="0" w:color="auto"/>
              </w:divBdr>
              <w:divsChild>
                <w:div w:id="18726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42839">
      <w:bodyDiv w:val="1"/>
      <w:marLeft w:val="0"/>
      <w:marRight w:val="0"/>
      <w:marTop w:val="0"/>
      <w:marBottom w:val="0"/>
      <w:divBdr>
        <w:top w:val="none" w:sz="0" w:space="0" w:color="auto"/>
        <w:left w:val="none" w:sz="0" w:space="0" w:color="auto"/>
        <w:bottom w:val="none" w:sz="0" w:space="0" w:color="auto"/>
        <w:right w:val="none" w:sz="0" w:space="0" w:color="auto"/>
      </w:divBdr>
    </w:div>
    <w:div w:id="1874732235">
      <w:bodyDiv w:val="1"/>
      <w:marLeft w:val="0"/>
      <w:marRight w:val="0"/>
      <w:marTop w:val="0"/>
      <w:marBottom w:val="0"/>
      <w:divBdr>
        <w:top w:val="none" w:sz="0" w:space="0" w:color="auto"/>
        <w:left w:val="none" w:sz="0" w:space="0" w:color="auto"/>
        <w:bottom w:val="none" w:sz="0" w:space="0" w:color="auto"/>
        <w:right w:val="none" w:sz="0" w:space="0" w:color="auto"/>
      </w:divBdr>
    </w:div>
    <w:div w:id="1890140828">
      <w:bodyDiv w:val="1"/>
      <w:marLeft w:val="0"/>
      <w:marRight w:val="0"/>
      <w:marTop w:val="0"/>
      <w:marBottom w:val="0"/>
      <w:divBdr>
        <w:top w:val="none" w:sz="0" w:space="0" w:color="auto"/>
        <w:left w:val="none" w:sz="0" w:space="0" w:color="auto"/>
        <w:bottom w:val="none" w:sz="0" w:space="0" w:color="auto"/>
        <w:right w:val="none" w:sz="0" w:space="0" w:color="auto"/>
      </w:divBdr>
    </w:div>
    <w:div w:id="1963073110">
      <w:bodyDiv w:val="1"/>
      <w:marLeft w:val="0"/>
      <w:marRight w:val="0"/>
      <w:marTop w:val="0"/>
      <w:marBottom w:val="0"/>
      <w:divBdr>
        <w:top w:val="none" w:sz="0" w:space="0" w:color="auto"/>
        <w:left w:val="none" w:sz="0" w:space="0" w:color="auto"/>
        <w:bottom w:val="none" w:sz="0" w:space="0" w:color="auto"/>
        <w:right w:val="none" w:sz="0" w:space="0" w:color="auto"/>
      </w:divBdr>
      <w:divsChild>
        <w:div w:id="860048499">
          <w:marLeft w:val="0"/>
          <w:marRight w:val="0"/>
          <w:marTop w:val="0"/>
          <w:marBottom w:val="0"/>
          <w:divBdr>
            <w:top w:val="none" w:sz="0" w:space="0" w:color="auto"/>
            <w:left w:val="none" w:sz="0" w:space="0" w:color="auto"/>
            <w:bottom w:val="none" w:sz="0" w:space="0" w:color="auto"/>
            <w:right w:val="none" w:sz="0" w:space="0" w:color="auto"/>
          </w:divBdr>
        </w:div>
      </w:divsChild>
    </w:div>
    <w:div w:id="1963728724">
      <w:bodyDiv w:val="1"/>
      <w:marLeft w:val="0"/>
      <w:marRight w:val="0"/>
      <w:marTop w:val="0"/>
      <w:marBottom w:val="0"/>
      <w:divBdr>
        <w:top w:val="none" w:sz="0" w:space="0" w:color="auto"/>
        <w:left w:val="none" w:sz="0" w:space="0" w:color="auto"/>
        <w:bottom w:val="none" w:sz="0" w:space="0" w:color="auto"/>
        <w:right w:val="none" w:sz="0" w:space="0" w:color="auto"/>
      </w:divBdr>
      <w:divsChild>
        <w:div w:id="410469777">
          <w:marLeft w:val="0"/>
          <w:marRight w:val="0"/>
          <w:marTop w:val="0"/>
          <w:marBottom w:val="0"/>
          <w:divBdr>
            <w:top w:val="none" w:sz="0" w:space="0" w:color="auto"/>
            <w:left w:val="none" w:sz="0" w:space="0" w:color="auto"/>
            <w:bottom w:val="none" w:sz="0" w:space="0" w:color="auto"/>
            <w:right w:val="none" w:sz="0" w:space="0" w:color="auto"/>
          </w:divBdr>
        </w:div>
      </w:divsChild>
    </w:div>
    <w:div w:id="1971737693">
      <w:bodyDiv w:val="1"/>
      <w:marLeft w:val="0"/>
      <w:marRight w:val="0"/>
      <w:marTop w:val="0"/>
      <w:marBottom w:val="0"/>
      <w:divBdr>
        <w:top w:val="none" w:sz="0" w:space="0" w:color="auto"/>
        <w:left w:val="none" w:sz="0" w:space="0" w:color="auto"/>
        <w:bottom w:val="none" w:sz="0" w:space="0" w:color="auto"/>
        <w:right w:val="none" w:sz="0" w:space="0" w:color="auto"/>
      </w:divBdr>
      <w:divsChild>
        <w:div w:id="1023744418">
          <w:marLeft w:val="0"/>
          <w:marRight w:val="0"/>
          <w:marTop w:val="0"/>
          <w:marBottom w:val="0"/>
          <w:divBdr>
            <w:top w:val="none" w:sz="0" w:space="0" w:color="auto"/>
            <w:left w:val="none" w:sz="0" w:space="0" w:color="auto"/>
            <w:bottom w:val="none" w:sz="0" w:space="0" w:color="auto"/>
            <w:right w:val="none" w:sz="0" w:space="0" w:color="auto"/>
          </w:divBdr>
          <w:divsChild>
            <w:div w:id="1618179752">
              <w:marLeft w:val="0"/>
              <w:marRight w:val="0"/>
              <w:marTop w:val="0"/>
              <w:marBottom w:val="0"/>
              <w:divBdr>
                <w:top w:val="none" w:sz="0" w:space="0" w:color="auto"/>
                <w:left w:val="none" w:sz="0" w:space="0" w:color="auto"/>
                <w:bottom w:val="none" w:sz="0" w:space="0" w:color="auto"/>
                <w:right w:val="none" w:sz="0" w:space="0" w:color="auto"/>
              </w:divBdr>
              <w:divsChild>
                <w:div w:id="21292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4767">
      <w:bodyDiv w:val="1"/>
      <w:marLeft w:val="0"/>
      <w:marRight w:val="0"/>
      <w:marTop w:val="0"/>
      <w:marBottom w:val="0"/>
      <w:divBdr>
        <w:top w:val="none" w:sz="0" w:space="0" w:color="auto"/>
        <w:left w:val="none" w:sz="0" w:space="0" w:color="auto"/>
        <w:bottom w:val="none" w:sz="0" w:space="0" w:color="auto"/>
        <w:right w:val="none" w:sz="0" w:space="0" w:color="auto"/>
      </w:divBdr>
      <w:divsChild>
        <w:div w:id="1260526323">
          <w:marLeft w:val="0"/>
          <w:marRight w:val="0"/>
          <w:marTop w:val="0"/>
          <w:marBottom w:val="0"/>
          <w:divBdr>
            <w:top w:val="none" w:sz="0" w:space="0" w:color="auto"/>
            <w:left w:val="none" w:sz="0" w:space="0" w:color="auto"/>
            <w:bottom w:val="none" w:sz="0" w:space="0" w:color="auto"/>
            <w:right w:val="none" w:sz="0" w:space="0" w:color="auto"/>
          </w:divBdr>
        </w:div>
      </w:divsChild>
    </w:div>
    <w:div w:id="2084981493">
      <w:bodyDiv w:val="1"/>
      <w:marLeft w:val="0"/>
      <w:marRight w:val="0"/>
      <w:marTop w:val="0"/>
      <w:marBottom w:val="0"/>
      <w:divBdr>
        <w:top w:val="none" w:sz="0" w:space="0" w:color="auto"/>
        <w:left w:val="none" w:sz="0" w:space="0" w:color="auto"/>
        <w:bottom w:val="none" w:sz="0" w:space="0" w:color="auto"/>
        <w:right w:val="none" w:sz="0" w:space="0" w:color="auto"/>
      </w:divBdr>
    </w:div>
    <w:div w:id="2091778232">
      <w:bodyDiv w:val="1"/>
      <w:marLeft w:val="0"/>
      <w:marRight w:val="0"/>
      <w:marTop w:val="0"/>
      <w:marBottom w:val="0"/>
      <w:divBdr>
        <w:top w:val="none" w:sz="0" w:space="0" w:color="auto"/>
        <w:left w:val="none" w:sz="0" w:space="0" w:color="auto"/>
        <w:bottom w:val="none" w:sz="0" w:space="0" w:color="auto"/>
        <w:right w:val="none" w:sz="0" w:space="0" w:color="auto"/>
      </w:divBdr>
      <w:divsChild>
        <w:div w:id="1126193548">
          <w:marLeft w:val="0"/>
          <w:marRight w:val="0"/>
          <w:marTop w:val="0"/>
          <w:marBottom w:val="0"/>
          <w:divBdr>
            <w:top w:val="none" w:sz="0" w:space="0" w:color="auto"/>
            <w:left w:val="none" w:sz="0" w:space="0" w:color="auto"/>
            <w:bottom w:val="none" w:sz="0" w:space="0" w:color="auto"/>
            <w:right w:val="none" w:sz="0" w:space="0" w:color="auto"/>
          </w:divBdr>
          <w:divsChild>
            <w:div w:id="14113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11814">
      <w:bodyDiv w:val="1"/>
      <w:marLeft w:val="0"/>
      <w:marRight w:val="0"/>
      <w:marTop w:val="0"/>
      <w:marBottom w:val="0"/>
      <w:divBdr>
        <w:top w:val="none" w:sz="0" w:space="0" w:color="auto"/>
        <w:left w:val="none" w:sz="0" w:space="0" w:color="auto"/>
        <w:bottom w:val="none" w:sz="0" w:space="0" w:color="auto"/>
        <w:right w:val="none" w:sz="0" w:space="0" w:color="auto"/>
      </w:divBdr>
      <w:divsChild>
        <w:div w:id="223760423">
          <w:marLeft w:val="0"/>
          <w:marRight w:val="0"/>
          <w:marTop w:val="0"/>
          <w:marBottom w:val="0"/>
          <w:divBdr>
            <w:top w:val="none" w:sz="0" w:space="0" w:color="auto"/>
            <w:left w:val="none" w:sz="0" w:space="0" w:color="auto"/>
            <w:bottom w:val="none" w:sz="0" w:space="0" w:color="auto"/>
            <w:right w:val="none" w:sz="0" w:space="0" w:color="auto"/>
          </w:divBdr>
          <w:divsChild>
            <w:div w:id="20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justicecenter.psu.edu/research/pins-1" TargetMode="External"/><Relationship Id="rId18" Type="http://schemas.openxmlformats.org/officeDocument/2006/relationships/hyperlink" Target="http://onlinelibrary.wiley.com/doi/10.1111/1745-9133.12248/full" TargetMode="External"/><Relationship Id="rId26" Type="http://schemas.openxmlformats.org/officeDocument/2006/relationships/hyperlink" Target="https://comcastnewsmakers.com/Videos/2018/6/8/Understanding-Opioid-Trafficking?autoplay" TargetMode="External"/><Relationship Id="rId39" Type="http://schemas.openxmlformats.org/officeDocument/2006/relationships/hyperlink" Target="http://www.justicecenter.la.psu.edu" TargetMode="External"/><Relationship Id="rId3" Type="http://schemas.openxmlformats.org/officeDocument/2006/relationships/styles" Target="styles.xml"/><Relationship Id="rId21" Type="http://schemas.openxmlformats.org/officeDocument/2006/relationships/hyperlink" Target="http://shareyouropioidstory.com/" TargetMode="External"/><Relationship Id="rId34" Type="http://schemas.openxmlformats.org/officeDocument/2006/relationships/hyperlink" Target="https://mydigimag.rrd.com/publication/?i=488662&amp;ver=html5&amp;p=4&amp;sf187654313=1"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onlinelibrary.wiley.com/doi/10.1111/1745-9133.12248/full" TargetMode="External"/><Relationship Id="rId25" Type="http://schemas.openxmlformats.org/officeDocument/2006/relationships/hyperlink" Target="https://comcastnewsmakers.com/Videos/2018/6/8/Understanding-Opioid-Trafficking?autoplay" TargetMode="External"/><Relationship Id="rId33" Type="http://schemas.openxmlformats.org/officeDocument/2006/relationships/hyperlink" Target="https://mydigimag.rrd.com/publication/?i=488662&amp;ver=html5&amp;p=4&amp;sf187654313=1" TargetMode="External"/><Relationship Id="rId38" Type="http://schemas.openxmlformats.org/officeDocument/2006/relationships/hyperlink" Target="http://justicecenter.psu.edu/research/active-funded-research-projects-2" TargetMode="External"/><Relationship Id="rId2" Type="http://schemas.openxmlformats.org/officeDocument/2006/relationships/numbering" Target="numbering.xml"/><Relationship Id="rId16" Type="http://schemas.openxmlformats.org/officeDocument/2006/relationships/hyperlink" Target="https://onlinelibrary.wiley.com/doi/abs/10.1111/1745-9133.12364" TargetMode="External"/><Relationship Id="rId20" Type="http://schemas.openxmlformats.org/officeDocument/2006/relationships/hyperlink" Target="http://shareyouropioidstory.com/" TargetMode="External"/><Relationship Id="rId29" Type="http://schemas.openxmlformats.org/officeDocument/2006/relationships/hyperlink" Target="http://justicecenter.psu.edu/research/pins-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usticecenter.psu.edu/research/pins-1" TargetMode="External"/><Relationship Id="rId24" Type="http://schemas.openxmlformats.org/officeDocument/2006/relationships/hyperlink" Target="http://infocus.ibxfoundation.org/fighting-the-stigma-of-addiction-personal-stories/" TargetMode="External"/><Relationship Id="rId32" Type="http://schemas.openxmlformats.org/officeDocument/2006/relationships/hyperlink" Target="http://justicecenter.psu.edu/research/pins-1" TargetMode="External"/><Relationship Id="rId37" Type="http://schemas.openxmlformats.org/officeDocument/2006/relationships/hyperlink" Target="http://justicecenter.psu.edu/research/active-funded-research-projects-2" TargetMode="External"/><Relationship Id="rId40" Type="http://schemas.openxmlformats.org/officeDocument/2006/relationships/hyperlink" Target="http://www.justicecenter.la.psu.edu" TargetMode="External"/><Relationship Id="rId5" Type="http://schemas.openxmlformats.org/officeDocument/2006/relationships/webSettings" Target="webSettings.xml"/><Relationship Id="rId15" Type="http://schemas.openxmlformats.org/officeDocument/2006/relationships/hyperlink" Target="https://onlinelibrary.wiley.com/doi/abs/10.1111/1745-9133.12364" TargetMode="External"/><Relationship Id="rId23" Type="http://schemas.openxmlformats.org/officeDocument/2006/relationships/hyperlink" Target="http://shareyouropioidstory.com/" TargetMode="External"/><Relationship Id="rId28" Type="http://schemas.openxmlformats.org/officeDocument/2006/relationships/hyperlink" Target="https://link.springer.com/book/10.1007/978-3-319-71544-5" TargetMode="External"/><Relationship Id="rId36" Type="http://schemas.openxmlformats.org/officeDocument/2006/relationships/image" Target="media/image3.jpeg"/><Relationship Id="rId10" Type="http://schemas.openxmlformats.org/officeDocument/2006/relationships/hyperlink" Target="http://justicecenter.psu.edu/research/projects/files/pennsylvania-senate-resolution-6-2013-capital-punishment" TargetMode="External"/><Relationship Id="rId19" Type="http://schemas.openxmlformats.org/officeDocument/2006/relationships/hyperlink" Target="http://shareyouropioidstory.com/" TargetMode="External"/><Relationship Id="rId31" Type="http://schemas.openxmlformats.org/officeDocument/2006/relationships/hyperlink" Target="https://link.springer.com/book/10.1007/978-3-319-71544-5" TargetMode="External"/><Relationship Id="rId4" Type="http://schemas.openxmlformats.org/officeDocument/2006/relationships/settings" Target="settings.xml"/><Relationship Id="rId9" Type="http://schemas.openxmlformats.org/officeDocument/2006/relationships/hyperlink" Target="http://justicecenter.psu.edu/research/projects/files/pennsylvania-senate-resolution-6-2013-capital-punishment" TargetMode="External"/><Relationship Id="rId14" Type="http://schemas.openxmlformats.org/officeDocument/2006/relationships/image" Target="media/image10.jpeg"/><Relationship Id="rId22" Type="http://schemas.openxmlformats.org/officeDocument/2006/relationships/hyperlink" Target="http://infocus.ibxfoundation.org/fighting-the-stigma-of-addiction-personal-stories/" TargetMode="External"/><Relationship Id="rId27" Type="http://schemas.openxmlformats.org/officeDocument/2006/relationships/hyperlink" Target="https://link.springer.com/chapter/10.1007/978-3-319-71544-5_20" TargetMode="External"/><Relationship Id="rId30" Type="http://schemas.openxmlformats.org/officeDocument/2006/relationships/hyperlink" Target="https://link.springer.com/chapter/10.1007/978-3-319-71544-5_20" TargetMode="External"/><Relationship Id="rId35"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3D5AC-FD4A-4C66-96B6-2F8FDE7FF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Words>
  <Characters>157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College of the Liberal Arts</Company>
  <LinksUpToDate>false</LinksUpToDate>
  <CharactersWithSpaces>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Elaine Arsenault</cp:lastModifiedBy>
  <cp:revision>2</cp:revision>
  <cp:lastPrinted>2018-06-26T19:33:00Z</cp:lastPrinted>
  <dcterms:created xsi:type="dcterms:W3CDTF">2018-06-26T19:48:00Z</dcterms:created>
  <dcterms:modified xsi:type="dcterms:W3CDTF">2018-06-26T19:48:00Z</dcterms:modified>
</cp:coreProperties>
</file>